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D1E14" w14:textId="77777777" w:rsidR="00C96BEE" w:rsidRPr="00E937EF" w:rsidRDefault="00C96BEE" w:rsidP="00E937EF">
      <w:pPr>
        <w:spacing w:after="0" w:line="240" w:lineRule="auto"/>
        <w:rPr>
          <w:rFonts w:ascii="Trebuchet MS" w:hAnsi="Trebuchet MS" w:cstheme="minorHAnsi"/>
          <w:b/>
          <w:shd w:val="clear" w:color="auto" w:fill="FFFFFF"/>
          <w:lang w:val="ro-RO"/>
        </w:rPr>
      </w:pPr>
    </w:p>
    <w:p w14:paraId="5D77E3F8" w14:textId="77777777" w:rsidR="00C96BEE" w:rsidRPr="00E937EF" w:rsidRDefault="00C96BEE" w:rsidP="00E937EF">
      <w:pPr>
        <w:tabs>
          <w:tab w:val="left" w:pos="1950"/>
        </w:tabs>
        <w:spacing w:after="0" w:line="240" w:lineRule="auto"/>
        <w:rPr>
          <w:rFonts w:ascii="Trebuchet MS" w:hAnsi="Trebuchet MS" w:cstheme="minorHAnsi"/>
          <w:b/>
          <w:shd w:val="clear" w:color="auto" w:fill="FFFFFF"/>
          <w:lang w:val="ro-RO"/>
        </w:rPr>
      </w:pPr>
    </w:p>
    <w:p w14:paraId="5B7180DA" w14:textId="77777777" w:rsidR="00AA5BD3" w:rsidRPr="00E937EF" w:rsidRDefault="00AA5BD3" w:rsidP="00E937EF">
      <w:pPr>
        <w:spacing w:after="0" w:line="240" w:lineRule="auto"/>
        <w:jc w:val="both"/>
        <w:rPr>
          <w:rFonts w:ascii="Trebuchet MS" w:hAnsi="Trebuchet MS"/>
        </w:rPr>
      </w:pPr>
    </w:p>
    <w:p w14:paraId="2C690A48" w14:textId="77777777" w:rsidR="00AA5BD3" w:rsidRPr="00E937EF" w:rsidRDefault="00AA5BD3" w:rsidP="00E937EF">
      <w:pPr>
        <w:spacing w:after="0" w:line="240" w:lineRule="auto"/>
        <w:jc w:val="both"/>
        <w:rPr>
          <w:rFonts w:ascii="Trebuchet MS" w:hAnsi="Trebuchet MS"/>
          <w:sz w:val="32"/>
          <w:szCs w:val="32"/>
        </w:rPr>
      </w:pPr>
    </w:p>
    <w:tbl>
      <w:tblPr>
        <w:tblW w:w="9468" w:type="dxa"/>
        <w:tblBorders>
          <w:insideH w:val="single" w:sz="4" w:space="0" w:color="333333"/>
          <w:insideV w:val="single" w:sz="4" w:space="0" w:color="003366"/>
        </w:tblBorders>
        <w:tblLook w:val="0000" w:firstRow="0" w:lastRow="0" w:firstColumn="0" w:lastColumn="0" w:noHBand="0" w:noVBand="0"/>
      </w:tblPr>
      <w:tblGrid>
        <w:gridCol w:w="9468"/>
      </w:tblGrid>
      <w:tr w:rsidR="00AA5BD3" w:rsidRPr="00E937EF" w14:paraId="39724AF8" w14:textId="77777777" w:rsidTr="00AA5BD3">
        <w:tc>
          <w:tcPr>
            <w:tcW w:w="9468" w:type="dxa"/>
          </w:tcPr>
          <w:p w14:paraId="54BC32E3" w14:textId="77777777" w:rsidR="00AA5BD3" w:rsidRPr="00E937EF" w:rsidRDefault="00AA5BD3" w:rsidP="0078761B">
            <w:pPr>
              <w:pStyle w:val="Titlu8"/>
              <w:numPr>
                <w:ilvl w:val="0"/>
                <w:numId w:val="0"/>
              </w:numPr>
              <w:ind w:left="851"/>
              <w:jc w:val="left"/>
              <w:rPr>
                <w:b w:val="0"/>
                <w:szCs w:val="32"/>
              </w:rPr>
            </w:pPr>
            <w:r w:rsidRPr="00E937EF">
              <w:rPr>
                <w:szCs w:val="32"/>
              </w:rPr>
              <w:t>Programul Operaţional Regional 2014-2020</w:t>
            </w:r>
          </w:p>
          <w:p w14:paraId="52F91A49" w14:textId="77777777" w:rsidR="00AA5BD3" w:rsidRPr="00E937EF" w:rsidRDefault="00AA5BD3" w:rsidP="00E937EF">
            <w:pPr>
              <w:spacing w:after="0" w:line="240" w:lineRule="auto"/>
              <w:jc w:val="both"/>
              <w:rPr>
                <w:rFonts w:ascii="Trebuchet MS" w:hAnsi="Trebuchet MS"/>
                <w:sz w:val="32"/>
                <w:szCs w:val="32"/>
              </w:rPr>
            </w:pPr>
          </w:p>
        </w:tc>
      </w:tr>
    </w:tbl>
    <w:p w14:paraId="70B2EDDF" w14:textId="77777777" w:rsidR="00AA5BD3" w:rsidRPr="00E937EF" w:rsidRDefault="00AA5BD3" w:rsidP="00E937EF">
      <w:pPr>
        <w:pBdr>
          <w:bottom w:val="single" w:sz="12" w:space="1" w:color="auto"/>
        </w:pBdr>
        <w:spacing w:after="0" w:line="240" w:lineRule="auto"/>
        <w:jc w:val="center"/>
        <w:rPr>
          <w:rFonts w:ascii="Trebuchet MS" w:hAnsi="Trebuchet MS" w:cstheme="minorHAnsi"/>
          <w:b/>
          <w:shd w:val="clear" w:color="auto" w:fill="FFFFFF"/>
          <w:lang w:val="ro-RO"/>
        </w:rPr>
      </w:pPr>
    </w:p>
    <w:p w14:paraId="1B5C85CA" w14:textId="77777777" w:rsidR="00AA5BD3" w:rsidRPr="0078761B" w:rsidRDefault="00AA5BD3" w:rsidP="00E937EF">
      <w:pPr>
        <w:spacing w:after="0" w:line="240" w:lineRule="auto"/>
        <w:jc w:val="center"/>
        <w:rPr>
          <w:rFonts w:ascii="Trebuchet MS" w:hAnsi="Trebuchet MS"/>
          <w:sz w:val="24"/>
          <w:szCs w:val="24"/>
        </w:rPr>
      </w:pPr>
    </w:p>
    <w:p w14:paraId="478560F0" w14:textId="6E478D6E" w:rsidR="000D2C36" w:rsidRPr="0078761B" w:rsidRDefault="00AA5BD3" w:rsidP="00E937EF">
      <w:pPr>
        <w:spacing w:after="0" w:line="240" w:lineRule="auto"/>
        <w:jc w:val="center"/>
        <w:rPr>
          <w:rFonts w:ascii="Trebuchet MS" w:hAnsi="Trebuchet MS"/>
        </w:rPr>
      </w:pPr>
      <w:r w:rsidRPr="0078761B">
        <w:rPr>
          <w:rFonts w:ascii="Trebuchet MS" w:hAnsi="Trebuchet MS"/>
          <w:b/>
          <w:bCs/>
        </w:rPr>
        <w:t>GHIDUL SOLICITANTULUI</w:t>
      </w:r>
      <w:r w:rsidRPr="0078761B">
        <w:rPr>
          <w:rFonts w:ascii="Trebuchet MS" w:hAnsi="Trebuchet MS"/>
        </w:rPr>
        <w:t xml:space="preserve"> - </w:t>
      </w:r>
      <w:proofErr w:type="spellStart"/>
      <w:r w:rsidR="000D2C36" w:rsidRPr="0078761B">
        <w:rPr>
          <w:rFonts w:ascii="Trebuchet MS" w:hAnsi="Trebuchet MS"/>
        </w:rPr>
        <w:t>condiții</w:t>
      </w:r>
      <w:proofErr w:type="spellEnd"/>
      <w:r w:rsidR="000D2C36" w:rsidRPr="0078761B">
        <w:rPr>
          <w:rFonts w:ascii="Trebuchet MS" w:hAnsi="Trebuchet MS"/>
        </w:rPr>
        <w:t xml:space="preserve"> </w:t>
      </w:r>
      <w:proofErr w:type="spellStart"/>
      <w:r w:rsidR="000D2C36" w:rsidRPr="0078761B">
        <w:rPr>
          <w:rFonts w:ascii="Trebuchet MS" w:hAnsi="Trebuchet MS"/>
        </w:rPr>
        <w:t>specifice</w:t>
      </w:r>
      <w:proofErr w:type="spellEnd"/>
      <w:r w:rsidR="000D2C36" w:rsidRPr="0078761B">
        <w:rPr>
          <w:rFonts w:ascii="Trebuchet MS" w:hAnsi="Trebuchet MS"/>
        </w:rPr>
        <w:t xml:space="preserve"> de </w:t>
      </w:r>
      <w:proofErr w:type="spellStart"/>
      <w:r w:rsidR="000D2C36" w:rsidRPr="0078761B">
        <w:rPr>
          <w:rFonts w:ascii="Trebuchet MS" w:hAnsi="Trebuchet MS"/>
        </w:rPr>
        <w:t>accesare</w:t>
      </w:r>
      <w:proofErr w:type="spellEnd"/>
      <w:r w:rsidR="000D2C36" w:rsidRPr="0078761B">
        <w:rPr>
          <w:rFonts w:ascii="Trebuchet MS" w:hAnsi="Trebuchet MS"/>
        </w:rPr>
        <w:t xml:space="preserve"> a </w:t>
      </w:r>
      <w:proofErr w:type="spellStart"/>
      <w:r w:rsidR="000D2C36" w:rsidRPr="0078761B">
        <w:rPr>
          <w:rFonts w:ascii="Trebuchet MS" w:hAnsi="Trebuchet MS"/>
        </w:rPr>
        <w:t>fondurilor</w:t>
      </w:r>
      <w:proofErr w:type="spellEnd"/>
      <w:r w:rsidR="000D2C36" w:rsidRPr="0078761B">
        <w:rPr>
          <w:rFonts w:ascii="Trebuchet MS" w:hAnsi="Trebuchet MS"/>
        </w:rPr>
        <w:t xml:space="preserve"> </w:t>
      </w:r>
      <w:proofErr w:type="spellStart"/>
      <w:r w:rsidR="000D2C36" w:rsidRPr="0078761B">
        <w:rPr>
          <w:rFonts w:ascii="Trebuchet MS" w:hAnsi="Trebuchet MS"/>
        </w:rPr>
        <w:t>în</w:t>
      </w:r>
      <w:proofErr w:type="spellEnd"/>
      <w:r w:rsidR="000D2C36" w:rsidRPr="0078761B">
        <w:rPr>
          <w:rFonts w:ascii="Trebuchet MS" w:hAnsi="Trebuchet MS"/>
        </w:rPr>
        <w:t xml:space="preserve"> </w:t>
      </w:r>
      <w:proofErr w:type="spellStart"/>
      <w:r w:rsidR="000D2C36" w:rsidRPr="0078761B">
        <w:rPr>
          <w:rFonts w:ascii="Trebuchet MS" w:hAnsi="Trebuchet MS"/>
        </w:rPr>
        <w:t>cadrul</w:t>
      </w:r>
      <w:proofErr w:type="spellEnd"/>
      <w:r w:rsidR="000D2C36" w:rsidRPr="0078761B">
        <w:rPr>
          <w:rFonts w:ascii="Trebuchet MS" w:hAnsi="Trebuchet MS"/>
        </w:rPr>
        <w:t xml:space="preserve"> </w:t>
      </w:r>
      <w:proofErr w:type="spellStart"/>
      <w:r w:rsidR="000D2C36" w:rsidRPr="0078761B">
        <w:rPr>
          <w:rFonts w:ascii="Trebuchet MS" w:hAnsi="Trebuchet MS"/>
        </w:rPr>
        <w:t>apelului</w:t>
      </w:r>
      <w:proofErr w:type="spellEnd"/>
      <w:r w:rsidR="000D2C36" w:rsidRPr="0078761B">
        <w:rPr>
          <w:rFonts w:ascii="Trebuchet MS" w:hAnsi="Trebuchet MS"/>
        </w:rPr>
        <w:t xml:space="preserve"> de </w:t>
      </w:r>
      <w:proofErr w:type="spellStart"/>
      <w:r w:rsidR="000D2C36" w:rsidRPr="0078761B">
        <w:rPr>
          <w:rFonts w:ascii="Trebuchet MS" w:hAnsi="Trebuchet MS"/>
        </w:rPr>
        <w:t>proiecte</w:t>
      </w:r>
      <w:proofErr w:type="spellEnd"/>
      <w:r w:rsidR="000D2C36" w:rsidRPr="0078761B">
        <w:rPr>
          <w:rFonts w:ascii="Trebuchet MS" w:hAnsi="Trebuchet MS"/>
        </w:rPr>
        <w:t xml:space="preserve"> </w:t>
      </w:r>
      <w:proofErr w:type="spellStart"/>
      <w:r w:rsidR="00712205">
        <w:rPr>
          <w:rFonts w:ascii="Trebuchet MS" w:hAnsi="Trebuchet MS"/>
        </w:rPr>
        <w:t>pentru</w:t>
      </w:r>
      <w:proofErr w:type="spellEnd"/>
      <w:r w:rsidR="00712205">
        <w:rPr>
          <w:rFonts w:ascii="Trebuchet MS" w:hAnsi="Trebuchet MS"/>
        </w:rPr>
        <w:t xml:space="preserve"> </w:t>
      </w:r>
      <w:proofErr w:type="spellStart"/>
      <w:r w:rsidR="00712205">
        <w:rPr>
          <w:rFonts w:ascii="Trebuchet MS" w:hAnsi="Trebuchet MS"/>
        </w:rPr>
        <w:t>interven</w:t>
      </w:r>
      <w:proofErr w:type="spellEnd"/>
      <w:r w:rsidR="00712205">
        <w:rPr>
          <w:rFonts w:ascii="Trebuchet MS" w:hAnsi="Trebuchet MS"/>
          <w:lang w:val="ro-RO"/>
        </w:rPr>
        <w:t>ția</w:t>
      </w:r>
      <w:r w:rsidR="000D2C36" w:rsidRPr="0078761B">
        <w:rPr>
          <w:rFonts w:ascii="Trebuchet MS" w:hAnsi="Trebuchet MS"/>
        </w:rPr>
        <w:t>:</w:t>
      </w:r>
    </w:p>
    <w:p w14:paraId="62E4A6C2" w14:textId="57F46C24" w:rsidR="000D2C36" w:rsidRPr="00E937EF" w:rsidRDefault="000D2C36" w:rsidP="00E937EF">
      <w:pPr>
        <w:spacing w:after="0" w:line="240" w:lineRule="auto"/>
        <w:jc w:val="center"/>
        <w:rPr>
          <w:rFonts w:ascii="Trebuchet MS" w:hAnsi="Trebuchet MS"/>
          <w:b/>
          <w:bCs/>
          <w:i/>
          <w:iCs/>
        </w:rPr>
      </w:pPr>
      <w:r w:rsidRPr="00E937EF">
        <w:rPr>
          <w:rFonts w:ascii="Trebuchet MS" w:hAnsi="Trebuchet MS"/>
        </w:rPr>
        <w:t xml:space="preserve"> </w:t>
      </w:r>
      <w:r w:rsidRPr="0078761B">
        <w:rPr>
          <w:rFonts w:ascii="Trebuchet MS" w:hAnsi="Trebuchet MS"/>
          <w:b/>
          <w:bCs/>
          <w:i/>
          <w:iCs/>
          <w:sz w:val="28"/>
          <w:szCs w:val="28"/>
        </w:rPr>
        <w:t>CONSTRUCȚIA UNEI CREȘE CARE SĂ DESERVEASCĂ FAMILIILE DIN TERITORIUL SDL</w:t>
      </w:r>
      <w:r w:rsidR="0078761B">
        <w:rPr>
          <w:rFonts w:ascii="Trebuchet MS" w:hAnsi="Trebuchet MS"/>
          <w:b/>
          <w:bCs/>
          <w:i/>
          <w:iCs/>
        </w:rPr>
        <w:t>,</w:t>
      </w:r>
    </w:p>
    <w:p w14:paraId="78DE5CEE" w14:textId="4A09AF65" w:rsidR="000D2C36" w:rsidRPr="00E937EF" w:rsidRDefault="000D2C36" w:rsidP="00E937EF">
      <w:pPr>
        <w:spacing w:after="0" w:line="240" w:lineRule="auto"/>
        <w:jc w:val="center"/>
        <w:rPr>
          <w:rFonts w:ascii="Trebuchet MS" w:hAnsi="Trebuchet MS"/>
          <w:i/>
          <w:iCs/>
        </w:rPr>
      </w:pPr>
      <w:r w:rsidRPr="00E937EF">
        <w:rPr>
          <w:rFonts w:ascii="Trebuchet MS" w:hAnsi="Trebuchet MS"/>
          <w:i/>
          <w:iCs/>
        </w:rPr>
        <w:t xml:space="preserve"> </w:t>
      </w:r>
      <w:proofErr w:type="spellStart"/>
      <w:r w:rsidRPr="00E937EF">
        <w:rPr>
          <w:rFonts w:ascii="Trebuchet MS" w:hAnsi="Trebuchet MS"/>
          <w:i/>
          <w:iCs/>
        </w:rPr>
        <w:t>aferentă</w:t>
      </w:r>
      <w:proofErr w:type="spellEnd"/>
      <w:r w:rsidRPr="00E937EF">
        <w:rPr>
          <w:rFonts w:ascii="Trebuchet MS" w:hAnsi="Trebuchet MS"/>
          <w:i/>
          <w:iCs/>
        </w:rPr>
        <w:t xml:space="preserve"> </w:t>
      </w:r>
      <w:proofErr w:type="spellStart"/>
      <w:r w:rsidRPr="00E937EF">
        <w:rPr>
          <w:rFonts w:ascii="Trebuchet MS" w:hAnsi="Trebuchet MS"/>
          <w:i/>
          <w:iCs/>
        </w:rPr>
        <w:t>Măsurii</w:t>
      </w:r>
      <w:proofErr w:type="spellEnd"/>
      <w:r w:rsidRPr="00E937EF">
        <w:rPr>
          <w:rFonts w:ascii="Trebuchet MS" w:hAnsi="Trebuchet MS"/>
          <w:i/>
          <w:iCs/>
        </w:rPr>
        <w:t xml:space="preserve"> </w:t>
      </w:r>
      <w:r w:rsidRPr="00E937EF">
        <w:rPr>
          <w:rFonts w:ascii="Trebuchet MS" w:hAnsi="Trebuchet MS"/>
          <w:b/>
          <w:bCs/>
          <w:i/>
          <w:iCs/>
        </w:rPr>
        <w:t>M.1.3</w:t>
      </w:r>
      <w:r w:rsidRPr="00E937EF">
        <w:rPr>
          <w:rFonts w:ascii="Trebuchet MS" w:hAnsi="Trebuchet MS"/>
          <w:i/>
          <w:iCs/>
        </w:rPr>
        <w:t xml:space="preserve"> -</w:t>
      </w:r>
      <w:r w:rsidRPr="00E937EF">
        <w:rPr>
          <w:rFonts w:ascii="Trebuchet MS" w:hAnsi="Trebuchet MS"/>
        </w:rPr>
        <w:t xml:space="preserve"> </w:t>
      </w:r>
      <w:proofErr w:type="spellStart"/>
      <w:r w:rsidRPr="00E937EF">
        <w:rPr>
          <w:rFonts w:ascii="Trebuchet MS" w:hAnsi="Trebuchet MS"/>
          <w:i/>
          <w:iCs/>
        </w:rPr>
        <w:t>Sprijinirea</w:t>
      </w:r>
      <w:proofErr w:type="spellEnd"/>
      <w:r w:rsidRPr="00E937EF">
        <w:rPr>
          <w:rFonts w:ascii="Trebuchet MS" w:hAnsi="Trebuchet MS"/>
          <w:i/>
          <w:iCs/>
        </w:rPr>
        <w:t xml:space="preserve"> </w:t>
      </w:r>
      <w:proofErr w:type="spellStart"/>
      <w:r w:rsidRPr="00E937EF">
        <w:rPr>
          <w:rFonts w:ascii="Trebuchet MS" w:hAnsi="Trebuchet MS"/>
          <w:i/>
          <w:iCs/>
        </w:rPr>
        <w:t>tinerelor</w:t>
      </w:r>
      <w:proofErr w:type="spellEnd"/>
      <w:r w:rsidRPr="00E937EF">
        <w:rPr>
          <w:rFonts w:ascii="Trebuchet MS" w:hAnsi="Trebuchet MS"/>
          <w:i/>
          <w:iCs/>
        </w:rPr>
        <w:t xml:space="preserve"> </w:t>
      </w:r>
      <w:proofErr w:type="spellStart"/>
      <w:r w:rsidRPr="00E937EF">
        <w:rPr>
          <w:rFonts w:ascii="Trebuchet MS" w:hAnsi="Trebuchet MS"/>
          <w:i/>
          <w:iCs/>
        </w:rPr>
        <w:t>familii</w:t>
      </w:r>
      <w:proofErr w:type="spellEnd"/>
      <w:r w:rsidRPr="00E937EF">
        <w:rPr>
          <w:rFonts w:ascii="Trebuchet MS" w:hAnsi="Trebuchet MS"/>
          <w:i/>
          <w:iCs/>
        </w:rPr>
        <w:t xml:space="preserve"> din </w:t>
      </w:r>
      <w:proofErr w:type="spellStart"/>
      <w:proofErr w:type="gramStart"/>
      <w:r w:rsidRPr="00E937EF">
        <w:rPr>
          <w:rFonts w:ascii="Trebuchet MS" w:hAnsi="Trebuchet MS"/>
          <w:i/>
          <w:iCs/>
        </w:rPr>
        <w:t>teritoriul</w:t>
      </w:r>
      <w:proofErr w:type="spellEnd"/>
      <w:r w:rsidRPr="00E937EF">
        <w:rPr>
          <w:rFonts w:ascii="Trebuchet MS" w:hAnsi="Trebuchet MS"/>
          <w:i/>
          <w:iCs/>
        </w:rPr>
        <w:t xml:space="preserve">  SDL</w:t>
      </w:r>
      <w:proofErr w:type="gramEnd"/>
      <w:r w:rsidRPr="00E937EF">
        <w:rPr>
          <w:rFonts w:ascii="Trebuchet MS" w:hAnsi="Trebuchet MS"/>
          <w:i/>
          <w:iCs/>
        </w:rPr>
        <w:t xml:space="preserve"> </w:t>
      </w:r>
      <w:proofErr w:type="spellStart"/>
      <w:r w:rsidRPr="00E937EF">
        <w:rPr>
          <w:rFonts w:ascii="Trebuchet MS" w:hAnsi="Trebuchet MS"/>
          <w:i/>
          <w:iCs/>
        </w:rPr>
        <w:t>prin</w:t>
      </w:r>
      <w:proofErr w:type="spellEnd"/>
      <w:r w:rsidRPr="00E937EF">
        <w:rPr>
          <w:rFonts w:ascii="Trebuchet MS" w:hAnsi="Trebuchet MS"/>
          <w:i/>
          <w:iCs/>
        </w:rPr>
        <w:t xml:space="preserve"> </w:t>
      </w:r>
      <w:proofErr w:type="spellStart"/>
      <w:r w:rsidRPr="00E937EF">
        <w:rPr>
          <w:rFonts w:ascii="Trebuchet MS" w:hAnsi="Trebuchet MS"/>
          <w:i/>
          <w:iCs/>
        </w:rPr>
        <w:t>furnizarea</w:t>
      </w:r>
      <w:proofErr w:type="spellEnd"/>
      <w:r w:rsidRPr="00E937EF">
        <w:rPr>
          <w:rFonts w:ascii="Trebuchet MS" w:hAnsi="Trebuchet MS"/>
          <w:i/>
          <w:iCs/>
        </w:rPr>
        <w:t xml:space="preserve"> de </w:t>
      </w:r>
      <w:proofErr w:type="spellStart"/>
      <w:r w:rsidRPr="00E937EF">
        <w:rPr>
          <w:rFonts w:ascii="Trebuchet MS" w:hAnsi="Trebuchet MS"/>
          <w:i/>
          <w:iCs/>
        </w:rPr>
        <w:t>servicii</w:t>
      </w:r>
      <w:proofErr w:type="spellEnd"/>
      <w:r w:rsidRPr="00E937EF">
        <w:rPr>
          <w:rFonts w:ascii="Trebuchet MS" w:hAnsi="Trebuchet MS"/>
          <w:i/>
          <w:iCs/>
        </w:rPr>
        <w:t xml:space="preserve"> socio-</w:t>
      </w:r>
      <w:proofErr w:type="spellStart"/>
      <w:r w:rsidRPr="00E937EF">
        <w:rPr>
          <w:rFonts w:ascii="Trebuchet MS" w:hAnsi="Trebuchet MS"/>
          <w:i/>
          <w:iCs/>
        </w:rPr>
        <w:t>educaționale</w:t>
      </w:r>
      <w:proofErr w:type="spellEnd"/>
      <w:r w:rsidRPr="00E937EF">
        <w:rPr>
          <w:rFonts w:ascii="Trebuchet MS" w:hAnsi="Trebuchet MS"/>
          <w:i/>
          <w:iCs/>
        </w:rPr>
        <w:t xml:space="preserve"> </w:t>
      </w:r>
      <w:proofErr w:type="spellStart"/>
      <w:r w:rsidRPr="00E937EF">
        <w:rPr>
          <w:rFonts w:ascii="Trebuchet MS" w:hAnsi="Trebuchet MS"/>
          <w:i/>
          <w:iCs/>
        </w:rPr>
        <w:t>suport</w:t>
      </w:r>
      <w:proofErr w:type="spellEnd"/>
      <w:r w:rsidRPr="00E937EF">
        <w:rPr>
          <w:rFonts w:ascii="Trebuchet MS" w:hAnsi="Trebuchet MS"/>
          <w:i/>
          <w:iCs/>
        </w:rPr>
        <w:t xml:space="preserve"> </w:t>
      </w:r>
      <w:proofErr w:type="spellStart"/>
      <w:r w:rsidRPr="00E937EF">
        <w:rPr>
          <w:rFonts w:ascii="Trebuchet MS" w:hAnsi="Trebuchet MS"/>
          <w:i/>
          <w:iCs/>
        </w:rPr>
        <w:t>pentru</w:t>
      </w:r>
      <w:proofErr w:type="spellEnd"/>
      <w:r w:rsidRPr="00E937EF">
        <w:rPr>
          <w:rFonts w:ascii="Trebuchet MS" w:hAnsi="Trebuchet MS"/>
          <w:i/>
          <w:iCs/>
        </w:rPr>
        <w:t xml:space="preserve"> </w:t>
      </w:r>
      <w:proofErr w:type="spellStart"/>
      <w:r w:rsidRPr="00E937EF">
        <w:rPr>
          <w:rFonts w:ascii="Trebuchet MS" w:hAnsi="Trebuchet MS"/>
          <w:i/>
          <w:iCs/>
        </w:rPr>
        <w:t>accesul</w:t>
      </w:r>
      <w:proofErr w:type="spellEnd"/>
      <w:r w:rsidRPr="00E937EF">
        <w:rPr>
          <w:rFonts w:ascii="Trebuchet MS" w:hAnsi="Trebuchet MS"/>
          <w:i/>
          <w:iCs/>
        </w:rPr>
        <w:t xml:space="preserve"> </w:t>
      </w:r>
      <w:proofErr w:type="spellStart"/>
      <w:r w:rsidRPr="00E937EF">
        <w:rPr>
          <w:rFonts w:ascii="Trebuchet MS" w:hAnsi="Trebuchet MS"/>
          <w:i/>
          <w:iCs/>
        </w:rPr>
        <w:t>și</w:t>
      </w:r>
      <w:proofErr w:type="spellEnd"/>
      <w:r w:rsidRPr="00E937EF">
        <w:rPr>
          <w:rFonts w:ascii="Trebuchet MS" w:hAnsi="Trebuchet MS"/>
          <w:i/>
          <w:iCs/>
        </w:rPr>
        <w:t xml:space="preserve"> </w:t>
      </w:r>
      <w:proofErr w:type="spellStart"/>
      <w:r w:rsidRPr="00E937EF">
        <w:rPr>
          <w:rFonts w:ascii="Trebuchet MS" w:hAnsi="Trebuchet MS"/>
          <w:i/>
          <w:iCs/>
        </w:rPr>
        <w:t>menținerea</w:t>
      </w:r>
      <w:proofErr w:type="spellEnd"/>
      <w:r w:rsidRPr="00E937EF">
        <w:rPr>
          <w:rFonts w:ascii="Trebuchet MS" w:hAnsi="Trebuchet MS"/>
          <w:i/>
          <w:iCs/>
        </w:rPr>
        <w:t xml:space="preserve"> pe </w:t>
      </w:r>
      <w:proofErr w:type="spellStart"/>
      <w:r w:rsidRPr="00E937EF">
        <w:rPr>
          <w:rFonts w:ascii="Trebuchet MS" w:hAnsi="Trebuchet MS"/>
          <w:i/>
          <w:iCs/>
        </w:rPr>
        <w:t>piața</w:t>
      </w:r>
      <w:proofErr w:type="spellEnd"/>
      <w:r w:rsidRPr="00E937EF">
        <w:rPr>
          <w:rFonts w:ascii="Trebuchet MS" w:hAnsi="Trebuchet MS"/>
          <w:i/>
          <w:iCs/>
        </w:rPr>
        <w:t xml:space="preserve"> </w:t>
      </w:r>
      <w:proofErr w:type="spellStart"/>
      <w:r w:rsidRPr="00E937EF">
        <w:rPr>
          <w:rFonts w:ascii="Trebuchet MS" w:hAnsi="Trebuchet MS"/>
          <w:i/>
          <w:iCs/>
        </w:rPr>
        <w:t>muncii</w:t>
      </w:r>
      <w:proofErr w:type="spellEnd"/>
      <w:r w:rsidRPr="00E937EF">
        <w:rPr>
          <w:rFonts w:ascii="Trebuchet MS" w:hAnsi="Trebuchet MS"/>
          <w:i/>
          <w:iCs/>
        </w:rPr>
        <w:t xml:space="preserve">, </w:t>
      </w:r>
    </w:p>
    <w:p w14:paraId="05A00B5A" w14:textId="77777777" w:rsidR="00AA5BD3" w:rsidRPr="00E937EF" w:rsidRDefault="000D2C36" w:rsidP="00E937EF">
      <w:pPr>
        <w:spacing w:after="0" w:line="240" w:lineRule="auto"/>
        <w:jc w:val="center"/>
        <w:rPr>
          <w:rFonts w:ascii="Trebuchet MS" w:hAnsi="Trebuchet MS"/>
        </w:rPr>
      </w:pPr>
      <w:r w:rsidRPr="00E937EF">
        <w:rPr>
          <w:rFonts w:ascii="Trebuchet MS" w:hAnsi="Trebuchet MS"/>
        </w:rPr>
        <w:t xml:space="preserve">din </w:t>
      </w:r>
      <w:proofErr w:type="spellStart"/>
      <w:r w:rsidRPr="00E937EF">
        <w:rPr>
          <w:rFonts w:ascii="Trebuchet MS" w:hAnsi="Trebuchet MS"/>
        </w:rPr>
        <w:t>cadrul</w:t>
      </w:r>
      <w:proofErr w:type="spellEnd"/>
      <w:r w:rsidRPr="00E937EF">
        <w:rPr>
          <w:rFonts w:ascii="Trebuchet MS" w:hAnsi="Trebuchet MS"/>
        </w:rPr>
        <w:t xml:space="preserve"> </w:t>
      </w:r>
      <w:proofErr w:type="spellStart"/>
      <w:r w:rsidRPr="00E937EF">
        <w:rPr>
          <w:rFonts w:ascii="Trebuchet MS" w:hAnsi="Trebuchet MS"/>
          <w:b/>
          <w:bCs/>
        </w:rPr>
        <w:t>Obiectivului</w:t>
      </w:r>
      <w:proofErr w:type="spellEnd"/>
      <w:r w:rsidRPr="00E937EF">
        <w:rPr>
          <w:rFonts w:ascii="Trebuchet MS" w:hAnsi="Trebuchet MS"/>
          <w:b/>
          <w:bCs/>
        </w:rPr>
        <w:t xml:space="preserve"> Specific nr.1</w:t>
      </w:r>
      <w:r w:rsidRPr="00E937EF">
        <w:rPr>
          <w:rFonts w:ascii="Trebuchet MS" w:hAnsi="Trebuchet MS"/>
        </w:rPr>
        <w:t xml:space="preserve"> al </w:t>
      </w:r>
      <w:proofErr w:type="spellStart"/>
      <w:r w:rsidRPr="00E937EF">
        <w:rPr>
          <w:rFonts w:ascii="Trebuchet MS" w:hAnsi="Trebuchet MS"/>
        </w:rPr>
        <w:t>Strategiei</w:t>
      </w:r>
      <w:proofErr w:type="spellEnd"/>
      <w:r w:rsidRPr="00E937EF">
        <w:rPr>
          <w:rFonts w:ascii="Trebuchet MS" w:hAnsi="Trebuchet MS"/>
        </w:rPr>
        <w:t xml:space="preserve"> de </w:t>
      </w:r>
      <w:proofErr w:type="spellStart"/>
      <w:r w:rsidRPr="00E937EF">
        <w:rPr>
          <w:rFonts w:ascii="Trebuchet MS" w:hAnsi="Trebuchet MS"/>
        </w:rPr>
        <w:t>Dezvoltare</w:t>
      </w:r>
      <w:proofErr w:type="spellEnd"/>
      <w:r w:rsidRPr="00E937EF">
        <w:rPr>
          <w:rFonts w:ascii="Trebuchet MS" w:hAnsi="Trebuchet MS"/>
        </w:rPr>
        <w:t xml:space="preserve"> </w:t>
      </w:r>
      <w:proofErr w:type="spellStart"/>
      <w:r w:rsidRPr="00E937EF">
        <w:rPr>
          <w:rFonts w:ascii="Trebuchet MS" w:hAnsi="Trebuchet MS"/>
        </w:rPr>
        <w:t>Locală</w:t>
      </w:r>
      <w:proofErr w:type="spellEnd"/>
      <w:r w:rsidRPr="00E937EF">
        <w:rPr>
          <w:rFonts w:ascii="Trebuchet MS" w:hAnsi="Trebuchet MS"/>
        </w:rPr>
        <w:t xml:space="preserve">, </w:t>
      </w:r>
      <w:proofErr w:type="spellStart"/>
      <w:proofErr w:type="gramStart"/>
      <w:r w:rsidRPr="00E937EF">
        <w:rPr>
          <w:rFonts w:ascii="Trebuchet MS" w:hAnsi="Trebuchet MS"/>
        </w:rPr>
        <w:t>respectiv</w:t>
      </w:r>
      <w:proofErr w:type="spellEnd"/>
      <w:r w:rsidRPr="00E937EF">
        <w:rPr>
          <w:rFonts w:ascii="Trebuchet MS" w:hAnsi="Trebuchet MS"/>
        </w:rPr>
        <w:t xml:space="preserve">  </w:t>
      </w:r>
      <w:proofErr w:type="spellStart"/>
      <w:r w:rsidRPr="00E937EF">
        <w:rPr>
          <w:rFonts w:ascii="Trebuchet MS" w:hAnsi="Trebuchet MS"/>
          <w:i/>
          <w:iCs/>
        </w:rPr>
        <w:t>Dezvoltarea</w:t>
      </w:r>
      <w:proofErr w:type="spellEnd"/>
      <w:proofErr w:type="gramEnd"/>
      <w:r w:rsidRPr="00E937EF">
        <w:rPr>
          <w:rFonts w:ascii="Trebuchet MS" w:hAnsi="Trebuchet MS"/>
          <w:i/>
          <w:iCs/>
        </w:rPr>
        <w:t xml:space="preserve"> de </w:t>
      </w:r>
      <w:proofErr w:type="spellStart"/>
      <w:r w:rsidRPr="00E937EF">
        <w:rPr>
          <w:rFonts w:ascii="Trebuchet MS" w:hAnsi="Trebuchet MS"/>
          <w:i/>
          <w:iCs/>
        </w:rPr>
        <w:t>servicii</w:t>
      </w:r>
      <w:proofErr w:type="spellEnd"/>
      <w:r w:rsidRPr="00E937EF">
        <w:rPr>
          <w:rFonts w:ascii="Trebuchet MS" w:hAnsi="Trebuchet MS"/>
          <w:i/>
          <w:iCs/>
        </w:rPr>
        <w:t xml:space="preserve"> </w:t>
      </w:r>
      <w:proofErr w:type="spellStart"/>
      <w:r w:rsidRPr="00E937EF">
        <w:rPr>
          <w:rFonts w:ascii="Trebuchet MS" w:hAnsi="Trebuchet MS"/>
          <w:i/>
          <w:iCs/>
        </w:rPr>
        <w:t>funcționale</w:t>
      </w:r>
      <w:proofErr w:type="spellEnd"/>
      <w:r w:rsidRPr="00E937EF">
        <w:rPr>
          <w:rFonts w:ascii="Trebuchet MS" w:hAnsi="Trebuchet MS"/>
          <w:i/>
          <w:iCs/>
        </w:rPr>
        <w:t xml:space="preserve"> </w:t>
      </w:r>
      <w:proofErr w:type="spellStart"/>
      <w:r w:rsidRPr="00E937EF">
        <w:rPr>
          <w:rFonts w:ascii="Trebuchet MS" w:hAnsi="Trebuchet MS"/>
          <w:i/>
          <w:iCs/>
        </w:rPr>
        <w:t>pentru</w:t>
      </w:r>
      <w:proofErr w:type="spellEnd"/>
      <w:r w:rsidRPr="00E937EF">
        <w:rPr>
          <w:rFonts w:ascii="Trebuchet MS" w:hAnsi="Trebuchet MS"/>
          <w:i/>
          <w:iCs/>
        </w:rPr>
        <w:t xml:space="preserve"> </w:t>
      </w:r>
      <w:proofErr w:type="spellStart"/>
      <w:r w:rsidRPr="00E937EF">
        <w:rPr>
          <w:rFonts w:ascii="Trebuchet MS" w:hAnsi="Trebuchet MS"/>
          <w:i/>
          <w:iCs/>
        </w:rPr>
        <w:t>persoanele</w:t>
      </w:r>
      <w:proofErr w:type="spellEnd"/>
      <w:r w:rsidRPr="00E937EF">
        <w:rPr>
          <w:rFonts w:ascii="Trebuchet MS" w:hAnsi="Trebuchet MS"/>
          <w:i/>
          <w:iCs/>
        </w:rPr>
        <w:t xml:space="preserve"> </w:t>
      </w:r>
      <w:proofErr w:type="spellStart"/>
      <w:r w:rsidRPr="00E937EF">
        <w:rPr>
          <w:rFonts w:ascii="Trebuchet MS" w:hAnsi="Trebuchet MS"/>
          <w:i/>
          <w:iCs/>
        </w:rPr>
        <w:t>aflate</w:t>
      </w:r>
      <w:proofErr w:type="spellEnd"/>
      <w:r w:rsidRPr="00E937EF">
        <w:rPr>
          <w:rFonts w:ascii="Trebuchet MS" w:hAnsi="Trebuchet MS"/>
          <w:i/>
          <w:iCs/>
        </w:rPr>
        <w:t xml:space="preserve"> </w:t>
      </w:r>
      <w:proofErr w:type="spellStart"/>
      <w:r w:rsidRPr="00E937EF">
        <w:rPr>
          <w:rFonts w:ascii="Trebuchet MS" w:hAnsi="Trebuchet MS"/>
          <w:i/>
          <w:iCs/>
        </w:rPr>
        <w:t>în</w:t>
      </w:r>
      <w:proofErr w:type="spellEnd"/>
      <w:r w:rsidRPr="00E937EF">
        <w:rPr>
          <w:rFonts w:ascii="Trebuchet MS" w:hAnsi="Trebuchet MS"/>
          <w:i/>
          <w:iCs/>
        </w:rPr>
        <w:t xml:space="preserve"> </w:t>
      </w:r>
      <w:proofErr w:type="spellStart"/>
      <w:r w:rsidRPr="00E937EF">
        <w:rPr>
          <w:rFonts w:ascii="Trebuchet MS" w:hAnsi="Trebuchet MS"/>
          <w:i/>
          <w:iCs/>
        </w:rPr>
        <w:t>risc</w:t>
      </w:r>
      <w:proofErr w:type="spellEnd"/>
      <w:r w:rsidRPr="00E937EF">
        <w:rPr>
          <w:rFonts w:ascii="Trebuchet MS" w:hAnsi="Trebuchet MS"/>
          <w:i/>
          <w:iCs/>
        </w:rPr>
        <w:t xml:space="preserve"> de </w:t>
      </w:r>
      <w:proofErr w:type="spellStart"/>
      <w:r w:rsidRPr="00E937EF">
        <w:rPr>
          <w:rFonts w:ascii="Trebuchet MS" w:hAnsi="Trebuchet MS"/>
          <w:i/>
          <w:iCs/>
        </w:rPr>
        <w:t>sărăcie</w:t>
      </w:r>
      <w:proofErr w:type="spellEnd"/>
      <w:r w:rsidRPr="00E937EF">
        <w:rPr>
          <w:rFonts w:ascii="Trebuchet MS" w:hAnsi="Trebuchet MS"/>
          <w:i/>
          <w:iCs/>
        </w:rPr>
        <w:t xml:space="preserve"> </w:t>
      </w:r>
      <w:proofErr w:type="spellStart"/>
      <w:r w:rsidRPr="00E937EF">
        <w:rPr>
          <w:rFonts w:ascii="Trebuchet MS" w:hAnsi="Trebuchet MS"/>
          <w:i/>
          <w:iCs/>
        </w:rPr>
        <w:t>și</w:t>
      </w:r>
      <w:proofErr w:type="spellEnd"/>
      <w:r w:rsidRPr="00E937EF">
        <w:rPr>
          <w:rFonts w:ascii="Trebuchet MS" w:hAnsi="Trebuchet MS"/>
          <w:i/>
          <w:iCs/>
        </w:rPr>
        <w:t xml:space="preserve"> </w:t>
      </w:r>
      <w:proofErr w:type="spellStart"/>
      <w:r w:rsidRPr="00E937EF">
        <w:rPr>
          <w:rFonts w:ascii="Trebuchet MS" w:hAnsi="Trebuchet MS"/>
          <w:i/>
          <w:iCs/>
        </w:rPr>
        <w:t>excluziune</w:t>
      </w:r>
      <w:proofErr w:type="spellEnd"/>
      <w:r w:rsidRPr="00E937EF">
        <w:rPr>
          <w:rFonts w:ascii="Trebuchet MS" w:hAnsi="Trebuchet MS"/>
          <w:i/>
          <w:iCs/>
        </w:rPr>
        <w:t xml:space="preserve"> </w:t>
      </w:r>
      <w:proofErr w:type="spellStart"/>
      <w:r w:rsidRPr="00E937EF">
        <w:rPr>
          <w:rFonts w:ascii="Trebuchet MS" w:hAnsi="Trebuchet MS"/>
          <w:i/>
          <w:iCs/>
        </w:rPr>
        <w:t>socială</w:t>
      </w:r>
      <w:proofErr w:type="spellEnd"/>
      <w:r w:rsidRPr="00E937EF">
        <w:rPr>
          <w:rFonts w:ascii="Trebuchet MS" w:hAnsi="Trebuchet MS"/>
          <w:i/>
          <w:iCs/>
        </w:rPr>
        <w:t xml:space="preserve"> din </w:t>
      </w:r>
      <w:proofErr w:type="spellStart"/>
      <w:r w:rsidRPr="00E937EF">
        <w:rPr>
          <w:rFonts w:ascii="Trebuchet MS" w:hAnsi="Trebuchet MS"/>
          <w:i/>
          <w:iCs/>
        </w:rPr>
        <w:t>teritoriul</w:t>
      </w:r>
      <w:proofErr w:type="spellEnd"/>
      <w:r w:rsidRPr="00E937EF">
        <w:rPr>
          <w:rFonts w:ascii="Trebuchet MS" w:hAnsi="Trebuchet MS"/>
          <w:i/>
          <w:iCs/>
        </w:rPr>
        <w:t xml:space="preserve"> SDL </w:t>
      </w:r>
      <w:proofErr w:type="spellStart"/>
      <w:r w:rsidRPr="00E937EF">
        <w:rPr>
          <w:rFonts w:ascii="Trebuchet MS" w:hAnsi="Trebuchet MS"/>
          <w:i/>
          <w:iCs/>
        </w:rPr>
        <w:t>până</w:t>
      </w:r>
      <w:proofErr w:type="spellEnd"/>
      <w:r w:rsidRPr="00E937EF">
        <w:rPr>
          <w:rFonts w:ascii="Trebuchet MS" w:hAnsi="Trebuchet MS"/>
          <w:i/>
          <w:iCs/>
        </w:rPr>
        <w:t xml:space="preserve"> </w:t>
      </w:r>
      <w:proofErr w:type="spellStart"/>
      <w:r w:rsidRPr="00E937EF">
        <w:rPr>
          <w:rFonts w:ascii="Trebuchet MS" w:hAnsi="Trebuchet MS"/>
          <w:i/>
          <w:iCs/>
        </w:rPr>
        <w:t>în</w:t>
      </w:r>
      <w:proofErr w:type="spellEnd"/>
      <w:r w:rsidRPr="00E937EF">
        <w:rPr>
          <w:rFonts w:ascii="Trebuchet MS" w:hAnsi="Trebuchet MS"/>
          <w:i/>
          <w:iCs/>
        </w:rPr>
        <w:t xml:space="preserve"> 2023.</w:t>
      </w:r>
    </w:p>
    <w:p w14:paraId="67E03CF5" w14:textId="77777777" w:rsidR="00AA5BD3" w:rsidRPr="00E937EF" w:rsidRDefault="00AA5BD3" w:rsidP="00E937EF">
      <w:pPr>
        <w:spacing w:after="0" w:line="240" w:lineRule="auto"/>
        <w:jc w:val="center"/>
        <w:rPr>
          <w:rFonts w:ascii="Trebuchet MS" w:hAnsi="Trebuchet MS"/>
        </w:rPr>
      </w:pPr>
    </w:p>
    <w:p w14:paraId="208F64DD" w14:textId="77777777" w:rsidR="00AA5BD3" w:rsidRPr="00E937EF" w:rsidRDefault="00AA5BD3" w:rsidP="00E937EF">
      <w:pPr>
        <w:spacing w:after="0" w:line="240" w:lineRule="auto"/>
        <w:jc w:val="center"/>
        <w:rPr>
          <w:rFonts w:ascii="Trebuchet MS" w:hAnsi="Trebuchet MS"/>
        </w:rPr>
      </w:pPr>
    </w:p>
    <w:p w14:paraId="381D2E4E" w14:textId="77777777" w:rsidR="00AA5BD3" w:rsidRPr="00E937EF" w:rsidRDefault="00AA5BD3" w:rsidP="00E937EF">
      <w:pPr>
        <w:spacing w:after="0" w:line="240" w:lineRule="auto"/>
        <w:jc w:val="center"/>
        <w:rPr>
          <w:rFonts w:ascii="Trebuchet MS" w:hAnsi="Trebuchet MS"/>
        </w:rPr>
      </w:pPr>
    </w:p>
    <w:p w14:paraId="52862CC5" w14:textId="77777777" w:rsidR="00AA5BD3" w:rsidRPr="00E937EF" w:rsidRDefault="00AA5BD3" w:rsidP="00E937EF">
      <w:pPr>
        <w:spacing w:after="0" w:line="240" w:lineRule="auto"/>
        <w:jc w:val="center"/>
        <w:rPr>
          <w:rFonts w:ascii="Trebuchet MS" w:hAnsi="Trebuchet MS"/>
        </w:rPr>
      </w:pPr>
    </w:p>
    <w:p w14:paraId="00705185" w14:textId="77777777" w:rsidR="00AA5BD3" w:rsidRPr="00E937EF" w:rsidRDefault="00AA5BD3" w:rsidP="00E937EF">
      <w:pPr>
        <w:spacing w:after="0" w:line="240" w:lineRule="auto"/>
        <w:jc w:val="center"/>
        <w:rPr>
          <w:rFonts w:ascii="Trebuchet MS" w:hAnsi="Trebuchet MS"/>
        </w:rPr>
      </w:pPr>
    </w:p>
    <w:p w14:paraId="6FF40786" w14:textId="77777777" w:rsidR="00AA5BD3" w:rsidRPr="00E937EF" w:rsidRDefault="00AA5BD3" w:rsidP="00E937EF">
      <w:pPr>
        <w:spacing w:after="0" w:line="240" w:lineRule="auto"/>
        <w:jc w:val="center"/>
        <w:rPr>
          <w:rFonts w:ascii="Trebuchet MS" w:hAnsi="Trebuchet MS"/>
        </w:rPr>
      </w:pPr>
    </w:p>
    <w:p w14:paraId="7FD17FF6" w14:textId="77777777" w:rsidR="00AA5BD3" w:rsidRPr="00E937EF" w:rsidRDefault="00AA5BD3" w:rsidP="00E937EF">
      <w:pPr>
        <w:spacing w:after="0" w:line="240" w:lineRule="auto"/>
        <w:jc w:val="center"/>
        <w:rPr>
          <w:rFonts w:ascii="Trebuchet MS" w:hAnsi="Trebuchet MS"/>
        </w:rPr>
      </w:pPr>
    </w:p>
    <w:p w14:paraId="2326F57B" w14:textId="77777777" w:rsidR="00AA5BD3" w:rsidRPr="00E937EF" w:rsidRDefault="00AA5BD3" w:rsidP="00E937EF">
      <w:pPr>
        <w:spacing w:after="0" w:line="240" w:lineRule="auto"/>
        <w:jc w:val="center"/>
        <w:rPr>
          <w:rFonts w:ascii="Trebuchet MS" w:hAnsi="Trebuchet MS"/>
        </w:rPr>
      </w:pPr>
    </w:p>
    <w:p w14:paraId="28A445EE" w14:textId="77777777" w:rsidR="00AA5BD3" w:rsidRPr="00E937EF" w:rsidRDefault="00AA5BD3" w:rsidP="00E937EF">
      <w:pPr>
        <w:spacing w:after="0" w:line="240" w:lineRule="auto"/>
        <w:jc w:val="center"/>
        <w:rPr>
          <w:rFonts w:ascii="Trebuchet MS" w:hAnsi="Trebuchet MS"/>
        </w:rPr>
      </w:pPr>
    </w:p>
    <w:p w14:paraId="411B718F" w14:textId="77777777" w:rsidR="00AA5BD3" w:rsidRPr="00E937EF" w:rsidRDefault="00AA5BD3" w:rsidP="00E937EF">
      <w:pPr>
        <w:spacing w:after="0" w:line="240" w:lineRule="auto"/>
        <w:jc w:val="center"/>
        <w:rPr>
          <w:rFonts w:ascii="Trebuchet MS" w:hAnsi="Trebuchet MS"/>
        </w:rPr>
      </w:pPr>
    </w:p>
    <w:p w14:paraId="54E05A55" w14:textId="77777777" w:rsidR="00AA5BD3" w:rsidRPr="00E937EF" w:rsidRDefault="00AA5BD3" w:rsidP="00E937EF">
      <w:pPr>
        <w:spacing w:after="0" w:line="240" w:lineRule="auto"/>
        <w:jc w:val="center"/>
        <w:rPr>
          <w:rFonts w:ascii="Trebuchet MS" w:hAnsi="Trebuchet MS"/>
        </w:rPr>
      </w:pPr>
    </w:p>
    <w:p w14:paraId="3DF6517C" w14:textId="77777777" w:rsidR="00AA5BD3" w:rsidRPr="00E937EF" w:rsidRDefault="00AA5BD3" w:rsidP="00E937EF">
      <w:pPr>
        <w:spacing w:after="0" w:line="240" w:lineRule="auto"/>
        <w:jc w:val="center"/>
        <w:rPr>
          <w:rFonts w:ascii="Trebuchet MS" w:hAnsi="Trebuchet MS"/>
        </w:rPr>
      </w:pPr>
    </w:p>
    <w:p w14:paraId="2DA0DD63" w14:textId="77777777" w:rsidR="00AA5BD3" w:rsidRPr="00E937EF" w:rsidRDefault="00AA5BD3" w:rsidP="00E937EF">
      <w:pPr>
        <w:spacing w:after="0" w:line="240" w:lineRule="auto"/>
        <w:jc w:val="center"/>
        <w:rPr>
          <w:rFonts w:ascii="Trebuchet MS" w:hAnsi="Trebuchet MS"/>
        </w:rPr>
      </w:pPr>
    </w:p>
    <w:p w14:paraId="0F59E28E" w14:textId="77777777" w:rsidR="00AA5BD3" w:rsidRPr="00E937EF" w:rsidRDefault="00AA5BD3" w:rsidP="00E937EF">
      <w:pPr>
        <w:spacing w:after="0" w:line="240" w:lineRule="auto"/>
        <w:jc w:val="center"/>
        <w:rPr>
          <w:rFonts w:ascii="Trebuchet MS" w:hAnsi="Trebuchet MS"/>
        </w:rPr>
      </w:pPr>
    </w:p>
    <w:p w14:paraId="06550EEC" w14:textId="77777777" w:rsidR="00AA5BD3" w:rsidRPr="00E937EF" w:rsidRDefault="00AA5BD3" w:rsidP="00E937EF">
      <w:pPr>
        <w:spacing w:after="0" w:line="240" w:lineRule="auto"/>
        <w:jc w:val="center"/>
        <w:rPr>
          <w:rFonts w:ascii="Trebuchet MS" w:hAnsi="Trebuchet MS"/>
        </w:rPr>
      </w:pPr>
    </w:p>
    <w:p w14:paraId="082A2318" w14:textId="77777777" w:rsidR="00AA5BD3" w:rsidRPr="00E937EF" w:rsidRDefault="00AA5BD3" w:rsidP="00E937EF">
      <w:pPr>
        <w:spacing w:after="0" w:line="240" w:lineRule="auto"/>
        <w:jc w:val="center"/>
        <w:rPr>
          <w:rFonts w:ascii="Trebuchet MS" w:hAnsi="Trebuchet MS"/>
        </w:rPr>
      </w:pPr>
    </w:p>
    <w:p w14:paraId="5390FB67" w14:textId="77777777" w:rsidR="00AA5BD3" w:rsidRPr="00E937EF" w:rsidRDefault="00AA5BD3" w:rsidP="00E937EF">
      <w:pPr>
        <w:spacing w:after="0" w:line="240" w:lineRule="auto"/>
        <w:jc w:val="center"/>
        <w:rPr>
          <w:rFonts w:ascii="Trebuchet MS" w:hAnsi="Trebuchet MS"/>
        </w:rPr>
      </w:pPr>
    </w:p>
    <w:p w14:paraId="7C097448" w14:textId="77777777" w:rsidR="00AA5BD3" w:rsidRPr="00E937EF" w:rsidRDefault="00AA5BD3" w:rsidP="00E937EF">
      <w:pPr>
        <w:spacing w:after="0" w:line="240" w:lineRule="auto"/>
        <w:jc w:val="center"/>
        <w:rPr>
          <w:rFonts w:ascii="Trebuchet MS" w:hAnsi="Trebuchet MS"/>
        </w:rPr>
      </w:pPr>
    </w:p>
    <w:p w14:paraId="11BEF481" w14:textId="77777777" w:rsidR="00AA5BD3" w:rsidRPr="00E937EF" w:rsidRDefault="00AA5BD3" w:rsidP="00E937EF">
      <w:pPr>
        <w:spacing w:after="0" w:line="240" w:lineRule="auto"/>
        <w:jc w:val="center"/>
        <w:rPr>
          <w:rFonts w:ascii="Trebuchet MS" w:hAnsi="Trebuchet MS"/>
        </w:rPr>
      </w:pPr>
    </w:p>
    <w:p w14:paraId="65B6C690" w14:textId="77777777" w:rsidR="00AA5BD3" w:rsidRPr="00E937EF" w:rsidRDefault="00AA5BD3" w:rsidP="00E937EF">
      <w:pPr>
        <w:spacing w:after="0" w:line="240" w:lineRule="auto"/>
        <w:jc w:val="center"/>
        <w:rPr>
          <w:rFonts w:ascii="Trebuchet MS" w:hAnsi="Trebuchet MS"/>
        </w:rPr>
      </w:pPr>
    </w:p>
    <w:p w14:paraId="2FEC6A04" w14:textId="77777777" w:rsidR="00AA5BD3" w:rsidRPr="00E937EF" w:rsidRDefault="00AA5BD3" w:rsidP="00E937EF">
      <w:pPr>
        <w:spacing w:after="0" w:line="240" w:lineRule="auto"/>
        <w:jc w:val="center"/>
        <w:rPr>
          <w:rFonts w:ascii="Trebuchet MS" w:hAnsi="Trebuchet MS"/>
        </w:rPr>
      </w:pPr>
    </w:p>
    <w:p w14:paraId="1BABDDEB" w14:textId="77777777" w:rsidR="00AA5BD3" w:rsidRPr="00E937EF" w:rsidRDefault="00AA5BD3" w:rsidP="00E937EF">
      <w:pPr>
        <w:spacing w:after="0" w:line="240" w:lineRule="auto"/>
        <w:jc w:val="center"/>
        <w:rPr>
          <w:rFonts w:ascii="Trebuchet MS" w:hAnsi="Trebuchet MS"/>
        </w:rPr>
      </w:pPr>
    </w:p>
    <w:p w14:paraId="2B6D3845" w14:textId="77777777" w:rsidR="00AA5BD3" w:rsidRDefault="00AA5BD3" w:rsidP="00E937EF">
      <w:pPr>
        <w:spacing w:after="0" w:line="240" w:lineRule="auto"/>
        <w:jc w:val="center"/>
        <w:rPr>
          <w:rFonts w:ascii="Trebuchet MS" w:hAnsi="Trebuchet MS"/>
        </w:rPr>
      </w:pPr>
    </w:p>
    <w:p w14:paraId="181475E0" w14:textId="42A2ADDF" w:rsidR="00E937EF" w:rsidRDefault="00E937EF" w:rsidP="00E937EF">
      <w:pPr>
        <w:spacing w:after="0" w:line="240" w:lineRule="auto"/>
        <w:jc w:val="center"/>
        <w:rPr>
          <w:rFonts w:ascii="Trebuchet MS" w:hAnsi="Trebuchet MS"/>
        </w:rPr>
      </w:pPr>
    </w:p>
    <w:p w14:paraId="75F50D5D" w14:textId="77777777" w:rsidR="0080510E" w:rsidRDefault="0080510E" w:rsidP="00E937EF">
      <w:pPr>
        <w:spacing w:after="0" w:line="240" w:lineRule="auto"/>
        <w:jc w:val="center"/>
        <w:rPr>
          <w:rFonts w:ascii="Trebuchet MS" w:hAnsi="Trebuchet MS"/>
        </w:rPr>
      </w:pPr>
    </w:p>
    <w:p w14:paraId="63FADECD" w14:textId="77777777" w:rsidR="00E937EF" w:rsidRDefault="00E937EF" w:rsidP="00E937EF">
      <w:pPr>
        <w:spacing w:after="0" w:line="240" w:lineRule="auto"/>
        <w:jc w:val="center"/>
        <w:rPr>
          <w:rFonts w:ascii="Trebuchet MS" w:hAnsi="Trebuchet MS"/>
        </w:rPr>
      </w:pPr>
    </w:p>
    <w:p w14:paraId="2A4242CE" w14:textId="77777777" w:rsidR="00E937EF" w:rsidRDefault="00E937EF" w:rsidP="00E937EF">
      <w:pPr>
        <w:spacing w:after="0" w:line="240" w:lineRule="auto"/>
        <w:jc w:val="center"/>
        <w:rPr>
          <w:rFonts w:ascii="Trebuchet MS" w:hAnsi="Trebuchet MS"/>
        </w:rPr>
      </w:pPr>
    </w:p>
    <w:p w14:paraId="4B0994A1" w14:textId="77777777" w:rsidR="00E937EF" w:rsidRDefault="00E937EF" w:rsidP="00E937EF">
      <w:pPr>
        <w:spacing w:after="0" w:line="240" w:lineRule="auto"/>
        <w:jc w:val="center"/>
        <w:rPr>
          <w:rFonts w:ascii="Trebuchet MS" w:hAnsi="Trebuchet MS"/>
        </w:rPr>
      </w:pPr>
    </w:p>
    <w:p w14:paraId="4997BC61" w14:textId="77777777" w:rsidR="00E937EF" w:rsidRPr="00E937EF" w:rsidRDefault="00E937EF" w:rsidP="00E937EF">
      <w:pPr>
        <w:spacing w:after="0" w:line="240" w:lineRule="auto"/>
        <w:jc w:val="center"/>
        <w:rPr>
          <w:rFonts w:ascii="Trebuchet MS" w:hAnsi="Trebuchet MS"/>
        </w:rPr>
      </w:pPr>
    </w:p>
    <w:p w14:paraId="5D22B18C" w14:textId="77777777" w:rsidR="00AA5BD3" w:rsidRPr="00E937EF" w:rsidRDefault="00AA5BD3" w:rsidP="00E937EF">
      <w:pPr>
        <w:spacing w:after="0" w:line="240" w:lineRule="auto"/>
        <w:jc w:val="center"/>
        <w:rPr>
          <w:rFonts w:ascii="Trebuchet MS" w:hAnsi="Trebuchet MS"/>
        </w:rPr>
      </w:pPr>
    </w:p>
    <w:p w14:paraId="17023FAC" w14:textId="77777777" w:rsidR="00AA5BD3" w:rsidRPr="00E937EF" w:rsidRDefault="00AA5BD3" w:rsidP="00E937EF">
      <w:pPr>
        <w:spacing w:after="0" w:line="240" w:lineRule="auto"/>
        <w:jc w:val="center"/>
        <w:rPr>
          <w:rFonts w:ascii="Trebuchet MS" w:hAnsi="Trebuchet MS"/>
        </w:rPr>
      </w:pPr>
    </w:p>
    <w:p w14:paraId="45520D34" w14:textId="77777777" w:rsidR="00AA5BD3" w:rsidRPr="00E937EF" w:rsidRDefault="00AA5BD3" w:rsidP="00E937EF">
      <w:pPr>
        <w:spacing w:after="0" w:line="240" w:lineRule="auto"/>
        <w:jc w:val="both"/>
        <w:rPr>
          <w:rFonts w:ascii="Trebuchet MS" w:hAnsi="Trebuchet MS"/>
          <w:u w:val="single"/>
        </w:rPr>
      </w:pPr>
      <w:r w:rsidRPr="00E937EF">
        <w:rPr>
          <w:rFonts w:ascii="Trebuchet MS" w:hAnsi="Trebuchet MS"/>
          <w:u w:val="single"/>
        </w:rPr>
        <w:lastRenderedPageBreak/>
        <w:t>PREAMBUL</w:t>
      </w:r>
    </w:p>
    <w:p w14:paraId="77D15A6E" w14:textId="77777777" w:rsidR="004A4B0B" w:rsidRPr="00E937EF" w:rsidRDefault="00AA5BD3" w:rsidP="00E937EF">
      <w:pPr>
        <w:pStyle w:val="marked"/>
        <w:spacing w:before="0" w:after="0"/>
        <w:rPr>
          <w:sz w:val="22"/>
          <w:szCs w:val="22"/>
        </w:rPr>
      </w:pPr>
      <w:r w:rsidRPr="00E937EF">
        <w:rPr>
          <w:sz w:val="22"/>
          <w:szCs w:val="22"/>
        </w:rPr>
        <w:t>Acest document reprezintă un îndrumar pentru APE</w:t>
      </w:r>
      <w:r w:rsidR="000D2C36" w:rsidRPr="00E937EF">
        <w:rPr>
          <w:sz w:val="22"/>
          <w:szCs w:val="22"/>
        </w:rPr>
        <w:t>LUL</w:t>
      </w:r>
      <w:r w:rsidRPr="00E937EF">
        <w:rPr>
          <w:sz w:val="22"/>
          <w:szCs w:val="22"/>
        </w:rPr>
        <w:t xml:space="preserve"> DE PROIECTE </w:t>
      </w:r>
      <w:r w:rsidR="004A4B0B" w:rsidRPr="00E937EF">
        <w:rPr>
          <w:sz w:val="22"/>
          <w:szCs w:val="22"/>
        </w:rPr>
        <w:t>lansat de Asociația GAL Gârcini în conformitate cu măsurile și intervențiile prevăzute în implementarea Strategiei de Dezvoltare Locală a Comunității Gârcini, Municipiul Săcele, aprobată de Comitetul Comun de Selecţie din cadrul MDRAPFE şi finanţată prin Programul Operaţional Capital Uman 2014-2020 şi prin Programul Operaţional Regional 2014-2020.</w:t>
      </w:r>
    </w:p>
    <w:p w14:paraId="3587264C" w14:textId="709A8809" w:rsidR="00AA5BD3" w:rsidRPr="00E937EF" w:rsidRDefault="004A4B0B" w:rsidP="00E937EF">
      <w:pPr>
        <w:pStyle w:val="marked"/>
        <w:spacing w:before="0" w:after="0"/>
        <w:rPr>
          <w:b/>
          <w:i/>
          <w:sz w:val="22"/>
          <w:szCs w:val="22"/>
        </w:rPr>
      </w:pPr>
      <w:r w:rsidRPr="00E937EF">
        <w:rPr>
          <w:sz w:val="22"/>
          <w:szCs w:val="22"/>
        </w:rPr>
        <w:t>Prezentul document a fost elaborat în conformitate cu procedura de evaluare și selecție a propunerilor de proiecte la nivelul GAL Gârcini, în conformitate cu documentul „Orientări pentru grupurile de acțiune locală privind implementarea strategiilor de dezvoltare locală la nivelul orașelor cu peste 20.000 locuitori, Etapa a III-a mecanismului DLRC”.</w:t>
      </w:r>
    </w:p>
    <w:p w14:paraId="1CD500A9" w14:textId="77777777" w:rsidR="004A4B0B" w:rsidRPr="00E937EF" w:rsidRDefault="004A4B0B" w:rsidP="00E937EF">
      <w:pPr>
        <w:pStyle w:val="marked"/>
        <w:spacing w:before="0" w:after="0"/>
        <w:rPr>
          <w:sz w:val="22"/>
          <w:szCs w:val="22"/>
        </w:rPr>
      </w:pPr>
    </w:p>
    <w:p w14:paraId="32871F13" w14:textId="760CABDB" w:rsidR="00C678A7" w:rsidRPr="00E937EF" w:rsidRDefault="00C678A7" w:rsidP="00E937EF">
      <w:pPr>
        <w:pStyle w:val="marked"/>
        <w:spacing w:before="0" w:after="0"/>
        <w:rPr>
          <w:sz w:val="22"/>
          <w:szCs w:val="22"/>
        </w:rPr>
      </w:pPr>
      <w:r w:rsidRPr="00E937EF">
        <w:rPr>
          <w:sz w:val="22"/>
          <w:szCs w:val="22"/>
        </w:rPr>
        <w:t>Prezentul ghid a fost elaborat de</w:t>
      </w:r>
      <w:r w:rsidR="00712205">
        <w:rPr>
          <w:sz w:val="22"/>
          <w:szCs w:val="22"/>
        </w:rPr>
        <w:t xml:space="preserve"> către</w:t>
      </w:r>
      <w:r w:rsidRPr="00E937EF">
        <w:rPr>
          <w:sz w:val="22"/>
          <w:szCs w:val="22"/>
        </w:rPr>
        <w:t xml:space="preserve"> Asociați</w:t>
      </w:r>
      <w:r w:rsidR="00712205">
        <w:rPr>
          <w:sz w:val="22"/>
          <w:szCs w:val="22"/>
        </w:rPr>
        <w:t>a</w:t>
      </w:r>
      <w:r w:rsidRPr="00E937EF">
        <w:rPr>
          <w:sz w:val="22"/>
          <w:szCs w:val="22"/>
        </w:rPr>
        <w:t xml:space="preserve"> Grupul de Acțiune Locală Gârcini în baza procedurii de evaluare și selecție care prevede următoarele etape:</w:t>
      </w:r>
    </w:p>
    <w:p w14:paraId="04BFE0EA" w14:textId="77777777" w:rsidR="00C678A7" w:rsidRPr="00E937EF" w:rsidRDefault="00C678A7" w:rsidP="001B2CFD">
      <w:pPr>
        <w:pStyle w:val="marked"/>
        <w:numPr>
          <w:ilvl w:val="0"/>
          <w:numId w:val="9"/>
        </w:numPr>
        <w:spacing w:before="0" w:after="0"/>
        <w:rPr>
          <w:sz w:val="22"/>
          <w:szCs w:val="22"/>
        </w:rPr>
      </w:pPr>
      <w:r w:rsidRPr="00E937EF">
        <w:rPr>
          <w:sz w:val="22"/>
          <w:szCs w:val="22"/>
        </w:rPr>
        <w:t>Publicarea, spre consultare, a documentului pe site-ul Asociației Grupul de Acțiune Locală Gârcini, pentru o perioadă de minim 7 zile calendaristice.</w:t>
      </w:r>
    </w:p>
    <w:p w14:paraId="50242FA6" w14:textId="77777777" w:rsidR="00C678A7" w:rsidRPr="00E937EF" w:rsidRDefault="00C678A7" w:rsidP="001B2CFD">
      <w:pPr>
        <w:pStyle w:val="marked"/>
        <w:numPr>
          <w:ilvl w:val="0"/>
          <w:numId w:val="9"/>
        </w:numPr>
        <w:spacing w:before="0" w:after="0"/>
        <w:rPr>
          <w:sz w:val="22"/>
          <w:szCs w:val="22"/>
        </w:rPr>
      </w:pPr>
      <w:r w:rsidRPr="00E937EF">
        <w:rPr>
          <w:sz w:val="22"/>
          <w:szCs w:val="22"/>
        </w:rPr>
        <w:t>Supunerea spre aprobare din partea Consiliului Director al GAL a variantei consolidate pe baza eventualelor observații din etapa de consulare</w:t>
      </w:r>
    </w:p>
    <w:p w14:paraId="1744C774" w14:textId="28AA15B7" w:rsidR="00C678A7" w:rsidRPr="00E937EF" w:rsidRDefault="00712205" w:rsidP="001B2CFD">
      <w:pPr>
        <w:pStyle w:val="marked"/>
        <w:numPr>
          <w:ilvl w:val="0"/>
          <w:numId w:val="9"/>
        </w:numPr>
        <w:spacing w:before="0" w:after="0"/>
        <w:rPr>
          <w:sz w:val="22"/>
          <w:szCs w:val="22"/>
        </w:rPr>
      </w:pPr>
      <w:r>
        <w:rPr>
          <w:sz w:val="22"/>
          <w:szCs w:val="22"/>
        </w:rPr>
        <w:t>Transmiterea</w:t>
      </w:r>
      <w:r w:rsidR="00C678A7" w:rsidRPr="00E937EF">
        <w:rPr>
          <w:sz w:val="22"/>
          <w:szCs w:val="22"/>
        </w:rPr>
        <w:t xml:space="preserve"> documentului final de OIR/ADR în vederea avizării, anterior lansării apelului de proiecte.</w:t>
      </w:r>
    </w:p>
    <w:p w14:paraId="44A45FF1" w14:textId="77777777" w:rsidR="00AA5BD3" w:rsidRPr="00E937EF" w:rsidRDefault="00AA5BD3" w:rsidP="00E937EF">
      <w:pPr>
        <w:pStyle w:val="marked"/>
        <w:spacing w:before="0" w:after="0"/>
        <w:rPr>
          <w:sz w:val="22"/>
          <w:szCs w:val="22"/>
        </w:rPr>
      </w:pPr>
    </w:p>
    <w:p w14:paraId="7101803B" w14:textId="11624D4F" w:rsidR="00AA5BD3" w:rsidRPr="00E937EF" w:rsidRDefault="00AA5BD3" w:rsidP="00E937EF">
      <w:pPr>
        <w:pStyle w:val="marked"/>
        <w:spacing w:before="0" w:after="0"/>
        <w:rPr>
          <w:i/>
          <w:sz w:val="22"/>
          <w:szCs w:val="22"/>
        </w:rPr>
      </w:pPr>
      <w:r w:rsidRPr="00E937EF">
        <w:rPr>
          <w:sz w:val="22"/>
          <w:szCs w:val="22"/>
        </w:rPr>
        <w:t xml:space="preserve">Acest ghid se adresează </w:t>
      </w:r>
      <w:r w:rsidR="004A4B0B" w:rsidRPr="00E937EF">
        <w:rPr>
          <w:sz w:val="22"/>
          <w:szCs w:val="22"/>
        </w:rPr>
        <w:t xml:space="preserve">potențialilor </w:t>
      </w:r>
      <w:r w:rsidRPr="00E937EF">
        <w:rPr>
          <w:sz w:val="22"/>
          <w:szCs w:val="22"/>
        </w:rPr>
        <w:t>beneficiarilor eligibili în cadru</w:t>
      </w:r>
      <w:r w:rsidR="004A4B0B" w:rsidRPr="00E937EF">
        <w:rPr>
          <w:sz w:val="22"/>
          <w:szCs w:val="22"/>
        </w:rPr>
        <w:t xml:space="preserve">l </w:t>
      </w:r>
      <w:r w:rsidR="000D2C36" w:rsidRPr="00E937EF">
        <w:rPr>
          <w:sz w:val="22"/>
          <w:szCs w:val="22"/>
        </w:rPr>
        <w:t>apelului care vizează intervenția</w:t>
      </w:r>
      <w:r w:rsidR="00712205">
        <w:rPr>
          <w:sz w:val="22"/>
          <w:szCs w:val="22"/>
          <w:lang w:val="en-US"/>
        </w:rPr>
        <w:t xml:space="preserve"> “</w:t>
      </w:r>
      <w:r w:rsidR="000D2C36" w:rsidRPr="0078761B">
        <w:rPr>
          <w:b/>
          <w:bCs/>
          <w:sz w:val="22"/>
          <w:szCs w:val="22"/>
        </w:rPr>
        <w:t>CONSTRUCȚIA UNEI CREȘE CARE SĂ DESERVEASCĂ FAMILIILE DIN TERITORIUL SDL</w:t>
      </w:r>
      <w:r w:rsidR="00712205">
        <w:rPr>
          <w:b/>
          <w:bCs/>
          <w:sz w:val="22"/>
          <w:szCs w:val="22"/>
        </w:rPr>
        <w:t>”</w:t>
      </w:r>
      <w:r w:rsidR="000D2C36" w:rsidRPr="00E937EF">
        <w:rPr>
          <w:sz w:val="22"/>
          <w:szCs w:val="22"/>
        </w:rPr>
        <w:t>, aferentă Măsurii de intervenție M.1.3 - Sprijinirea tinerelor familii din teritoriul  SDL prin furnizarea de servicii socio-educaționale suport pentru accesul și menținerea pe piața muncii, din cadrul Obiectivu</w:t>
      </w:r>
      <w:bookmarkStart w:id="0" w:name="_GoBack"/>
      <w:bookmarkEnd w:id="0"/>
      <w:r w:rsidR="000D2C36" w:rsidRPr="00E937EF">
        <w:rPr>
          <w:sz w:val="22"/>
          <w:szCs w:val="22"/>
        </w:rPr>
        <w:t>lui Specific nr.1 al Strategiei de Dezvoltare Locală, respectiv  Dezvoltarea de servicii funcționale pentru persoanele aflate în risc de sărăcie și excluziune socială din teritoriul SDL până în 2023.</w:t>
      </w:r>
    </w:p>
    <w:p w14:paraId="61A155E9" w14:textId="77777777" w:rsidR="00AA5BD3" w:rsidRPr="00E937EF" w:rsidRDefault="00AA5BD3" w:rsidP="00E937EF">
      <w:pPr>
        <w:spacing w:after="0" w:line="240" w:lineRule="auto"/>
        <w:jc w:val="both"/>
        <w:rPr>
          <w:rFonts w:ascii="Trebuchet MS" w:hAnsi="Trebuchet MS"/>
          <w:b/>
        </w:rPr>
      </w:pPr>
    </w:p>
    <w:p w14:paraId="0569BCDD" w14:textId="77777777" w:rsidR="00AA5BD3" w:rsidRPr="00E937EF" w:rsidRDefault="00AA5BD3" w:rsidP="00E937EF">
      <w:pPr>
        <w:spacing w:after="0" w:line="240" w:lineRule="auto"/>
        <w:jc w:val="both"/>
        <w:rPr>
          <w:rFonts w:ascii="Trebuchet MS" w:hAnsi="Trebuchet MS"/>
          <w:u w:val="single"/>
        </w:rPr>
      </w:pPr>
      <w:r w:rsidRPr="00E937EF">
        <w:rPr>
          <w:rFonts w:ascii="Trebuchet MS" w:hAnsi="Trebuchet MS"/>
          <w:u w:val="single"/>
        </w:rPr>
        <w:t>IMPORTANT</w:t>
      </w:r>
    </w:p>
    <w:p w14:paraId="447F2F5E" w14:textId="0DCB0804" w:rsidR="00AA5BD3" w:rsidRPr="00E937EF" w:rsidRDefault="00AA5BD3" w:rsidP="00E937EF">
      <w:pPr>
        <w:pStyle w:val="marked"/>
        <w:spacing w:before="0" w:after="0"/>
        <w:rPr>
          <w:sz w:val="22"/>
          <w:szCs w:val="22"/>
        </w:rPr>
      </w:pPr>
      <w:r w:rsidRPr="00E937EF">
        <w:rPr>
          <w:sz w:val="22"/>
          <w:szCs w:val="22"/>
        </w:rPr>
        <w:t xml:space="preserve">Vă recomandăm ca înainte de a începe completarea </w:t>
      </w:r>
      <w:r w:rsidR="00712205">
        <w:rPr>
          <w:sz w:val="22"/>
          <w:szCs w:val="22"/>
        </w:rPr>
        <w:t>fișei de proiect</w:t>
      </w:r>
      <w:r w:rsidR="00671B99" w:rsidRPr="00E937EF">
        <w:rPr>
          <w:sz w:val="22"/>
          <w:szCs w:val="22"/>
        </w:rPr>
        <w:t xml:space="preserve"> </w:t>
      </w:r>
      <w:r w:rsidRPr="00E937EF">
        <w:rPr>
          <w:sz w:val="22"/>
          <w:szCs w:val="22"/>
        </w:rPr>
        <w:t xml:space="preserve">să vă asiguraţi că aţi parcurs toate informaţiile prezentate în acest document, precum şi toate prevederile </w:t>
      </w:r>
      <w:r w:rsidRPr="00E937EF">
        <w:rPr>
          <w:i/>
          <w:sz w:val="22"/>
          <w:szCs w:val="22"/>
        </w:rPr>
        <w:t xml:space="preserve">Ghidul solicitantului -Condiții generale de accesare a fondurilor în cadrul POR 2014-2020, </w:t>
      </w:r>
      <w:r w:rsidRPr="00E937EF">
        <w:rPr>
          <w:sz w:val="22"/>
          <w:szCs w:val="22"/>
        </w:rPr>
        <w:t>denumit și Ghidul General</w:t>
      </w:r>
      <w:r w:rsidRPr="00E937EF">
        <w:rPr>
          <w:i/>
          <w:sz w:val="22"/>
          <w:szCs w:val="22"/>
        </w:rPr>
        <w:t xml:space="preserve">, </w:t>
      </w:r>
      <w:r w:rsidRPr="00E937EF">
        <w:rPr>
          <w:sz w:val="22"/>
          <w:szCs w:val="22"/>
        </w:rPr>
        <w:t xml:space="preserve">(inclusiv notele de subsol). </w:t>
      </w:r>
    </w:p>
    <w:p w14:paraId="5E49151E" w14:textId="77777777" w:rsidR="00AA5BD3" w:rsidRPr="00E937EF" w:rsidRDefault="00AA5BD3" w:rsidP="00E937EF">
      <w:pPr>
        <w:pStyle w:val="marked"/>
        <w:spacing w:before="0" w:after="0"/>
        <w:rPr>
          <w:sz w:val="22"/>
          <w:szCs w:val="22"/>
        </w:rPr>
      </w:pPr>
    </w:p>
    <w:p w14:paraId="34BC1649" w14:textId="3B7948CD" w:rsidR="00AA5BD3" w:rsidRPr="00E937EF" w:rsidRDefault="00AA5BD3" w:rsidP="00E937EF">
      <w:pPr>
        <w:pStyle w:val="marked"/>
        <w:spacing w:before="0" w:after="0"/>
        <w:rPr>
          <w:sz w:val="22"/>
          <w:szCs w:val="22"/>
        </w:rPr>
      </w:pPr>
      <w:r w:rsidRPr="00E937EF">
        <w:rPr>
          <w:sz w:val="22"/>
          <w:szCs w:val="22"/>
        </w:rPr>
        <w:t xml:space="preserve">Vă recomandăm să consultaţi periodic pagina de internet </w:t>
      </w:r>
      <w:hyperlink r:id="rId8" w:history="1">
        <w:r w:rsidRPr="00E937EF">
          <w:rPr>
            <w:rStyle w:val="Hyperlink"/>
            <w:sz w:val="22"/>
            <w:szCs w:val="22"/>
          </w:rPr>
          <w:t>www.gal-garcini.ro</w:t>
        </w:r>
      </w:hyperlink>
      <w:r w:rsidRPr="00E937EF">
        <w:rPr>
          <w:sz w:val="22"/>
          <w:szCs w:val="22"/>
        </w:rPr>
        <w:t>, pentru a urmări eventualele modificări</w:t>
      </w:r>
      <w:r w:rsidR="00712205">
        <w:rPr>
          <w:sz w:val="22"/>
          <w:szCs w:val="22"/>
        </w:rPr>
        <w:t xml:space="preserve"> ale procedurii de evaluare și selecție,</w:t>
      </w:r>
      <w:r w:rsidRPr="00E937EF">
        <w:rPr>
          <w:sz w:val="22"/>
          <w:szCs w:val="22"/>
        </w:rPr>
        <w:t xml:space="preserve"> ale condiţiilor generale, precum și alte comunicări / clarificări pentru accesarea fondurilor în cadrul POR 2014-2020. </w:t>
      </w:r>
      <w:r w:rsidRPr="00E937EF">
        <w:rPr>
          <w:sz w:val="22"/>
          <w:szCs w:val="22"/>
        </w:rPr>
        <w:br w:type="page"/>
      </w:r>
    </w:p>
    <w:p w14:paraId="2EAFC80F" w14:textId="77777777" w:rsidR="00C678A7" w:rsidRPr="00E937EF" w:rsidRDefault="00C678A7" w:rsidP="00E937EF">
      <w:pPr>
        <w:spacing w:after="0" w:line="240" w:lineRule="auto"/>
        <w:jc w:val="both"/>
        <w:rPr>
          <w:rFonts w:ascii="Trebuchet MS" w:hAnsi="Trebuchet MS" w:cstheme="minorHAnsi"/>
          <w:b/>
          <w:i/>
          <w:shd w:val="clear" w:color="auto" w:fill="FFFFFF"/>
          <w:lang w:val="ro-RO"/>
        </w:rPr>
      </w:pPr>
      <w:r w:rsidRPr="00E937EF">
        <w:rPr>
          <w:rFonts w:ascii="Trebuchet MS" w:hAnsi="Trebuchet MS" w:cstheme="minorHAnsi"/>
          <w:b/>
          <w:i/>
          <w:shd w:val="clear" w:color="auto" w:fill="FFFFFF"/>
          <w:lang w:val="ro-RO"/>
        </w:rPr>
        <w:lastRenderedPageBreak/>
        <w:t>CUPRINS:</w:t>
      </w:r>
    </w:p>
    <w:p w14:paraId="289AC39D" w14:textId="77777777" w:rsidR="00C678A7" w:rsidRPr="00E937EF" w:rsidRDefault="00C678A7" w:rsidP="00E937EF">
      <w:pPr>
        <w:spacing w:after="0" w:line="240" w:lineRule="auto"/>
        <w:jc w:val="both"/>
        <w:rPr>
          <w:rFonts w:ascii="Trebuchet MS" w:hAnsi="Trebuchet MS" w:cstheme="minorHAnsi"/>
          <w:b/>
          <w:i/>
          <w:shd w:val="clear" w:color="auto" w:fill="FFFFFF"/>
          <w:lang w:val="ro-RO"/>
        </w:rPr>
      </w:pPr>
    </w:p>
    <w:p w14:paraId="544F218B" w14:textId="77777777" w:rsidR="00AA5BD3" w:rsidRPr="00E937EF" w:rsidRDefault="00AA5BD3" w:rsidP="001B2CFD">
      <w:pPr>
        <w:pStyle w:val="Listparagraf"/>
        <w:numPr>
          <w:ilvl w:val="0"/>
          <w:numId w:val="5"/>
        </w:numPr>
        <w:spacing w:after="0" w:line="240" w:lineRule="auto"/>
        <w:jc w:val="both"/>
        <w:rPr>
          <w:rFonts w:ascii="Trebuchet MS" w:hAnsi="Trebuchet MS" w:cstheme="minorHAnsi"/>
          <w:shd w:val="clear" w:color="auto" w:fill="FFFFFF"/>
          <w:lang w:val="ro-RO"/>
        </w:rPr>
      </w:pPr>
      <w:r w:rsidRPr="00E937EF">
        <w:rPr>
          <w:rFonts w:ascii="Trebuchet MS" w:hAnsi="Trebuchet MS" w:cstheme="minorHAnsi"/>
          <w:shd w:val="clear" w:color="auto" w:fill="FFFFFF"/>
          <w:lang w:val="ro-RO"/>
        </w:rPr>
        <w:t>Obiectivele și aria de implementare ale intervenției lansate</w:t>
      </w:r>
    </w:p>
    <w:p w14:paraId="7AC6C495" w14:textId="77777777" w:rsidR="00AA5BD3" w:rsidRPr="00E937EF" w:rsidRDefault="00AA5BD3" w:rsidP="001B2CFD">
      <w:pPr>
        <w:pStyle w:val="Listparagraf"/>
        <w:numPr>
          <w:ilvl w:val="0"/>
          <w:numId w:val="5"/>
        </w:numPr>
        <w:spacing w:after="0" w:line="240" w:lineRule="auto"/>
        <w:jc w:val="both"/>
        <w:rPr>
          <w:rFonts w:ascii="Trebuchet MS" w:hAnsi="Trebuchet MS" w:cstheme="minorHAnsi"/>
          <w:shd w:val="clear" w:color="auto" w:fill="FFFFFF"/>
          <w:lang w:val="ro-RO"/>
        </w:rPr>
      </w:pPr>
      <w:r w:rsidRPr="00E937EF">
        <w:rPr>
          <w:rFonts w:ascii="Trebuchet MS" w:hAnsi="Trebuchet MS" w:cstheme="minorHAnsi"/>
          <w:shd w:val="clear" w:color="auto" w:fill="FFFFFF"/>
          <w:lang w:val="ro-RO"/>
        </w:rPr>
        <w:t>Solicitanți și parteneri eligibili</w:t>
      </w:r>
    </w:p>
    <w:p w14:paraId="36708855" w14:textId="33BA59A7" w:rsidR="00AA5BD3" w:rsidRPr="00E937EF" w:rsidRDefault="00AA5BD3" w:rsidP="001B2CFD">
      <w:pPr>
        <w:pStyle w:val="Listparagraf"/>
        <w:numPr>
          <w:ilvl w:val="0"/>
          <w:numId w:val="5"/>
        </w:numPr>
        <w:spacing w:after="0" w:line="240" w:lineRule="auto"/>
        <w:jc w:val="both"/>
        <w:rPr>
          <w:rFonts w:ascii="Trebuchet MS" w:hAnsi="Trebuchet MS" w:cstheme="minorHAnsi"/>
          <w:shd w:val="clear" w:color="auto" w:fill="FFFFFF"/>
          <w:lang w:val="ro-RO"/>
        </w:rPr>
      </w:pPr>
      <w:r w:rsidRPr="00E937EF">
        <w:rPr>
          <w:rFonts w:ascii="Trebuchet MS" w:hAnsi="Trebuchet MS" w:cstheme="minorHAnsi"/>
          <w:shd w:val="clear" w:color="auto" w:fill="FFFFFF"/>
          <w:lang w:val="ro-RO"/>
        </w:rPr>
        <w:t xml:space="preserve">Perioada maximă de implementare a </w:t>
      </w:r>
      <w:r w:rsidR="00712205">
        <w:rPr>
          <w:rFonts w:ascii="Trebuchet MS" w:hAnsi="Trebuchet MS" w:cstheme="minorHAnsi"/>
          <w:shd w:val="clear" w:color="auto" w:fill="FFFFFF"/>
          <w:lang w:val="ro-RO"/>
        </w:rPr>
        <w:t>proiectului</w:t>
      </w:r>
    </w:p>
    <w:p w14:paraId="162AF6A1" w14:textId="77777777" w:rsidR="00AA5BD3" w:rsidRPr="00E937EF" w:rsidRDefault="00AA5BD3" w:rsidP="001B2CFD">
      <w:pPr>
        <w:pStyle w:val="Listparagraf"/>
        <w:numPr>
          <w:ilvl w:val="0"/>
          <w:numId w:val="5"/>
        </w:numPr>
        <w:spacing w:after="0" w:line="240" w:lineRule="auto"/>
        <w:jc w:val="both"/>
        <w:rPr>
          <w:rFonts w:ascii="Trebuchet MS" w:hAnsi="Trebuchet MS" w:cstheme="minorHAnsi"/>
          <w:shd w:val="clear" w:color="auto" w:fill="FFFFFF"/>
          <w:lang w:val="ro-RO"/>
        </w:rPr>
      </w:pPr>
      <w:r w:rsidRPr="00E937EF">
        <w:rPr>
          <w:rFonts w:ascii="Trebuchet MS" w:hAnsi="Trebuchet MS" w:cstheme="minorHAnsi"/>
          <w:shd w:val="clear" w:color="auto" w:fill="FFFFFF"/>
          <w:lang w:val="ro-RO"/>
        </w:rPr>
        <w:t>Activități eligibile</w:t>
      </w:r>
    </w:p>
    <w:p w14:paraId="0944387D" w14:textId="77777777" w:rsidR="00AA5BD3" w:rsidRPr="00E937EF" w:rsidRDefault="00AA5BD3" w:rsidP="001B2CFD">
      <w:pPr>
        <w:pStyle w:val="Listparagraf"/>
        <w:numPr>
          <w:ilvl w:val="0"/>
          <w:numId w:val="5"/>
        </w:numPr>
        <w:spacing w:after="0" w:line="240" w:lineRule="auto"/>
        <w:jc w:val="both"/>
        <w:rPr>
          <w:rFonts w:ascii="Trebuchet MS" w:hAnsi="Trebuchet MS" w:cstheme="minorHAnsi"/>
          <w:shd w:val="clear" w:color="auto" w:fill="FFFFFF"/>
          <w:lang w:val="ro-RO"/>
        </w:rPr>
      </w:pPr>
      <w:r w:rsidRPr="00E937EF">
        <w:rPr>
          <w:rFonts w:ascii="Trebuchet MS" w:hAnsi="Trebuchet MS" w:cstheme="minorHAnsi"/>
          <w:shd w:val="clear" w:color="auto" w:fill="FFFFFF"/>
          <w:lang w:val="ro-RO"/>
        </w:rPr>
        <w:t xml:space="preserve">Grupul țintă </w:t>
      </w:r>
    </w:p>
    <w:p w14:paraId="1937B727" w14:textId="2B97C1C0" w:rsidR="00AA5BD3" w:rsidRPr="00E937EF" w:rsidRDefault="00AA5BD3" w:rsidP="001B2CFD">
      <w:pPr>
        <w:pStyle w:val="Listparagraf"/>
        <w:numPr>
          <w:ilvl w:val="0"/>
          <w:numId w:val="5"/>
        </w:numPr>
        <w:spacing w:after="0" w:line="240" w:lineRule="auto"/>
        <w:jc w:val="both"/>
        <w:rPr>
          <w:rFonts w:ascii="Trebuchet MS" w:hAnsi="Trebuchet MS" w:cstheme="minorHAnsi"/>
          <w:shd w:val="clear" w:color="auto" w:fill="FFFFFF"/>
          <w:lang w:val="ro-RO"/>
        </w:rPr>
      </w:pPr>
      <w:r w:rsidRPr="00E937EF">
        <w:rPr>
          <w:rFonts w:ascii="Trebuchet MS" w:hAnsi="Trebuchet MS" w:cstheme="minorHAnsi"/>
          <w:shd w:val="clear" w:color="auto" w:fill="FFFFFF"/>
          <w:lang w:val="ro-RO"/>
        </w:rPr>
        <w:t xml:space="preserve">Indicatorii intervenției și țintele minime aferente </w:t>
      </w:r>
      <w:r w:rsidR="00AC7974">
        <w:rPr>
          <w:rFonts w:ascii="Trebuchet MS" w:hAnsi="Trebuchet MS" w:cstheme="minorHAnsi"/>
          <w:shd w:val="clear" w:color="auto" w:fill="FFFFFF"/>
          <w:lang w:val="ro-RO"/>
        </w:rPr>
        <w:t>proiectului</w:t>
      </w:r>
    </w:p>
    <w:p w14:paraId="097A1F4C" w14:textId="706A2FE2" w:rsidR="00AA5BD3" w:rsidRPr="00E937EF" w:rsidRDefault="00AA5BD3" w:rsidP="001B2CFD">
      <w:pPr>
        <w:pStyle w:val="Listparagraf"/>
        <w:numPr>
          <w:ilvl w:val="0"/>
          <w:numId w:val="5"/>
        </w:numPr>
        <w:spacing w:after="0" w:line="240" w:lineRule="auto"/>
        <w:jc w:val="both"/>
        <w:rPr>
          <w:rFonts w:ascii="Trebuchet MS" w:hAnsi="Trebuchet MS" w:cstheme="minorHAnsi"/>
          <w:shd w:val="clear" w:color="auto" w:fill="FFFFFF"/>
          <w:lang w:val="ro-RO"/>
        </w:rPr>
      </w:pPr>
      <w:r w:rsidRPr="00E937EF">
        <w:rPr>
          <w:rFonts w:ascii="Trebuchet MS" w:hAnsi="Trebuchet MS" w:cstheme="minorHAnsi"/>
          <w:shd w:val="clear" w:color="auto" w:fill="FFFFFF"/>
          <w:lang w:val="ro-RO"/>
        </w:rPr>
        <w:t xml:space="preserve">Valoarea minimă și maximă </w:t>
      </w:r>
      <w:r w:rsidR="00712205">
        <w:rPr>
          <w:rFonts w:ascii="Trebuchet MS" w:hAnsi="Trebuchet MS" w:cstheme="minorHAnsi"/>
          <w:shd w:val="clear" w:color="auto" w:fill="FFFFFF"/>
          <w:lang w:val="ro-RO"/>
        </w:rPr>
        <w:t>a proiectului</w:t>
      </w:r>
    </w:p>
    <w:p w14:paraId="2D0F6F11" w14:textId="2E6951EE" w:rsidR="00AA5BD3" w:rsidRPr="00E937EF" w:rsidRDefault="00AA5BD3" w:rsidP="001B2CFD">
      <w:pPr>
        <w:pStyle w:val="Listparagraf"/>
        <w:numPr>
          <w:ilvl w:val="0"/>
          <w:numId w:val="5"/>
        </w:numPr>
        <w:spacing w:after="0" w:line="240" w:lineRule="auto"/>
        <w:jc w:val="both"/>
        <w:rPr>
          <w:rFonts w:ascii="Trebuchet MS" w:hAnsi="Trebuchet MS" w:cstheme="minorHAnsi"/>
          <w:shd w:val="clear" w:color="auto" w:fill="FFFFFF"/>
          <w:lang w:val="ro-RO"/>
        </w:rPr>
      </w:pPr>
      <w:r w:rsidRPr="00E937EF">
        <w:rPr>
          <w:rFonts w:ascii="Trebuchet MS" w:hAnsi="Trebuchet MS" w:cstheme="minorHAnsi"/>
          <w:shd w:val="clear" w:color="auto" w:fill="FFFFFF"/>
          <w:lang w:val="ro-RO"/>
        </w:rPr>
        <w:t>Contribuția minimă a solicitanțilo</w:t>
      </w:r>
      <w:r w:rsidR="00712205">
        <w:rPr>
          <w:rFonts w:ascii="Trebuchet MS" w:hAnsi="Trebuchet MS" w:cstheme="minorHAnsi"/>
          <w:shd w:val="clear" w:color="auto" w:fill="FFFFFF"/>
          <w:lang w:val="ro-RO"/>
        </w:rPr>
        <w:t>r</w:t>
      </w:r>
    </w:p>
    <w:p w14:paraId="4424AB74" w14:textId="47ECC7AC" w:rsidR="00AA5BD3" w:rsidRPr="00E937EF" w:rsidRDefault="00AA5BD3" w:rsidP="001B2CFD">
      <w:pPr>
        <w:pStyle w:val="Listparagraf"/>
        <w:numPr>
          <w:ilvl w:val="0"/>
          <w:numId w:val="5"/>
        </w:numPr>
        <w:spacing w:after="0" w:line="240" w:lineRule="auto"/>
        <w:jc w:val="both"/>
        <w:rPr>
          <w:rFonts w:ascii="Trebuchet MS" w:hAnsi="Trebuchet MS" w:cstheme="minorHAnsi"/>
          <w:shd w:val="clear" w:color="auto" w:fill="FFFFFF"/>
          <w:lang w:val="ro-RO"/>
        </w:rPr>
      </w:pPr>
      <w:r w:rsidRPr="00E937EF">
        <w:rPr>
          <w:rFonts w:ascii="Trebuchet MS" w:hAnsi="Trebuchet MS" w:cstheme="minorHAnsi"/>
          <w:shd w:val="clear" w:color="auto" w:fill="FFFFFF"/>
          <w:lang w:val="ro-RO"/>
        </w:rPr>
        <w:t>Categoriile de cheltuieli eligibile și neeligibile</w:t>
      </w:r>
    </w:p>
    <w:p w14:paraId="73AD2DED" w14:textId="77777777" w:rsidR="00AD583C" w:rsidRDefault="00AA5BD3" w:rsidP="001B2CFD">
      <w:pPr>
        <w:pStyle w:val="Listparagraf"/>
        <w:numPr>
          <w:ilvl w:val="0"/>
          <w:numId w:val="5"/>
        </w:numPr>
        <w:spacing w:after="0" w:line="240" w:lineRule="auto"/>
        <w:jc w:val="both"/>
        <w:rPr>
          <w:rFonts w:ascii="Trebuchet MS" w:hAnsi="Trebuchet MS" w:cstheme="minorHAnsi"/>
          <w:shd w:val="clear" w:color="auto" w:fill="FFFFFF"/>
          <w:lang w:val="ro-RO"/>
        </w:rPr>
      </w:pPr>
      <w:r w:rsidRPr="00E937EF">
        <w:rPr>
          <w:rFonts w:ascii="Trebuchet MS" w:hAnsi="Trebuchet MS" w:cstheme="minorHAnsi"/>
          <w:shd w:val="clear" w:color="auto" w:fill="FFFFFF"/>
          <w:lang w:val="ro-RO"/>
        </w:rPr>
        <w:t>Criteriile de evaluare și selecție:</w:t>
      </w:r>
    </w:p>
    <w:p w14:paraId="679C18AF" w14:textId="77777777" w:rsidR="00AD583C" w:rsidRDefault="00AD583C" w:rsidP="001B2CFD">
      <w:pPr>
        <w:pStyle w:val="Listparagraf"/>
        <w:numPr>
          <w:ilvl w:val="1"/>
          <w:numId w:val="5"/>
        </w:numPr>
        <w:spacing w:after="0" w:line="240" w:lineRule="auto"/>
        <w:jc w:val="both"/>
        <w:rPr>
          <w:rFonts w:ascii="Trebuchet MS" w:hAnsi="Trebuchet MS" w:cstheme="minorHAnsi"/>
          <w:shd w:val="clear" w:color="auto" w:fill="FFFFFF"/>
          <w:lang w:val="ro-RO"/>
        </w:rPr>
      </w:pPr>
      <w:r w:rsidRPr="00AD583C">
        <w:rPr>
          <w:rFonts w:ascii="Trebuchet MS" w:hAnsi="Trebuchet MS" w:cstheme="minorHAnsi"/>
          <w:shd w:val="clear" w:color="auto" w:fill="FFFFFF"/>
          <w:lang w:val="ro-RO"/>
        </w:rPr>
        <w:t xml:space="preserve">10.1 </w:t>
      </w:r>
      <w:r w:rsidR="00AA5BD3" w:rsidRPr="00AD583C">
        <w:rPr>
          <w:rFonts w:ascii="Trebuchet MS" w:hAnsi="Trebuchet MS" w:cstheme="minorHAnsi"/>
          <w:shd w:val="clear" w:color="auto" w:fill="FFFFFF"/>
          <w:lang w:val="ro-RO"/>
        </w:rPr>
        <w:t>Criteriile de eligibilitate pe care trebuie să le îndeplinească solicitantul și fișa de proiect</w:t>
      </w:r>
      <w:r w:rsidR="00C678A7" w:rsidRPr="00AD583C">
        <w:rPr>
          <w:rFonts w:ascii="Trebuchet MS" w:hAnsi="Trebuchet MS" w:cstheme="minorHAnsi"/>
          <w:shd w:val="clear" w:color="auto" w:fill="FFFFFF"/>
          <w:lang w:val="ro-RO"/>
        </w:rPr>
        <w:t>;</w:t>
      </w:r>
    </w:p>
    <w:p w14:paraId="34C743FB" w14:textId="46924656" w:rsidR="00AA5BD3" w:rsidRPr="00AD583C" w:rsidRDefault="00AD583C" w:rsidP="001B2CFD">
      <w:pPr>
        <w:pStyle w:val="Listparagraf"/>
        <w:numPr>
          <w:ilvl w:val="1"/>
          <w:numId w:val="5"/>
        </w:numPr>
        <w:spacing w:after="0" w:line="240" w:lineRule="auto"/>
        <w:jc w:val="both"/>
        <w:rPr>
          <w:rFonts w:ascii="Trebuchet MS" w:hAnsi="Trebuchet MS" w:cstheme="minorHAnsi"/>
          <w:shd w:val="clear" w:color="auto" w:fill="FFFFFF"/>
          <w:lang w:val="ro-RO"/>
        </w:rPr>
      </w:pPr>
      <w:r>
        <w:rPr>
          <w:rFonts w:ascii="Trebuchet MS" w:hAnsi="Trebuchet MS" w:cstheme="minorHAnsi"/>
          <w:shd w:val="clear" w:color="auto" w:fill="FFFFFF"/>
          <w:lang w:val="ro-RO"/>
        </w:rPr>
        <w:t xml:space="preserve">10.2 </w:t>
      </w:r>
      <w:r w:rsidR="00AA5BD3" w:rsidRPr="00AD583C">
        <w:rPr>
          <w:rFonts w:ascii="Trebuchet MS" w:hAnsi="Trebuchet MS" w:cstheme="minorHAnsi"/>
          <w:shd w:val="clear" w:color="auto" w:fill="FFFFFF"/>
          <w:lang w:val="ro-RO"/>
        </w:rPr>
        <w:t>Criteriile de prioritizare și selecție a fișelor de proiecte</w:t>
      </w:r>
      <w:r w:rsidR="00712205">
        <w:rPr>
          <w:rFonts w:ascii="Trebuchet MS" w:hAnsi="Trebuchet MS" w:cstheme="minorHAnsi"/>
          <w:shd w:val="clear" w:color="auto" w:fill="FFFFFF"/>
          <w:lang w:val="en-US"/>
        </w:rPr>
        <w:t>;</w:t>
      </w:r>
    </w:p>
    <w:p w14:paraId="5B87B12D" w14:textId="74A12F33" w:rsidR="00AA5BD3" w:rsidRPr="00E937EF" w:rsidRDefault="00AA5BD3" w:rsidP="001B2CFD">
      <w:pPr>
        <w:pStyle w:val="Listparagraf"/>
        <w:numPr>
          <w:ilvl w:val="0"/>
          <w:numId w:val="5"/>
        </w:numPr>
        <w:spacing w:after="0" w:line="240" w:lineRule="auto"/>
        <w:jc w:val="both"/>
        <w:rPr>
          <w:rFonts w:ascii="Trebuchet MS" w:hAnsi="Trebuchet MS" w:cstheme="minorHAnsi"/>
          <w:shd w:val="clear" w:color="auto" w:fill="FFFFFF"/>
          <w:lang w:val="ro-RO"/>
        </w:rPr>
      </w:pPr>
      <w:r w:rsidRPr="00E937EF">
        <w:rPr>
          <w:rFonts w:ascii="Trebuchet MS" w:hAnsi="Trebuchet MS" w:cstheme="minorHAnsi"/>
          <w:shd w:val="clear" w:color="auto" w:fill="FFFFFF"/>
          <w:lang w:val="ro-RO"/>
        </w:rPr>
        <w:t>Modelul cadrul al fișei de proiect</w:t>
      </w:r>
      <w:r w:rsidR="00C678A7" w:rsidRPr="00E937EF">
        <w:rPr>
          <w:rFonts w:ascii="Trebuchet MS" w:hAnsi="Trebuchet MS" w:cstheme="minorHAnsi"/>
          <w:shd w:val="clear" w:color="auto" w:fill="FFFFFF"/>
          <w:lang w:val="ro-RO"/>
        </w:rPr>
        <w:t>;</w:t>
      </w:r>
    </w:p>
    <w:p w14:paraId="7FA4DFA3" w14:textId="6A29BA19" w:rsidR="00AA5BD3" w:rsidRPr="00E937EF" w:rsidRDefault="00712205" w:rsidP="001B2CFD">
      <w:pPr>
        <w:pStyle w:val="Listparagraf"/>
        <w:numPr>
          <w:ilvl w:val="0"/>
          <w:numId w:val="5"/>
        </w:numPr>
        <w:spacing w:after="0" w:line="240" w:lineRule="auto"/>
        <w:jc w:val="both"/>
        <w:rPr>
          <w:rFonts w:ascii="Trebuchet MS" w:hAnsi="Trebuchet MS" w:cstheme="minorHAnsi"/>
          <w:shd w:val="clear" w:color="auto" w:fill="FFFFFF"/>
          <w:lang w:val="ro-RO"/>
        </w:rPr>
      </w:pPr>
      <w:r>
        <w:rPr>
          <w:rFonts w:ascii="Trebuchet MS" w:hAnsi="Trebuchet MS" w:cstheme="minorHAnsi"/>
          <w:shd w:val="clear" w:color="auto" w:fill="FFFFFF"/>
          <w:lang w:val="ro-RO"/>
        </w:rPr>
        <w:t>Anexe obligatorii</w:t>
      </w:r>
      <w:r w:rsidR="00C678A7" w:rsidRPr="00E937EF">
        <w:rPr>
          <w:rFonts w:ascii="Trebuchet MS" w:hAnsi="Trebuchet MS" w:cstheme="minorHAnsi"/>
          <w:shd w:val="clear" w:color="auto" w:fill="FFFFFF"/>
          <w:lang w:val="en-US"/>
        </w:rPr>
        <w:t>;</w:t>
      </w:r>
    </w:p>
    <w:p w14:paraId="5F409E20" w14:textId="77777777" w:rsidR="00712205" w:rsidRDefault="00712205" w:rsidP="001B2CFD">
      <w:pPr>
        <w:pStyle w:val="Listparagraf"/>
        <w:numPr>
          <w:ilvl w:val="0"/>
          <w:numId w:val="5"/>
        </w:numPr>
        <w:spacing w:after="0" w:line="240" w:lineRule="auto"/>
        <w:jc w:val="both"/>
        <w:rPr>
          <w:rFonts w:ascii="Trebuchet MS" w:hAnsi="Trebuchet MS" w:cstheme="minorHAnsi"/>
          <w:shd w:val="clear" w:color="auto" w:fill="FFFFFF"/>
          <w:lang w:val="ro-RO"/>
        </w:rPr>
      </w:pPr>
      <w:r>
        <w:rPr>
          <w:rFonts w:ascii="Trebuchet MS" w:hAnsi="Trebuchet MS" w:cstheme="minorHAnsi"/>
          <w:shd w:val="clear" w:color="auto" w:fill="FFFFFF"/>
          <w:lang w:val="ro-RO"/>
        </w:rPr>
        <w:t>Depunerea</w:t>
      </w:r>
      <w:r w:rsidR="00AA5BD3" w:rsidRPr="00E937EF">
        <w:rPr>
          <w:rFonts w:ascii="Trebuchet MS" w:hAnsi="Trebuchet MS" w:cstheme="minorHAnsi"/>
          <w:shd w:val="clear" w:color="auto" w:fill="FFFFFF"/>
          <w:lang w:val="ro-RO"/>
        </w:rPr>
        <w:t xml:space="preserve"> fișelor de proiecte, procesul de evaluarea, selecție și soluționare a contestațiilor</w:t>
      </w:r>
    </w:p>
    <w:p w14:paraId="73247DAD" w14:textId="7B34E434" w:rsidR="00AA5BD3" w:rsidRPr="00E937EF" w:rsidRDefault="00712205" w:rsidP="001B2CFD">
      <w:pPr>
        <w:pStyle w:val="Listparagraf"/>
        <w:numPr>
          <w:ilvl w:val="0"/>
          <w:numId w:val="5"/>
        </w:numPr>
        <w:spacing w:after="0" w:line="240" w:lineRule="auto"/>
        <w:jc w:val="both"/>
        <w:rPr>
          <w:rFonts w:ascii="Trebuchet MS" w:hAnsi="Trebuchet MS" w:cstheme="minorHAnsi"/>
          <w:shd w:val="clear" w:color="auto" w:fill="FFFFFF"/>
          <w:lang w:val="ro-RO"/>
        </w:rPr>
      </w:pPr>
      <w:r>
        <w:rPr>
          <w:rFonts w:ascii="Trebuchet MS" w:hAnsi="Trebuchet MS" w:cstheme="minorHAnsi"/>
          <w:shd w:val="clear" w:color="auto" w:fill="FFFFFF"/>
          <w:lang w:val="ro-RO"/>
        </w:rPr>
        <w:t>C</w:t>
      </w:r>
      <w:r w:rsidR="00C678A7" w:rsidRPr="00E937EF">
        <w:rPr>
          <w:rFonts w:ascii="Trebuchet MS" w:hAnsi="Trebuchet MS" w:cstheme="minorHAnsi"/>
          <w:shd w:val="clear" w:color="auto" w:fill="FFFFFF"/>
          <w:lang w:val="ro-RO"/>
        </w:rPr>
        <w:t xml:space="preserve">ondiții </w:t>
      </w:r>
      <w:r w:rsidR="00AA5BD3" w:rsidRPr="00E937EF">
        <w:rPr>
          <w:rFonts w:ascii="Trebuchet MS" w:hAnsi="Trebuchet MS" w:cstheme="minorHAnsi"/>
          <w:shd w:val="clear" w:color="auto" w:fill="FFFFFF"/>
          <w:lang w:val="ro-RO"/>
        </w:rPr>
        <w:t>pe</w:t>
      </w:r>
      <w:r>
        <w:rPr>
          <w:rFonts w:ascii="Trebuchet MS" w:hAnsi="Trebuchet MS" w:cstheme="minorHAnsi"/>
          <w:shd w:val="clear" w:color="auto" w:fill="FFFFFF"/>
          <w:lang w:val="ro-RO"/>
        </w:rPr>
        <w:t xml:space="preserve">ntru </w:t>
      </w:r>
      <w:r w:rsidR="00AA5BD3" w:rsidRPr="00E937EF">
        <w:rPr>
          <w:rFonts w:ascii="Trebuchet MS" w:hAnsi="Trebuchet MS" w:cstheme="minorHAnsi"/>
          <w:shd w:val="clear" w:color="auto" w:fill="FFFFFF"/>
          <w:lang w:val="ro-RO"/>
        </w:rPr>
        <w:t>dep</w:t>
      </w:r>
      <w:r>
        <w:rPr>
          <w:rFonts w:ascii="Trebuchet MS" w:hAnsi="Trebuchet MS" w:cstheme="minorHAnsi"/>
          <w:shd w:val="clear" w:color="auto" w:fill="FFFFFF"/>
          <w:lang w:val="ro-RO"/>
        </w:rPr>
        <w:t>unerea</w:t>
      </w:r>
      <w:r w:rsidR="00AA5BD3" w:rsidRPr="00E937EF">
        <w:rPr>
          <w:rFonts w:ascii="Trebuchet MS" w:hAnsi="Trebuchet MS" w:cstheme="minorHAnsi"/>
          <w:shd w:val="clear" w:color="auto" w:fill="FFFFFF"/>
          <w:lang w:val="ro-RO"/>
        </w:rPr>
        <w:t xml:space="preserve"> cererilor de finanțare către AMPOR prin MYSMIS.</w:t>
      </w:r>
    </w:p>
    <w:p w14:paraId="59F653A7" w14:textId="77777777" w:rsidR="00AA5BD3" w:rsidRPr="00E937EF" w:rsidRDefault="00AA5BD3" w:rsidP="00E937EF">
      <w:pPr>
        <w:spacing w:after="0" w:line="240" w:lineRule="auto"/>
        <w:rPr>
          <w:rFonts w:ascii="Trebuchet MS" w:hAnsi="Trebuchet MS" w:cstheme="minorHAnsi"/>
          <w:b/>
          <w:shd w:val="clear" w:color="auto" w:fill="FFFFFF"/>
          <w:lang w:val="ro-RO"/>
        </w:rPr>
      </w:pPr>
    </w:p>
    <w:p w14:paraId="59F4069B" w14:textId="77777777" w:rsidR="00C678A7" w:rsidRPr="00E937EF" w:rsidRDefault="00C678A7" w:rsidP="00E937EF">
      <w:pPr>
        <w:spacing w:after="0" w:line="240" w:lineRule="auto"/>
        <w:rPr>
          <w:rFonts w:ascii="Trebuchet MS" w:hAnsi="Trebuchet MS" w:cstheme="minorHAnsi"/>
          <w:b/>
          <w:shd w:val="clear" w:color="auto" w:fill="FFFFFF"/>
          <w:lang w:val="ro-RO"/>
        </w:rPr>
      </w:pPr>
    </w:p>
    <w:p w14:paraId="01AE5974" w14:textId="77777777" w:rsidR="00C678A7" w:rsidRPr="00E937EF" w:rsidRDefault="00C678A7" w:rsidP="00E937EF">
      <w:pPr>
        <w:spacing w:after="0" w:line="240" w:lineRule="auto"/>
        <w:rPr>
          <w:rFonts w:ascii="Trebuchet MS" w:hAnsi="Trebuchet MS" w:cstheme="minorHAnsi"/>
          <w:b/>
          <w:shd w:val="clear" w:color="auto" w:fill="FFFFFF"/>
          <w:lang w:val="ro-RO"/>
        </w:rPr>
      </w:pPr>
    </w:p>
    <w:p w14:paraId="18AA7542" w14:textId="77777777" w:rsidR="00C678A7" w:rsidRPr="00E937EF" w:rsidRDefault="00C678A7" w:rsidP="00E937EF">
      <w:pPr>
        <w:spacing w:after="0" w:line="240" w:lineRule="auto"/>
        <w:rPr>
          <w:rFonts w:ascii="Trebuchet MS" w:hAnsi="Trebuchet MS" w:cstheme="minorHAnsi"/>
          <w:b/>
          <w:shd w:val="clear" w:color="auto" w:fill="FFFFFF"/>
          <w:lang w:val="ro-RO"/>
        </w:rPr>
      </w:pPr>
    </w:p>
    <w:p w14:paraId="5E612EB5" w14:textId="77777777" w:rsidR="00C678A7" w:rsidRPr="00E937EF" w:rsidRDefault="00C678A7" w:rsidP="00E937EF">
      <w:pPr>
        <w:spacing w:after="0" w:line="240" w:lineRule="auto"/>
        <w:rPr>
          <w:rFonts w:ascii="Trebuchet MS" w:hAnsi="Trebuchet MS" w:cstheme="minorHAnsi"/>
          <w:b/>
          <w:shd w:val="clear" w:color="auto" w:fill="FFFFFF"/>
          <w:lang w:val="ro-RO"/>
        </w:rPr>
      </w:pPr>
    </w:p>
    <w:p w14:paraId="5149BC68" w14:textId="77777777" w:rsidR="00C678A7" w:rsidRPr="00E937EF" w:rsidRDefault="00C678A7" w:rsidP="00E937EF">
      <w:pPr>
        <w:spacing w:after="0" w:line="240" w:lineRule="auto"/>
        <w:rPr>
          <w:rFonts w:ascii="Trebuchet MS" w:hAnsi="Trebuchet MS" w:cstheme="minorHAnsi"/>
          <w:b/>
          <w:shd w:val="clear" w:color="auto" w:fill="FFFFFF"/>
          <w:lang w:val="ro-RO"/>
        </w:rPr>
      </w:pPr>
    </w:p>
    <w:p w14:paraId="14CDB5C7" w14:textId="77777777" w:rsidR="00C678A7" w:rsidRPr="00E937EF" w:rsidRDefault="00C678A7" w:rsidP="00E937EF">
      <w:pPr>
        <w:spacing w:after="0" w:line="240" w:lineRule="auto"/>
        <w:rPr>
          <w:rFonts w:ascii="Trebuchet MS" w:hAnsi="Trebuchet MS" w:cstheme="minorHAnsi"/>
          <w:b/>
          <w:shd w:val="clear" w:color="auto" w:fill="FFFFFF"/>
          <w:lang w:val="ro-RO"/>
        </w:rPr>
      </w:pPr>
    </w:p>
    <w:p w14:paraId="32C35E86" w14:textId="77777777" w:rsidR="00C678A7" w:rsidRPr="00E937EF" w:rsidRDefault="00C678A7" w:rsidP="00E937EF">
      <w:pPr>
        <w:spacing w:after="0" w:line="240" w:lineRule="auto"/>
        <w:rPr>
          <w:rFonts w:ascii="Trebuchet MS" w:hAnsi="Trebuchet MS" w:cstheme="minorHAnsi"/>
          <w:b/>
          <w:shd w:val="clear" w:color="auto" w:fill="FFFFFF"/>
          <w:lang w:val="ro-RO"/>
        </w:rPr>
      </w:pPr>
    </w:p>
    <w:p w14:paraId="0C0DFC3F" w14:textId="77777777" w:rsidR="00C678A7" w:rsidRPr="00E937EF" w:rsidRDefault="00C678A7" w:rsidP="00E937EF">
      <w:pPr>
        <w:spacing w:after="0" w:line="240" w:lineRule="auto"/>
        <w:rPr>
          <w:rFonts w:ascii="Trebuchet MS" w:hAnsi="Trebuchet MS" w:cstheme="minorHAnsi"/>
          <w:b/>
          <w:shd w:val="clear" w:color="auto" w:fill="FFFFFF"/>
          <w:lang w:val="ro-RO"/>
        </w:rPr>
      </w:pPr>
    </w:p>
    <w:p w14:paraId="0F92ADE5" w14:textId="77777777" w:rsidR="00C678A7" w:rsidRPr="00E937EF" w:rsidRDefault="00C678A7" w:rsidP="00E937EF">
      <w:pPr>
        <w:spacing w:after="0" w:line="240" w:lineRule="auto"/>
        <w:rPr>
          <w:rFonts w:ascii="Trebuchet MS" w:hAnsi="Trebuchet MS" w:cstheme="minorHAnsi"/>
          <w:b/>
          <w:shd w:val="clear" w:color="auto" w:fill="FFFFFF"/>
          <w:lang w:val="ro-RO"/>
        </w:rPr>
      </w:pPr>
    </w:p>
    <w:p w14:paraId="0925D5BA" w14:textId="77777777" w:rsidR="00C678A7" w:rsidRPr="00E937EF" w:rsidRDefault="00C678A7" w:rsidP="00E937EF">
      <w:pPr>
        <w:spacing w:after="0" w:line="240" w:lineRule="auto"/>
        <w:rPr>
          <w:rFonts w:ascii="Trebuchet MS" w:hAnsi="Trebuchet MS" w:cstheme="minorHAnsi"/>
          <w:b/>
          <w:shd w:val="clear" w:color="auto" w:fill="FFFFFF"/>
          <w:lang w:val="ro-RO"/>
        </w:rPr>
      </w:pPr>
    </w:p>
    <w:p w14:paraId="0B850881" w14:textId="77777777" w:rsidR="00C678A7" w:rsidRPr="00E937EF" w:rsidRDefault="00C678A7" w:rsidP="00E937EF">
      <w:pPr>
        <w:spacing w:after="0" w:line="240" w:lineRule="auto"/>
        <w:rPr>
          <w:rFonts w:ascii="Trebuchet MS" w:hAnsi="Trebuchet MS" w:cstheme="minorHAnsi"/>
          <w:b/>
          <w:shd w:val="clear" w:color="auto" w:fill="FFFFFF"/>
          <w:lang w:val="ro-RO"/>
        </w:rPr>
      </w:pPr>
    </w:p>
    <w:p w14:paraId="09A3FEBB" w14:textId="77777777" w:rsidR="00C678A7" w:rsidRPr="00E937EF" w:rsidRDefault="00C678A7" w:rsidP="00E937EF">
      <w:pPr>
        <w:spacing w:after="0" w:line="240" w:lineRule="auto"/>
        <w:rPr>
          <w:rFonts w:ascii="Trebuchet MS" w:hAnsi="Trebuchet MS" w:cstheme="minorHAnsi"/>
          <w:b/>
          <w:shd w:val="clear" w:color="auto" w:fill="FFFFFF"/>
          <w:lang w:val="ro-RO"/>
        </w:rPr>
      </w:pPr>
    </w:p>
    <w:p w14:paraId="736FF272" w14:textId="77777777" w:rsidR="00C678A7" w:rsidRPr="00E937EF" w:rsidRDefault="00C678A7" w:rsidP="00E937EF">
      <w:pPr>
        <w:spacing w:after="0" w:line="240" w:lineRule="auto"/>
        <w:rPr>
          <w:rFonts w:ascii="Trebuchet MS" w:hAnsi="Trebuchet MS" w:cstheme="minorHAnsi"/>
          <w:b/>
          <w:shd w:val="clear" w:color="auto" w:fill="FFFFFF"/>
          <w:lang w:val="ro-RO"/>
        </w:rPr>
      </w:pPr>
    </w:p>
    <w:p w14:paraId="28B4E731" w14:textId="77777777" w:rsidR="00C678A7" w:rsidRPr="00E937EF" w:rsidRDefault="00C678A7" w:rsidP="00E937EF">
      <w:pPr>
        <w:spacing w:after="0" w:line="240" w:lineRule="auto"/>
        <w:rPr>
          <w:rFonts w:ascii="Trebuchet MS" w:hAnsi="Trebuchet MS" w:cstheme="minorHAnsi"/>
          <w:b/>
          <w:shd w:val="clear" w:color="auto" w:fill="FFFFFF"/>
          <w:lang w:val="ro-RO"/>
        </w:rPr>
      </w:pPr>
    </w:p>
    <w:p w14:paraId="3F160C4E" w14:textId="77777777" w:rsidR="00C678A7" w:rsidRPr="00E937EF" w:rsidRDefault="00C678A7" w:rsidP="00E937EF">
      <w:pPr>
        <w:spacing w:after="0" w:line="240" w:lineRule="auto"/>
        <w:rPr>
          <w:rFonts w:ascii="Trebuchet MS" w:hAnsi="Trebuchet MS" w:cstheme="minorHAnsi"/>
          <w:b/>
          <w:shd w:val="clear" w:color="auto" w:fill="FFFFFF"/>
          <w:lang w:val="ro-RO"/>
        </w:rPr>
      </w:pPr>
    </w:p>
    <w:p w14:paraId="4BE2ED71" w14:textId="56E583FB" w:rsidR="00C678A7" w:rsidRDefault="00C678A7" w:rsidP="00E937EF">
      <w:pPr>
        <w:spacing w:after="0" w:line="240" w:lineRule="auto"/>
        <w:rPr>
          <w:rFonts w:ascii="Trebuchet MS" w:hAnsi="Trebuchet MS" w:cstheme="minorHAnsi"/>
          <w:b/>
          <w:shd w:val="clear" w:color="auto" w:fill="FFFFFF"/>
          <w:lang w:val="ro-RO"/>
        </w:rPr>
      </w:pPr>
    </w:p>
    <w:p w14:paraId="3E052B65" w14:textId="3723AA8F" w:rsidR="0078761B" w:rsidRDefault="0078761B" w:rsidP="00E937EF">
      <w:pPr>
        <w:spacing w:after="0" w:line="240" w:lineRule="auto"/>
        <w:rPr>
          <w:rFonts w:ascii="Trebuchet MS" w:hAnsi="Trebuchet MS" w:cstheme="minorHAnsi"/>
          <w:b/>
          <w:shd w:val="clear" w:color="auto" w:fill="FFFFFF"/>
          <w:lang w:val="ro-RO"/>
        </w:rPr>
      </w:pPr>
    </w:p>
    <w:p w14:paraId="6E52F99A" w14:textId="003E77FE" w:rsidR="00712205" w:rsidRDefault="00712205" w:rsidP="00E937EF">
      <w:pPr>
        <w:spacing w:after="0" w:line="240" w:lineRule="auto"/>
        <w:rPr>
          <w:rFonts w:ascii="Trebuchet MS" w:hAnsi="Trebuchet MS" w:cstheme="minorHAnsi"/>
          <w:b/>
          <w:shd w:val="clear" w:color="auto" w:fill="FFFFFF"/>
          <w:lang w:val="ro-RO"/>
        </w:rPr>
      </w:pPr>
    </w:p>
    <w:p w14:paraId="778E063D" w14:textId="1E92507E" w:rsidR="00712205" w:rsidRDefault="00712205" w:rsidP="00E937EF">
      <w:pPr>
        <w:spacing w:after="0" w:line="240" w:lineRule="auto"/>
        <w:rPr>
          <w:rFonts w:ascii="Trebuchet MS" w:hAnsi="Trebuchet MS" w:cstheme="minorHAnsi"/>
          <w:b/>
          <w:shd w:val="clear" w:color="auto" w:fill="FFFFFF"/>
          <w:lang w:val="ro-RO"/>
        </w:rPr>
      </w:pPr>
    </w:p>
    <w:p w14:paraId="6E26BD13" w14:textId="5F3070CB" w:rsidR="00712205" w:rsidRDefault="00712205" w:rsidP="00E937EF">
      <w:pPr>
        <w:spacing w:after="0" w:line="240" w:lineRule="auto"/>
        <w:rPr>
          <w:rFonts w:ascii="Trebuchet MS" w:hAnsi="Trebuchet MS" w:cstheme="minorHAnsi"/>
          <w:b/>
          <w:shd w:val="clear" w:color="auto" w:fill="FFFFFF"/>
          <w:lang w:val="ro-RO"/>
        </w:rPr>
      </w:pPr>
    </w:p>
    <w:p w14:paraId="6064155A" w14:textId="7A941654" w:rsidR="00712205" w:rsidRDefault="00712205" w:rsidP="00E937EF">
      <w:pPr>
        <w:spacing w:after="0" w:line="240" w:lineRule="auto"/>
        <w:rPr>
          <w:rFonts w:ascii="Trebuchet MS" w:hAnsi="Trebuchet MS" w:cstheme="minorHAnsi"/>
          <w:b/>
          <w:shd w:val="clear" w:color="auto" w:fill="FFFFFF"/>
          <w:lang w:val="ro-RO"/>
        </w:rPr>
      </w:pPr>
    </w:p>
    <w:p w14:paraId="1E297F4A" w14:textId="39050D94" w:rsidR="00712205" w:rsidRDefault="00712205" w:rsidP="00E937EF">
      <w:pPr>
        <w:spacing w:after="0" w:line="240" w:lineRule="auto"/>
        <w:rPr>
          <w:rFonts w:ascii="Trebuchet MS" w:hAnsi="Trebuchet MS" w:cstheme="minorHAnsi"/>
          <w:b/>
          <w:shd w:val="clear" w:color="auto" w:fill="FFFFFF"/>
          <w:lang w:val="ro-RO"/>
        </w:rPr>
      </w:pPr>
    </w:p>
    <w:p w14:paraId="11E6BC7D" w14:textId="5BD9B318" w:rsidR="00712205" w:rsidRDefault="00712205" w:rsidP="00E937EF">
      <w:pPr>
        <w:spacing w:after="0" w:line="240" w:lineRule="auto"/>
        <w:rPr>
          <w:rFonts w:ascii="Trebuchet MS" w:hAnsi="Trebuchet MS" w:cstheme="minorHAnsi"/>
          <w:b/>
          <w:shd w:val="clear" w:color="auto" w:fill="FFFFFF"/>
          <w:lang w:val="ro-RO"/>
        </w:rPr>
      </w:pPr>
    </w:p>
    <w:p w14:paraId="49B87596" w14:textId="4483DB7A" w:rsidR="00712205" w:rsidRDefault="00712205" w:rsidP="00E937EF">
      <w:pPr>
        <w:spacing w:after="0" w:line="240" w:lineRule="auto"/>
        <w:rPr>
          <w:rFonts w:ascii="Trebuchet MS" w:hAnsi="Trebuchet MS" w:cstheme="minorHAnsi"/>
          <w:b/>
          <w:shd w:val="clear" w:color="auto" w:fill="FFFFFF"/>
          <w:lang w:val="ro-RO"/>
        </w:rPr>
      </w:pPr>
    </w:p>
    <w:p w14:paraId="1187A4F3" w14:textId="1BCFB8A6" w:rsidR="00712205" w:rsidRDefault="00712205" w:rsidP="00E937EF">
      <w:pPr>
        <w:spacing w:after="0" w:line="240" w:lineRule="auto"/>
        <w:rPr>
          <w:rFonts w:ascii="Trebuchet MS" w:hAnsi="Trebuchet MS" w:cstheme="minorHAnsi"/>
          <w:b/>
          <w:shd w:val="clear" w:color="auto" w:fill="FFFFFF"/>
          <w:lang w:val="ro-RO"/>
        </w:rPr>
      </w:pPr>
    </w:p>
    <w:p w14:paraId="0AEB7EE4" w14:textId="076FA85B" w:rsidR="00712205" w:rsidRDefault="00712205" w:rsidP="00E937EF">
      <w:pPr>
        <w:spacing w:after="0" w:line="240" w:lineRule="auto"/>
        <w:rPr>
          <w:rFonts w:ascii="Trebuchet MS" w:hAnsi="Trebuchet MS" w:cstheme="minorHAnsi"/>
          <w:b/>
          <w:shd w:val="clear" w:color="auto" w:fill="FFFFFF"/>
          <w:lang w:val="ro-RO"/>
        </w:rPr>
      </w:pPr>
    </w:p>
    <w:p w14:paraId="619A4F06" w14:textId="77777777" w:rsidR="00712205" w:rsidRDefault="00712205" w:rsidP="00E937EF">
      <w:pPr>
        <w:spacing w:after="0" w:line="240" w:lineRule="auto"/>
        <w:rPr>
          <w:rFonts w:ascii="Trebuchet MS" w:hAnsi="Trebuchet MS" w:cstheme="minorHAnsi"/>
          <w:b/>
          <w:shd w:val="clear" w:color="auto" w:fill="FFFFFF"/>
          <w:lang w:val="ro-RO"/>
        </w:rPr>
      </w:pPr>
    </w:p>
    <w:p w14:paraId="5BBBF179" w14:textId="77777777" w:rsidR="00E937EF" w:rsidRDefault="00E937EF" w:rsidP="00E937EF">
      <w:pPr>
        <w:spacing w:after="0" w:line="240" w:lineRule="auto"/>
        <w:rPr>
          <w:rFonts w:ascii="Trebuchet MS" w:hAnsi="Trebuchet MS" w:cstheme="minorHAnsi"/>
          <w:b/>
          <w:shd w:val="clear" w:color="auto" w:fill="FFFFFF"/>
          <w:lang w:val="ro-RO"/>
        </w:rPr>
      </w:pPr>
    </w:p>
    <w:p w14:paraId="542B9E99" w14:textId="77777777" w:rsidR="00E937EF" w:rsidRDefault="00E937EF" w:rsidP="00E937EF">
      <w:pPr>
        <w:spacing w:after="0" w:line="240" w:lineRule="auto"/>
        <w:rPr>
          <w:rFonts w:ascii="Trebuchet MS" w:hAnsi="Trebuchet MS" w:cstheme="minorHAnsi"/>
          <w:b/>
          <w:shd w:val="clear" w:color="auto" w:fill="FFFFFF"/>
          <w:lang w:val="ro-RO"/>
        </w:rPr>
      </w:pPr>
    </w:p>
    <w:p w14:paraId="28704626" w14:textId="77777777" w:rsidR="00E937EF" w:rsidRPr="00E937EF" w:rsidRDefault="00E937EF" w:rsidP="00E937EF">
      <w:pPr>
        <w:spacing w:after="0" w:line="240" w:lineRule="auto"/>
        <w:rPr>
          <w:rFonts w:ascii="Trebuchet MS" w:hAnsi="Trebuchet MS" w:cstheme="minorHAnsi"/>
          <w:b/>
          <w:shd w:val="clear" w:color="auto" w:fill="FFFFFF"/>
          <w:lang w:val="ro-RO"/>
        </w:rPr>
      </w:pPr>
    </w:p>
    <w:p w14:paraId="0DC97298" w14:textId="77777777" w:rsidR="00C678A7" w:rsidRPr="00E937EF" w:rsidRDefault="00C678A7" w:rsidP="001B2CFD">
      <w:pPr>
        <w:pStyle w:val="Listparagraf"/>
        <w:numPr>
          <w:ilvl w:val="0"/>
          <w:numId w:val="10"/>
        </w:numPr>
        <w:spacing w:after="0" w:line="240" w:lineRule="auto"/>
        <w:jc w:val="both"/>
        <w:rPr>
          <w:rFonts w:ascii="Trebuchet MS" w:hAnsi="Trebuchet MS" w:cstheme="minorHAnsi"/>
          <w:b/>
          <w:bCs/>
          <w:shd w:val="clear" w:color="auto" w:fill="FFFFFF"/>
          <w:lang w:val="ro-RO"/>
        </w:rPr>
      </w:pPr>
      <w:r w:rsidRPr="00E937EF">
        <w:rPr>
          <w:rFonts w:ascii="Trebuchet MS" w:hAnsi="Trebuchet MS" w:cstheme="minorHAnsi"/>
          <w:b/>
          <w:bCs/>
          <w:shd w:val="clear" w:color="auto" w:fill="FFFFFF"/>
          <w:lang w:val="ro-RO"/>
        </w:rPr>
        <w:t>Obiectivele și aria de implementare ale intervenției lansate</w:t>
      </w:r>
      <w:r w:rsidR="000D2C36" w:rsidRPr="00E937EF">
        <w:rPr>
          <w:rFonts w:ascii="Trebuchet MS" w:hAnsi="Trebuchet MS" w:cstheme="minorHAnsi"/>
          <w:b/>
          <w:bCs/>
          <w:shd w:val="clear" w:color="auto" w:fill="FFFFFF"/>
          <w:lang w:val="ro-RO"/>
        </w:rPr>
        <w:t>:</w:t>
      </w:r>
    </w:p>
    <w:p w14:paraId="043DE1B4" w14:textId="77777777" w:rsidR="000D2C36" w:rsidRPr="00E937EF" w:rsidRDefault="000D2C36" w:rsidP="00E937EF">
      <w:pPr>
        <w:spacing w:after="0" w:line="240" w:lineRule="auto"/>
        <w:jc w:val="both"/>
        <w:rPr>
          <w:rFonts w:ascii="Trebuchet MS" w:hAnsi="Trebuchet MS" w:cstheme="minorHAnsi"/>
          <w:shd w:val="clear" w:color="auto" w:fill="FFFFFF"/>
          <w:lang w:val="ro-RO"/>
        </w:rPr>
      </w:pPr>
    </w:p>
    <w:tbl>
      <w:tblPr>
        <w:tblStyle w:val="Tabelgril"/>
        <w:tblW w:w="0" w:type="auto"/>
        <w:tblLook w:val="04A0" w:firstRow="1" w:lastRow="0" w:firstColumn="1" w:lastColumn="0" w:noHBand="0" w:noVBand="1"/>
      </w:tblPr>
      <w:tblGrid>
        <w:gridCol w:w="1980"/>
        <w:gridCol w:w="7081"/>
      </w:tblGrid>
      <w:tr w:rsidR="000D2C36" w:rsidRPr="00E937EF" w14:paraId="13FDFB43" w14:textId="77777777" w:rsidTr="00E937EF">
        <w:tc>
          <w:tcPr>
            <w:tcW w:w="1980" w:type="dxa"/>
          </w:tcPr>
          <w:p w14:paraId="55085782" w14:textId="77777777" w:rsidR="000D2C36" w:rsidRPr="00E937EF" w:rsidRDefault="000D2C36" w:rsidP="00E937EF">
            <w:pPr>
              <w:jc w:val="both"/>
              <w:rPr>
                <w:rFonts w:ascii="Trebuchet MS" w:hAnsi="Trebuchet MS" w:cstheme="minorHAnsi"/>
                <w:shd w:val="clear" w:color="auto" w:fill="FFFFFF"/>
                <w:lang w:val="ro-RO"/>
              </w:rPr>
            </w:pPr>
            <w:r w:rsidRPr="00E937EF">
              <w:rPr>
                <w:rFonts w:ascii="Trebuchet MS" w:hAnsi="Trebuchet MS" w:cstheme="minorHAnsi"/>
                <w:shd w:val="clear" w:color="auto" w:fill="FFFFFF"/>
                <w:lang w:val="ro-RO"/>
              </w:rPr>
              <w:t>Denumirea intervenției:</w:t>
            </w:r>
          </w:p>
        </w:tc>
        <w:tc>
          <w:tcPr>
            <w:tcW w:w="7081" w:type="dxa"/>
          </w:tcPr>
          <w:p w14:paraId="3C11FB01" w14:textId="77777777" w:rsidR="000D2C36" w:rsidRPr="00E937EF" w:rsidRDefault="000D2C36" w:rsidP="00E937EF">
            <w:pPr>
              <w:jc w:val="both"/>
              <w:rPr>
                <w:rFonts w:ascii="Trebuchet MS" w:hAnsi="Trebuchet MS" w:cstheme="minorHAnsi"/>
                <w:b/>
                <w:bCs/>
                <w:shd w:val="clear" w:color="auto" w:fill="FFFFFF"/>
                <w:lang w:val="ro-RO"/>
              </w:rPr>
            </w:pPr>
            <w:r w:rsidRPr="00E937EF">
              <w:rPr>
                <w:rFonts w:ascii="Trebuchet MS" w:hAnsi="Trebuchet MS" w:cstheme="minorHAnsi"/>
                <w:b/>
                <w:bCs/>
                <w:shd w:val="clear" w:color="auto" w:fill="FFFFFF"/>
                <w:lang w:val="ro-RO"/>
              </w:rPr>
              <w:t>Construcția unei creșe care să deservească familiile din teritoriul SDL</w:t>
            </w:r>
          </w:p>
          <w:p w14:paraId="18D73AF8" w14:textId="77777777" w:rsidR="000D2C36" w:rsidRPr="00E937EF" w:rsidRDefault="000D2C36" w:rsidP="00E937EF">
            <w:pPr>
              <w:jc w:val="both"/>
              <w:rPr>
                <w:rFonts w:ascii="Trebuchet MS" w:hAnsi="Trebuchet MS" w:cstheme="minorHAnsi"/>
                <w:b/>
                <w:bCs/>
                <w:shd w:val="clear" w:color="auto" w:fill="FFFFFF"/>
                <w:lang w:val="ro-RO"/>
              </w:rPr>
            </w:pPr>
          </w:p>
        </w:tc>
      </w:tr>
      <w:tr w:rsidR="000D2C36" w:rsidRPr="00E937EF" w14:paraId="6D23D915" w14:textId="77777777" w:rsidTr="00E937EF">
        <w:tc>
          <w:tcPr>
            <w:tcW w:w="1980" w:type="dxa"/>
          </w:tcPr>
          <w:p w14:paraId="119CF18A" w14:textId="77777777" w:rsidR="000D2C36" w:rsidRPr="00E937EF" w:rsidRDefault="000D2C36" w:rsidP="00E937EF">
            <w:pPr>
              <w:jc w:val="both"/>
              <w:rPr>
                <w:rFonts w:ascii="Trebuchet MS" w:hAnsi="Trebuchet MS" w:cstheme="minorHAnsi"/>
                <w:shd w:val="clear" w:color="auto" w:fill="FFFFFF"/>
                <w:lang w:val="ro-RO"/>
              </w:rPr>
            </w:pPr>
            <w:r w:rsidRPr="00E937EF">
              <w:rPr>
                <w:rFonts w:ascii="Trebuchet MS" w:hAnsi="Trebuchet MS" w:cstheme="minorHAnsi"/>
                <w:shd w:val="clear" w:color="auto" w:fill="FFFFFF"/>
                <w:lang w:val="ro-RO"/>
              </w:rPr>
              <w:t>Obiectivul specific al SDL la atingerea căruia contribuie intervenția:</w:t>
            </w:r>
          </w:p>
        </w:tc>
        <w:tc>
          <w:tcPr>
            <w:tcW w:w="7081" w:type="dxa"/>
          </w:tcPr>
          <w:p w14:paraId="4CEAF773" w14:textId="77777777" w:rsidR="000D2C36" w:rsidRPr="00E937EF" w:rsidRDefault="000D2C36" w:rsidP="00E937EF">
            <w:pPr>
              <w:jc w:val="both"/>
              <w:rPr>
                <w:rFonts w:ascii="Trebuchet MS" w:hAnsi="Trebuchet MS" w:cstheme="minorHAnsi"/>
                <w:shd w:val="clear" w:color="auto" w:fill="FFFFFF"/>
                <w:lang w:val="ro-RO"/>
              </w:rPr>
            </w:pPr>
            <w:r w:rsidRPr="00E937EF">
              <w:rPr>
                <w:rFonts w:ascii="Trebuchet MS" w:hAnsi="Trebuchet MS" w:cstheme="minorHAnsi"/>
                <w:shd w:val="clear" w:color="auto" w:fill="FFFFFF"/>
                <w:lang w:val="ro-RO"/>
              </w:rPr>
              <w:t>OS.1. Dezvoltarea de servicii funcționale pentru persoanele aflate în risc de sărăcie și excluziune socială din teritoriul SDL până în 2023.</w:t>
            </w:r>
          </w:p>
        </w:tc>
      </w:tr>
      <w:tr w:rsidR="000D2C36" w:rsidRPr="00E937EF" w14:paraId="3186AC47" w14:textId="77777777" w:rsidTr="00E937EF">
        <w:tc>
          <w:tcPr>
            <w:tcW w:w="1980" w:type="dxa"/>
          </w:tcPr>
          <w:p w14:paraId="134BE076" w14:textId="77777777" w:rsidR="000D2C36" w:rsidRPr="00E937EF" w:rsidRDefault="000D2C36" w:rsidP="00E937EF">
            <w:pPr>
              <w:jc w:val="both"/>
              <w:rPr>
                <w:rFonts w:ascii="Trebuchet MS" w:hAnsi="Trebuchet MS" w:cstheme="minorHAnsi"/>
                <w:shd w:val="clear" w:color="auto" w:fill="FFFFFF"/>
                <w:lang w:val="ro-RO"/>
              </w:rPr>
            </w:pPr>
            <w:r w:rsidRPr="00E937EF">
              <w:rPr>
                <w:rFonts w:ascii="Trebuchet MS" w:hAnsi="Trebuchet MS" w:cstheme="minorHAnsi"/>
                <w:shd w:val="clear" w:color="auto" w:fill="FFFFFF"/>
                <w:lang w:val="ro-RO"/>
              </w:rPr>
              <w:t>Măsura din Planul de acțiune vizată prin intervenție:</w:t>
            </w:r>
          </w:p>
        </w:tc>
        <w:tc>
          <w:tcPr>
            <w:tcW w:w="7081" w:type="dxa"/>
          </w:tcPr>
          <w:p w14:paraId="60EEBCA6" w14:textId="77777777" w:rsidR="000D2C36" w:rsidRPr="00E937EF" w:rsidRDefault="000D2C36" w:rsidP="00E937EF">
            <w:pPr>
              <w:jc w:val="both"/>
              <w:rPr>
                <w:rFonts w:ascii="Trebuchet MS" w:hAnsi="Trebuchet MS" w:cstheme="minorHAnsi"/>
                <w:shd w:val="clear" w:color="auto" w:fill="FFFFFF"/>
                <w:lang w:val="ro-RO"/>
              </w:rPr>
            </w:pPr>
            <w:r w:rsidRPr="00E937EF">
              <w:rPr>
                <w:rFonts w:ascii="Trebuchet MS" w:hAnsi="Trebuchet MS" w:cstheme="minorHAnsi"/>
                <w:shd w:val="clear" w:color="auto" w:fill="FFFFFF"/>
                <w:lang w:val="ro-RO"/>
              </w:rPr>
              <w:t>M1.3.– Sprijinirea tinerelor familii din teritoriul  SDL prin furnizarea de servicii socio-educaționale suport pentru accesul și menținerea pe piața muncii</w:t>
            </w:r>
          </w:p>
          <w:p w14:paraId="41C80578" w14:textId="77777777" w:rsidR="000D2C36" w:rsidRPr="00E937EF" w:rsidRDefault="000D2C36" w:rsidP="00E937EF">
            <w:pPr>
              <w:jc w:val="both"/>
              <w:rPr>
                <w:rFonts w:ascii="Trebuchet MS" w:hAnsi="Trebuchet MS" w:cstheme="minorHAnsi"/>
                <w:shd w:val="clear" w:color="auto" w:fill="FFFFFF"/>
                <w:lang w:val="ro-RO"/>
              </w:rPr>
            </w:pPr>
          </w:p>
        </w:tc>
      </w:tr>
      <w:tr w:rsidR="000D2C36" w:rsidRPr="00E937EF" w14:paraId="55310522" w14:textId="77777777" w:rsidTr="00E937EF">
        <w:tc>
          <w:tcPr>
            <w:tcW w:w="1980" w:type="dxa"/>
          </w:tcPr>
          <w:p w14:paraId="7A1B4C12" w14:textId="77777777" w:rsidR="00712205" w:rsidRDefault="000D2C36" w:rsidP="00712205">
            <w:pPr>
              <w:rPr>
                <w:rFonts w:ascii="Trebuchet MS" w:hAnsi="Trebuchet MS" w:cstheme="minorHAnsi"/>
                <w:shd w:val="clear" w:color="auto" w:fill="FFFFFF"/>
                <w:lang w:val="ro-RO"/>
              </w:rPr>
            </w:pPr>
            <w:r w:rsidRPr="00E937EF">
              <w:rPr>
                <w:rFonts w:ascii="Trebuchet MS" w:hAnsi="Trebuchet MS" w:cstheme="minorHAnsi"/>
                <w:shd w:val="clear" w:color="auto" w:fill="FFFFFF"/>
                <w:lang w:val="ro-RO"/>
              </w:rPr>
              <w:t>Teritoriu vizat</w:t>
            </w:r>
          </w:p>
          <w:p w14:paraId="168BF7E9" w14:textId="7B806239" w:rsidR="000D2C36" w:rsidRPr="00E937EF" w:rsidRDefault="00712205" w:rsidP="00712205">
            <w:pPr>
              <w:rPr>
                <w:rFonts w:ascii="Trebuchet MS" w:hAnsi="Trebuchet MS" w:cstheme="minorHAnsi"/>
                <w:shd w:val="clear" w:color="auto" w:fill="FFFFFF"/>
                <w:lang w:val="ro-RO"/>
              </w:rPr>
            </w:pPr>
            <w:r>
              <w:rPr>
                <w:rFonts w:ascii="Trebuchet MS" w:hAnsi="Trebuchet MS" w:cstheme="minorHAnsi"/>
                <w:shd w:val="clear" w:color="auto" w:fill="FFFFFF"/>
                <w:lang w:val="ro-RO"/>
              </w:rPr>
              <w:t>(aria de intervenție)</w:t>
            </w:r>
            <w:r w:rsidR="000D2C36" w:rsidRPr="00E937EF">
              <w:rPr>
                <w:rFonts w:ascii="Trebuchet MS" w:hAnsi="Trebuchet MS" w:cstheme="minorHAnsi"/>
                <w:shd w:val="clear" w:color="auto" w:fill="FFFFFF"/>
                <w:lang w:val="ro-RO"/>
              </w:rPr>
              <w:t>:</w:t>
            </w:r>
          </w:p>
        </w:tc>
        <w:tc>
          <w:tcPr>
            <w:tcW w:w="7081" w:type="dxa"/>
          </w:tcPr>
          <w:p w14:paraId="12B27080" w14:textId="77777777" w:rsidR="000D2C36" w:rsidRPr="00E937EF" w:rsidRDefault="000D2C36" w:rsidP="00E937EF">
            <w:pPr>
              <w:jc w:val="both"/>
              <w:rPr>
                <w:rFonts w:ascii="Trebuchet MS" w:hAnsi="Trebuchet MS" w:cstheme="minorHAnsi"/>
                <w:shd w:val="clear" w:color="auto" w:fill="FFFFFF"/>
                <w:lang w:val="ro-RO"/>
              </w:rPr>
            </w:pPr>
            <w:r w:rsidRPr="00E937EF">
              <w:rPr>
                <w:rFonts w:ascii="Trebuchet MS" w:hAnsi="Trebuchet MS" w:cstheme="minorHAnsi"/>
                <w:shd w:val="clear" w:color="auto" w:fill="FFFFFF"/>
                <w:lang w:val="ro-RO"/>
              </w:rPr>
              <w:t>Teritoriul SDL se află în municipiul Săcele, județul Brașov, și este format din Zona Urbană Marginalizată (ZUM) și Zona funcțională (ZF) aferentă:</w:t>
            </w:r>
          </w:p>
          <w:p w14:paraId="6292A395" w14:textId="77777777" w:rsidR="000D2C36" w:rsidRPr="00E937EF" w:rsidRDefault="000D2C36" w:rsidP="00E937EF">
            <w:pPr>
              <w:jc w:val="both"/>
              <w:rPr>
                <w:rFonts w:ascii="Trebuchet MS" w:hAnsi="Trebuchet MS" w:cstheme="minorHAnsi"/>
                <w:shd w:val="clear" w:color="auto" w:fill="FFFFFF"/>
                <w:lang w:val="ro-RO"/>
              </w:rPr>
            </w:pPr>
            <w:r w:rsidRPr="00E937EF">
              <w:rPr>
                <w:rFonts w:ascii="Trebuchet MS" w:hAnsi="Trebuchet MS" w:cstheme="minorHAnsi"/>
                <w:shd w:val="clear" w:color="auto" w:fill="FFFFFF"/>
                <w:lang w:val="ro-RO"/>
              </w:rPr>
              <w:t>1. ZUM: străzile Rodnei, Cetinii, Gârciniului, Barajului, Subobrej, Amurgului, Râului, Ferigii, Ghioceilor, Lămâiței, Lacului, Pajiștei, Piscului, B-dul George. Moroianu (numerele 420-final; 413-final);</w:t>
            </w:r>
          </w:p>
          <w:p w14:paraId="2E9A771A" w14:textId="77777777" w:rsidR="000D2C36" w:rsidRPr="00E937EF" w:rsidRDefault="000D2C36" w:rsidP="00E937EF">
            <w:pPr>
              <w:jc w:val="both"/>
              <w:rPr>
                <w:rFonts w:ascii="Trebuchet MS" w:hAnsi="Trebuchet MS" w:cstheme="minorHAnsi"/>
                <w:shd w:val="clear" w:color="auto" w:fill="FFFFFF"/>
                <w:lang w:val="ro-RO"/>
              </w:rPr>
            </w:pPr>
            <w:r w:rsidRPr="00E937EF">
              <w:rPr>
                <w:rFonts w:ascii="Trebuchet MS" w:hAnsi="Trebuchet MS" w:cstheme="minorHAnsi"/>
                <w:shd w:val="clear" w:color="auto" w:fill="FFFFFF"/>
                <w:lang w:val="ro-RO"/>
              </w:rPr>
              <w:t>2. ZF: străzile Aleea Episcop Popeea, Viitorului, Tărlungului, Martin Luther, Lungă, General Dragalina, Valea Largă, Vulcan, Oituz (numerele 50-final; 33-final), B-dul George. Moroianu (numerele 247-411; 230-418) și Mocanilor (numerele 1-3; 2-6).</w:t>
            </w:r>
          </w:p>
          <w:p w14:paraId="76D7F077" w14:textId="77777777" w:rsidR="000D2C36" w:rsidRPr="00E937EF" w:rsidRDefault="000D2C36" w:rsidP="00E937EF">
            <w:pPr>
              <w:jc w:val="both"/>
              <w:rPr>
                <w:rFonts w:ascii="Trebuchet MS" w:hAnsi="Trebuchet MS" w:cstheme="minorHAnsi"/>
                <w:shd w:val="clear" w:color="auto" w:fill="FFFFFF"/>
                <w:lang w:val="ro-RO"/>
              </w:rPr>
            </w:pPr>
          </w:p>
        </w:tc>
      </w:tr>
      <w:tr w:rsidR="000D2C36" w:rsidRPr="00E937EF" w14:paraId="01354C84" w14:textId="77777777" w:rsidTr="00E937EF">
        <w:tc>
          <w:tcPr>
            <w:tcW w:w="1980" w:type="dxa"/>
          </w:tcPr>
          <w:p w14:paraId="549EC596" w14:textId="77777777" w:rsidR="000D2C36" w:rsidRPr="00E937EF" w:rsidRDefault="000D2C36" w:rsidP="00E937EF">
            <w:pPr>
              <w:rPr>
                <w:rFonts w:ascii="Trebuchet MS" w:hAnsi="Trebuchet MS" w:cstheme="minorHAnsi"/>
                <w:shd w:val="clear" w:color="auto" w:fill="FFFFFF"/>
                <w:lang w:val="ro-RO"/>
              </w:rPr>
            </w:pPr>
            <w:r w:rsidRPr="00E937EF">
              <w:rPr>
                <w:rFonts w:ascii="Trebuchet MS" w:hAnsi="Trebuchet MS" w:cstheme="minorHAnsi"/>
                <w:shd w:val="clear" w:color="auto" w:fill="FFFFFF"/>
                <w:lang w:val="ro-RO"/>
              </w:rPr>
              <w:t>Contextul și justificarea intervenției:</w:t>
            </w:r>
          </w:p>
        </w:tc>
        <w:tc>
          <w:tcPr>
            <w:tcW w:w="7081" w:type="dxa"/>
          </w:tcPr>
          <w:p w14:paraId="6A0EFC55" w14:textId="77777777" w:rsidR="000D2C36" w:rsidRPr="00E937EF" w:rsidRDefault="000D2C36" w:rsidP="00E937EF">
            <w:pPr>
              <w:jc w:val="both"/>
              <w:rPr>
                <w:rFonts w:ascii="Trebuchet MS" w:hAnsi="Trebuchet MS" w:cstheme="minorHAnsi"/>
                <w:shd w:val="clear" w:color="auto" w:fill="FFFFFF"/>
                <w:lang w:val="ro-RO"/>
              </w:rPr>
            </w:pPr>
            <w:r w:rsidRPr="00E937EF">
              <w:rPr>
                <w:rFonts w:ascii="Trebuchet MS" w:hAnsi="Trebuchet MS" w:cstheme="minorHAnsi"/>
                <w:shd w:val="clear" w:color="auto" w:fill="FFFFFF"/>
                <w:lang w:val="ro-RO"/>
              </w:rPr>
              <w:t>Pe teritoriul SLD nu există o creșă care să deservească familiile cu copii, iar lipsa unei structuri specializate, inclusiv în zonele apropiate acestei comunități limitează posibilitatea tinerelor mame de a-și continua studiile sau de a se încadra pe piața muncii. Distanța până la cea mai apropiată creșă este de 8 km pentru populația de pe teritoriul ZF și 9,9 Km pentru propulația de pe teritoriul ZUM.</w:t>
            </w:r>
          </w:p>
          <w:p w14:paraId="5BF337D9" w14:textId="77777777" w:rsidR="000D2C36" w:rsidRPr="00E937EF" w:rsidRDefault="000D2C36" w:rsidP="00E937EF">
            <w:pPr>
              <w:jc w:val="both"/>
              <w:rPr>
                <w:rFonts w:ascii="Trebuchet MS" w:hAnsi="Trebuchet MS" w:cstheme="minorHAnsi"/>
                <w:shd w:val="clear" w:color="auto" w:fill="FFFFFF"/>
                <w:lang w:val="ro-RO"/>
              </w:rPr>
            </w:pPr>
            <w:r w:rsidRPr="00E937EF">
              <w:rPr>
                <w:rFonts w:ascii="Trebuchet MS" w:hAnsi="Trebuchet MS" w:cstheme="minorHAnsi"/>
                <w:shd w:val="clear" w:color="auto" w:fill="FFFFFF"/>
                <w:lang w:val="ro-RO"/>
              </w:rPr>
              <w:t>Pe de altă parte, recensămîntul realizat în ZUM arată că în peste 72% din răspunsurile date de către subiecții sex feminin, de minim 12 ani, se constată existența unei sarcini în curs sau a minim unui copil deja născut. 63,4% din nașteri au loc până la împlinirea vârstei de 18 ani de către mame, acestea fiind nevoite să își întrerupă studiile sau să renunțe la locul de muncă pentru creșterea copilului. Mai mult, mentalitatea profund patriarhală de la nivelul comunității ZUM, legată în special de rolul și statutul femeii în familie și comunitate (femeia trebuie să țină casa și să se ocupe de creșterea copiilor), la care se adaugă și cutumele sociale referitoare la  „căsătoria timpurie a fetelor” și normalitatea maternității la vârste fragede sunt aspecte care transpar din întregul construct comunitar și afectează per ansamblu evoluția și șansele de afirmare a tuturor fetelor și femeilor (în special din perspectiva educației și ocupării), creând pe termen lung un dezechilibru la nivelul comunității.</w:t>
            </w:r>
          </w:p>
          <w:p w14:paraId="1CB25A0C" w14:textId="77777777" w:rsidR="000D2C36" w:rsidRPr="00E937EF" w:rsidRDefault="000D2C36" w:rsidP="00E937EF">
            <w:pPr>
              <w:jc w:val="both"/>
              <w:rPr>
                <w:rFonts w:ascii="Trebuchet MS" w:hAnsi="Trebuchet MS" w:cstheme="minorHAnsi"/>
                <w:shd w:val="clear" w:color="auto" w:fill="FFFFFF"/>
                <w:lang w:val="ro-RO"/>
              </w:rPr>
            </w:pPr>
            <w:r w:rsidRPr="00E937EF">
              <w:rPr>
                <w:rFonts w:ascii="Trebuchet MS" w:hAnsi="Trebuchet MS" w:cstheme="minorHAnsi"/>
                <w:shd w:val="clear" w:color="auto" w:fill="FFFFFF"/>
                <w:lang w:val="ro-RO"/>
              </w:rPr>
              <w:t xml:space="preserve">Pentru soluționarea acestei probleme se propune construcția unei creșe, care va oferi, prin serviciile de îngrijire puse la dispoziția </w:t>
            </w:r>
            <w:r w:rsidRPr="00E937EF">
              <w:rPr>
                <w:rFonts w:ascii="Trebuchet MS" w:hAnsi="Trebuchet MS" w:cstheme="minorHAnsi"/>
                <w:shd w:val="clear" w:color="auto" w:fill="FFFFFF"/>
                <w:lang w:val="ro-RO"/>
              </w:rPr>
              <w:lastRenderedPageBreak/>
              <w:t>tinerelor mame, posibilitatea de a-și continua studiile sau să a-și găsi un loc de muncă.</w:t>
            </w:r>
          </w:p>
        </w:tc>
      </w:tr>
    </w:tbl>
    <w:p w14:paraId="2AC09020" w14:textId="77777777" w:rsidR="00712205" w:rsidRDefault="00712205" w:rsidP="00712205">
      <w:pPr>
        <w:pStyle w:val="Listparagraf"/>
        <w:spacing w:after="0" w:line="240" w:lineRule="auto"/>
        <w:jc w:val="both"/>
        <w:rPr>
          <w:rFonts w:ascii="Trebuchet MS" w:hAnsi="Trebuchet MS" w:cstheme="minorHAnsi"/>
          <w:b/>
          <w:bCs/>
          <w:shd w:val="clear" w:color="auto" w:fill="FFFFFF"/>
          <w:lang w:val="ro-RO"/>
        </w:rPr>
      </w:pPr>
    </w:p>
    <w:p w14:paraId="44F8ECF9" w14:textId="7EC6C6AB" w:rsidR="00C678A7" w:rsidRPr="00E937EF" w:rsidRDefault="00C678A7" w:rsidP="001B2CFD">
      <w:pPr>
        <w:pStyle w:val="Listparagraf"/>
        <w:numPr>
          <w:ilvl w:val="0"/>
          <w:numId w:val="10"/>
        </w:numPr>
        <w:spacing w:after="0" w:line="240" w:lineRule="auto"/>
        <w:jc w:val="both"/>
        <w:rPr>
          <w:rFonts w:ascii="Trebuchet MS" w:hAnsi="Trebuchet MS" w:cstheme="minorHAnsi"/>
          <w:b/>
          <w:bCs/>
          <w:shd w:val="clear" w:color="auto" w:fill="FFFFFF"/>
          <w:lang w:val="ro-RO"/>
        </w:rPr>
      </w:pPr>
      <w:r w:rsidRPr="00E937EF">
        <w:rPr>
          <w:rFonts w:ascii="Trebuchet MS" w:hAnsi="Trebuchet MS" w:cstheme="minorHAnsi"/>
          <w:b/>
          <w:bCs/>
          <w:shd w:val="clear" w:color="auto" w:fill="FFFFFF"/>
          <w:lang w:val="ro-RO"/>
        </w:rPr>
        <w:t>Solicitanți și parteneri eligibili</w:t>
      </w:r>
    </w:p>
    <w:p w14:paraId="1CA7F895" w14:textId="3CFA0508" w:rsidR="005771F7" w:rsidRDefault="005771F7" w:rsidP="00E937EF">
      <w:pPr>
        <w:spacing w:after="0" w:line="240" w:lineRule="auto"/>
        <w:jc w:val="both"/>
        <w:rPr>
          <w:rFonts w:ascii="Trebuchet MS" w:hAnsi="Trebuchet MS" w:cstheme="minorHAnsi"/>
          <w:shd w:val="clear" w:color="auto" w:fill="FFFFFF"/>
          <w:lang w:val="ro-RO"/>
        </w:rPr>
      </w:pPr>
      <w:r w:rsidRPr="00E937EF">
        <w:rPr>
          <w:rFonts w:ascii="Trebuchet MS" w:hAnsi="Trebuchet MS" w:cstheme="minorHAnsi"/>
          <w:shd w:val="clear" w:color="auto" w:fill="FFFFFF"/>
          <w:lang w:val="ro-RO"/>
        </w:rPr>
        <w:t>Solicitanții eligibili pentru a aplica în cadrul apelului de proiecte:</w:t>
      </w:r>
    </w:p>
    <w:p w14:paraId="531DE2A7" w14:textId="725BB778" w:rsidR="0078761B" w:rsidRDefault="00712205" w:rsidP="001B2CFD">
      <w:pPr>
        <w:pStyle w:val="Listparagraf"/>
        <w:numPr>
          <w:ilvl w:val="0"/>
          <w:numId w:val="14"/>
        </w:numPr>
        <w:spacing w:after="0" w:line="240" w:lineRule="auto"/>
        <w:jc w:val="both"/>
        <w:rPr>
          <w:rFonts w:ascii="Trebuchet MS" w:hAnsi="Trebuchet MS" w:cstheme="minorHAnsi"/>
          <w:shd w:val="clear" w:color="auto" w:fill="FFFFFF"/>
          <w:lang w:val="ro-RO"/>
        </w:rPr>
      </w:pPr>
      <w:r w:rsidRPr="00712205">
        <w:rPr>
          <w:rFonts w:ascii="Trebuchet MS" w:hAnsi="Trebuchet MS" w:cstheme="minorHAnsi"/>
          <w:shd w:val="clear" w:color="auto" w:fill="FFFFFF"/>
          <w:lang w:val="en-US"/>
        </w:rPr>
        <w:t xml:space="preserve">UAT </w:t>
      </w:r>
      <w:proofErr w:type="spellStart"/>
      <w:r w:rsidRPr="00712205">
        <w:rPr>
          <w:rFonts w:ascii="Trebuchet MS" w:hAnsi="Trebuchet MS" w:cstheme="minorHAnsi"/>
          <w:shd w:val="clear" w:color="auto" w:fill="FFFFFF"/>
          <w:lang w:val="en-US"/>
        </w:rPr>
        <w:t>Municipiul</w:t>
      </w:r>
      <w:proofErr w:type="spellEnd"/>
      <w:r w:rsidRPr="00712205">
        <w:rPr>
          <w:rFonts w:ascii="Trebuchet MS" w:hAnsi="Trebuchet MS" w:cstheme="minorHAnsi"/>
          <w:shd w:val="clear" w:color="auto" w:fill="FFFFFF"/>
          <w:lang w:val="en-US"/>
        </w:rPr>
        <w:t xml:space="preserve"> </w:t>
      </w:r>
      <w:proofErr w:type="spellStart"/>
      <w:r w:rsidRPr="00712205">
        <w:rPr>
          <w:rFonts w:ascii="Trebuchet MS" w:hAnsi="Trebuchet MS" w:cstheme="minorHAnsi"/>
          <w:shd w:val="clear" w:color="auto" w:fill="FFFFFF"/>
          <w:lang w:val="en-US"/>
        </w:rPr>
        <w:t>Săcele</w:t>
      </w:r>
      <w:proofErr w:type="spellEnd"/>
      <w:r w:rsidRPr="00712205">
        <w:rPr>
          <w:rFonts w:ascii="Trebuchet MS" w:hAnsi="Trebuchet MS" w:cstheme="minorHAnsi"/>
          <w:shd w:val="clear" w:color="auto" w:fill="FFFFFF"/>
          <w:lang w:val="en-US"/>
        </w:rPr>
        <w:t xml:space="preserve"> ca </w:t>
      </w:r>
      <w:proofErr w:type="spellStart"/>
      <w:r w:rsidRPr="00712205">
        <w:rPr>
          <w:rFonts w:ascii="Trebuchet MS" w:hAnsi="Trebuchet MS" w:cstheme="minorHAnsi"/>
          <w:shd w:val="clear" w:color="auto" w:fill="FFFFFF"/>
          <w:lang w:val="en-US"/>
        </w:rPr>
        <w:t>membru</w:t>
      </w:r>
      <w:proofErr w:type="spellEnd"/>
      <w:r w:rsidRPr="00712205">
        <w:rPr>
          <w:rFonts w:ascii="Trebuchet MS" w:hAnsi="Trebuchet MS" w:cstheme="minorHAnsi"/>
          <w:shd w:val="clear" w:color="auto" w:fill="FFFFFF"/>
          <w:lang w:val="en-US"/>
        </w:rPr>
        <w:t xml:space="preserve"> al </w:t>
      </w:r>
      <w:proofErr w:type="spellStart"/>
      <w:r w:rsidRPr="00712205">
        <w:rPr>
          <w:rFonts w:ascii="Trebuchet MS" w:hAnsi="Trebuchet MS" w:cstheme="minorHAnsi"/>
          <w:shd w:val="clear" w:color="auto" w:fill="FFFFFF"/>
          <w:lang w:val="en-US"/>
        </w:rPr>
        <w:t>Asociației</w:t>
      </w:r>
      <w:proofErr w:type="spellEnd"/>
      <w:r w:rsidRPr="00712205">
        <w:rPr>
          <w:rFonts w:ascii="Trebuchet MS" w:hAnsi="Trebuchet MS" w:cstheme="minorHAnsi"/>
          <w:shd w:val="clear" w:color="auto" w:fill="FFFFFF"/>
          <w:lang w:val="en-US"/>
        </w:rPr>
        <w:t xml:space="preserve"> </w:t>
      </w:r>
      <w:proofErr w:type="spellStart"/>
      <w:r w:rsidRPr="00712205">
        <w:rPr>
          <w:rFonts w:ascii="Trebuchet MS" w:hAnsi="Trebuchet MS" w:cstheme="minorHAnsi"/>
          <w:shd w:val="clear" w:color="auto" w:fill="FFFFFF"/>
          <w:lang w:val="en-US"/>
        </w:rPr>
        <w:t>Grupul</w:t>
      </w:r>
      <w:proofErr w:type="spellEnd"/>
      <w:r w:rsidRPr="00712205">
        <w:rPr>
          <w:rFonts w:ascii="Trebuchet MS" w:hAnsi="Trebuchet MS" w:cstheme="minorHAnsi"/>
          <w:shd w:val="clear" w:color="auto" w:fill="FFFFFF"/>
          <w:lang w:val="en-US"/>
        </w:rPr>
        <w:t xml:space="preserve"> de </w:t>
      </w:r>
      <w:proofErr w:type="spellStart"/>
      <w:r w:rsidRPr="00712205">
        <w:rPr>
          <w:rFonts w:ascii="Trebuchet MS" w:hAnsi="Trebuchet MS" w:cstheme="minorHAnsi"/>
          <w:shd w:val="clear" w:color="auto" w:fill="FFFFFF"/>
          <w:lang w:val="en-US"/>
        </w:rPr>
        <w:t>Acțiune</w:t>
      </w:r>
      <w:proofErr w:type="spellEnd"/>
      <w:r w:rsidRPr="00712205">
        <w:rPr>
          <w:rFonts w:ascii="Trebuchet MS" w:hAnsi="Trebuchet MS" w:cstheme="minorHAnsi"/>
          <w:shd w:val="clear" w:color="auto" w:fill="FFFFFF"/>
          <w:lang w:val="en-US"/>
        </w:rPr>
        <w:t xml:space="preserve"> </w:t>
      </w:r>
      <w:proofErr w:type="spellStart"/>
      <w:r w:rsidRPr="00712205">
        <w:rPr>
          <w:rFonts w:ascii="Trebuchet MS" w:hAnsi="Trebuchet MS" w:cstheme="minorHAnsi"/>
          <w:shd w:val="clear" w:color="auto" w:fill="FFFFFF"/>
          <w:lang w:val="en-US"/>
        </w:rPr>
        <w:t>Locală</w:t>
      </w:r>
      <w:proofErr w:type="spellEnd"/>
      <w:r w:rsidRPr="00712205">
        <w:rPr>
          <w:rFonts w:ascii="Trebuchet MS" w:hAnsi="Trebuchet MS" w:cstheme="minorHAnsi"/>
          <w:shd w:val="clear" w:color="auto" w:fill="FFFFFF"/>
          <w:lang w:val="en-US"/>
        </w:rPr>
        <w:t xml:space="preserve"> </w:t>
      </w:r>
      <w:proofErr w:type="spellStart"/>
      <w:r w:rsidRPr="00712205">
        <w:rPr>
          <w:rFonts w:ascii="Trebuchet MS" w:hAnsi="Trebuchet MS" w:cstheme="minorHAnsi"/>
          <w:shd w:val="clear" w:color="auto" w:fill="FFFFFF"/>
          <w:lang w:val="en-US"/>
        </w:rPr>
        <w:t>Gârcini</w:t>
      </w:r>
      <w:proofErr w:type="spellEnd"/>
      <w:r w:rsidR="0078761B">
        <w:rPr>
          <w:rFonts w:ascii="Trebuchet MS" w:hAnsi="Trebuchet MS" w:cstheme="minorHAnsi"/>
          <w:shd w:val="clear" w:color="auto" w:fill="FFFFFF"/>
          <w:lang w:val="en-US"/>
        </w:rPr>
        <w:t>;</w:t>
      </w:r>
    </w:p>
    <w:p w14:paraId="52B2CEAC" w14:textId="3F94D87E" w:rsidR="0078761B" w:rsidRPr="0078761B" w:rsidRDefault="0078761B" w:rsidP="001B2CFD">
      <w:pPr>
        <w:pStyle w:val="Listparagraf"/>
        <w:numPr>
          <w:ilvl w:val="0"/>
          <w:numId w:val="14"/>
        </w:numPr>
        <w:spacing w:after="0" w:line="240" w:lineRule="auto"/>
        <w:jc w:val="both"/>
        <w:rPr>
          <w:rFonts w:ascii="Trebuchet MS" w:hAnsi="Trebuchet MS" w:cstheme="minorHAnsi"/>
          <w:shd w:val="clear" w:color="auto" w:fill="FFFFFF"/>
          <w:lang w:val="ro-RO"/>
        </w:rPr>
      </w:pPr>
      <w:r w:rsidRPr="0078761B">
        <w:rPr>
          <w:rFonts w:ascii="Trebuchet MS" w:hAnsi="Trebuchet MS" w:cstheme="minorHAnsi"/>
          <w:shd w:val="clear" w:color="auto" w:fill="FFFFFF"/>
          <w:lang w:val="ro-RO"/>
        </w:rPr>
        <w:t xml:space="preserve">Parteneriate între UAT </w:t>
      </w:r>
      <w:r w:rsidR="00C804B5">
        <w:rPr>
          <w:rFonts w:ascii="Trebuchet MS" w:hAnsi="Trebuchet MS" w:cstheme="minorHAnsi"/>
          <w:shd w:val="clear" w:color="auto" w:fill="FFFFFF"/>
          <w:lang w:val="ro-RO"/>
        </w:rPr>
        <w:t>Municipiul Săcele</w:t>
      </w:r>
      <w:r w:rsidRPr="0078761B">
        <w:rPr>
          <w:rFonts w:ascii="Trebuchet MS" w:hAnsi="Trebuchet MS" w:cstheme="minorHAnsi"/>
          <w:shd w:val="clear" w:color="auto" w:fill="FFFFFF"/>
          <w:lang w:val="ro-RO"/>
        </w:rPr>
        <w:t xml:space="preserve"> - membru în Grupul de Acțiune Locală și lider de parteneriat - și furnizori publici și privați de servicii sociale - acreditați conform legislației în vigoare, cu o vechime în domeniu de cel putin un an, inainte de depunerea proiectului – pentru acele investiții în care se vor furniza servicii sociale</w:t>
      </w:r>
      <w:r>
        <w:rPr>
          <w:rFonts w:ascii="Trebuchet MS" w:hAnsi="Trebuchet MS" w:cstheme="minorHAnsi"/>
          <w:shd w:val="clear" w:color="auto" w:fill="FFFFFF"/>
          <w:lang w:val="ro-RO"/>
        </w:rPr>
        <w:t>;</w:t>
      </w:r>
    </w:p>
    <w:p w14:paraId="5E9FD56D" w14:textId="34CBA86A" w:rsidR="0078761B" w:rsidRDefault="0078761B" w:rsidP="00E937EF">
      <w:pPr>
        <w:spacing w:after="0" w:line="240" w:lineRule="auto"/>
        <w:jc w:val="both"/>
        <w:rPr>
          <w:rFonts w:ascii="Trebuchet MS" w:hAnsi="Trebuchet MS" w:cstheme="minorHAnsi"/>
          <w:shd w:val="clear" w:color="auto" w:fill="FFFFFF"/>
          <w:lang w:val="ro-RO"/>
        </w:rPr>
      </w:pPr>
    </w:p>
    <w:p w14:paraId="16C08CA3" w14:textId="56896A62" w:rsidR="00C678A7" w:rsidRPr="00E937EF" w:rsidRDefault="00C678A7" w:rsidP="001B2CFD">
      <w:pPr>
        <w:pStyle w:val="Listparagraf"/>
        <w:numPr>
          <w:ilvl w:val="0"/>
          <w:numId w:val="10"/>
        </w:numPr>
        <w:spacing w:after="0" w:line="240" w:lineRule="auto"/>
        <w:jc w:val="both"/>
        <w:rPr>
          <w:rFonts w:ascii="Trebuchet MS" w:hAnsi="Trebuchet MS" w:cstheme="minorHAnsi"/>
          <w:b/>
          <w:bCs/>
          <w:shd w:val="clear" w:color="auto" w:fill="FFFFFF"/>
          <w:lang w:val="ro-RO"/>
        </w:rPr>
      </w:pPr>
      <w:r w:rsidRPr="00E937EF">
        <w:rPr>
          <w:rFonts w:ascii="Trebuchet MS" w:hAnsi="Trebuchet MS" w:cstheme="minorHAnsi"/>
          <w:b/>
          <w:bCs/>
          <w:shd w:val="clear" w:color="auto" w:fill="FFFFFF"/>
          <w:lang w:val="ro-RO"/>
        </w:rPr>
        <w:t xml:space="preserve">Perioada maximă de implementare a </w:t>
      </w:r>
      <w:r w:rsidR="00AC7974">
        <w:rPr>
          <w:rFonts w:ascii="Trebuchet MS" w:hAnsi="Trebuchet MS" w:cstheme="minorHAnsi"/>
          <w:b/>
          <w:bCs/>
          <w:shd w:val="clear" w:color="auto" w:fill="FFFFFF"/>
          <w:lang w:val="ro-RO"/>
        </w:rPr>
        <w:t>proiectului</w:t>
      </w:r>
      <w:r w:rsidR="005771F7" w:rsidRPr="00E937EF">
        <w:rPr>
          <w:rFonts w:ascii="Trebuchet MS" w:hAnsi="Trebuchet MS" w:cstheme="minorHAnsi"/>
          <w:b/>
          <w:bCs/>
          <w:shd w:val="clear" w:color="auto" w:fill="FFFFFF"/>
          <w:lang w:val="ro-RO"/>
        </w:rPr>
        <w:t>:</w:t>
      </w:r>
    </w:p>
    <w:p w14:paraId="73E00CA6" w14:textId="791F6146" w:rsidR="005771F7" w:rsidRPr="00E937EF" w:rsidRDefault="00C804B5" w:rsidP="00E937EF">
      <w:pPr>
        <w:spacing w:after="0" w:line="240" w:lineRule="auto"/>
        <w:jc w:val="both"/>
        <w:rPr>
          <w:rFonts w:ascii="Trebuchet MS" w:hAnsi="Trebuchet MS" w:cstheme="minorHAnsi"/>
          <w:shd w:val="clear" w:color="auto" w:fill="FFFFFF"/>
          <w:lang w:val="ro-RO"/>
        </w:rPr>
      </w:pPr>
      <w:r>
        <w:rPr>
          <w:rFonts w:ascii="Trebuchet MS" w:hAnsi="Trebuchet MS" w:cstheme="minorHAnsi"/>
          <w:shd w:val="clear" w:color="auto" w:fill="FFFFFF"/>
          <w:lang w:val="ro-RO"/>
        </w:rPr>
        <w:t>P</w:t>
      </w:r>
      <w:r w:rsidR="0078761B">
        <w:rPr>
          <w:rFonts w:ascii="Trebuchet MS" w:hAnsi="Trebuchet MS" w:cstheme="minorHAnsi"/>
          <w:shd w:val="clear" w:color="auto" w:fill="FFFFFF"/>
          <w:lang w:val="ro-RO"/>
        </w:rPr>
        <w:t xml:space="preserve">erioada maximă de implementare </w:t>
      </w:r>
      <w:r w:rsidR="005771F7" w:rsidRPr="00E937EF">
        <w:rPr>
          <w:rFonts w:ascii="Trebuchet MS" w:hAnsi="Trebuchet MS" w:cstheme="minorHAnsi"/>
          <w:shd w:val="clear" w:color="auto" w:fill="FFFFFF"/>
          <w:lang w:val="ro-RO"/>
        </w:rPr>
        <w:t>nu poate depăși termenul limită de</w:t>
      </w:r>
      <w:r w:rsidR="00510211" w:rsidRPr="00E937EF">
        <w:rPr>
          <w:rFonts w:ascii="Trebuchet MS" w:hAnsi="Trebuchet MS" w:cstheme="minorHAnsi"/>
          <w:shd w:val="clear" w:color="auto" w:fill="FFFFFF"/>
          <w:lang w:val="ro-RO"/>
        </w:rPr>
        <w:t xml:space="preserve"> 31 decembrie</w:t>
      </w:r>
      <w:r w:rsidR="005771F7" w:rsidRPr="00E937EF">
        <w:rPr>
          <w:rFonts w:ascii="Trebuchet MS" w:hAnsi="Trebuchet MS" w:cstheme="minorHAnsi"/>
          <w:shd w:val="clear" w:color="auto" w:fill="FFFFFF"/>
          <w:lang w:val="ro-RO"/>
        </w:rPr>
        <w:t xml:space="preserve"> 2023.</w:t>
      </w:r>
    </w:p>
    <w:p w14:paraId="7552286C" w14:textId="77777777" w:rsidR="005771F7" w:rsidRPr="00E937EF" w:rsidRDefault="005771F7" w:rsidP="00E937EF">
      <w:pPr>
        <w:spacing w:after="0" w:line="240" w:lineRule="auto"/>
        <w:jc w:val="both"/>
        <w:rPr>
          <w:rFonts w:ascii="Trebuchet MS" w:hAnsi="Trebuchet MS" w:cstheme="minorHAnsi"/>
          <w:b/>
          <w:bCs/>
          <w:shd w:val="clear" w:color="auto" w:fill="FFFFFF"/>
          <w:lang w:val="ro-RO"/>
        </w:rPr>
      </w:pPr>
    </w:p>
    <w:p w14:paraId="6BE5BBA1" w14:textId="77777777" w:rsidR="00C678A7" w:rsidRPr="00E937EF" w:rsidRDefault="00C678A7" w:rsidP="001B2CFD">
      <w:pPr>
        <w:pStyle w:val="Listparagraf"/>
        <w:numPr>
          <w:ilvl w:val="0"/>
          <w:numId w:val="10"/>
        </w:numPr>
        <w:spacing w:after="0" w:line="240" w:lineRule="auto"/>
        <w:jc w:val="both"/>
        <w:rPr>
          <w:rFonts w:ascii="Trebuchet MS" w:hAnsi="Trebuchet MS" w:cstheme="minorHAnsi"/>
          <w:b/>
          <w:bCs/>
          <w:shd w:val="clear" w:color="auto" w:fill="FFFFFF"/>
          <w:lang w:val="ro-RO"/>
        </w:rPr>
      </w:pPr>
      <w:r w:rsidRPr="00E937EF">
        <w:rPr>
          <w:rFonts w:ascii="Trebuchet MS" w:hAnsi="Trebuchet MS" w:cstheme="minorHAnsi"/>
          <w:b/>
          <w:bCs/>
          <w:shd w:val="clear" w:color="auto" w:fill="FFFFFF"/>
          <w:lang w:val="ro-RO"/>
        </w:rPr>
        <w:t>Activități eligibile</w:t>
      </w:r>
    </w:p>
    <w:p w14:paraId="2E6EF7E5" w14:textId="1D3D35EF" w:rsidR="005771F7" w:rsidRPr="00E937EF" w:rsidRDefault="005771F7" w:rsidP="00C804B5">
      <w:pPr>
        <w:spacing w:after="0" w:line="240" w:lineRule="auto"/>
        <w:jc w:val="both"/>
        <w:rPr>
          <w:rFonts w:ascii="Trebuchet MS" w:hAnsi="Trebuchet MS" w:cstheme="minorHAnsi"/>
          <w:shd w:val="clear" w:color="auto" w:fill="FFFFFF"/>
          <w:lang w:val="ro-RO"/>
        </w:rPr>
      </w:pPr>
      <w:r w:rsidRPr="00E937EF">
        <w:rPr>
          <w:rFonts w:ascii="Trebuchet MS" w:hAnsi="Trebuchet MS" w:cstheme="minorHAnsi"/>
          <w:shd w:val="clear" w:color="auto" w:fill="FFFFFF"/>
          <w:lang w:val="ro-RO"/>
        </w:rPr>
        <w:t>Activitățile din cadrul intervenției</w:t>
      </w:r>
      <w:r w:rsidR="00C804B5">
        <w:rPr>
          <w:rFonts w:ascii="Trebuchet MS" w:hAnsi="Trebuchet MS" w:cstheme="minorHAnsi"/>
          <w:shd w:val="clear" w:color="auto" w:fill="FFFFFF"/>
          <w:lang w:val="ro-RO"/>
        </w:rPr>
        <w:t xml:space="preserve"> vizează</w:t>
      </w:r>
      <w:r w:rsidRPr="00E937EF">
        <w:rPr>
          <w:rFonts w:ascii="Trebuchet MS" w:hAnsi="Trebuchet MS" w:cstheme="minorHAnsi"/>
          <w:shd w:val="clear" w:color="auto" w:fill="FFFFFF"/>
          <w:lang w:val="ro-RO"/>
        </w:rPr>
        <w:t xml:space="preserve"> </w:t>
      </w:r>
      <w:r w:rsidR="00C804B5" w:rsidRPr="00C804B5">
        <w:rPr>
          <w:rFonts w:ascii="Trebuchet MS" w:hAnsi="Trebuchet MS" w:cstheme="minorHAnsi"/>
          <w:shd w:val="clear" w:color="auto" w:fill="FFFFFF"/>
          <w:lang w:val="ro-RO"/>
        </w:rPr>
        <w:t xml:space="preserve">investiţii în infrastructura de educaţie – construire /reabilitare/modernizare/dotarea de unităţi de învăţământ preuniversitar </w:t>
      </w:r>
      <w:r w:rsidR="00C804B5">
        <w:rPr>
          <w:rFonts w:ascii="Trebuchet MS" w:hAnsi="Trebuchet MS" w:cstheme="minorHAnsi"/>
          <w:shd w:val="clear" w:color="auto" w:fill="FFFFFF"/>
          <w:lang w:val="ro-RO"/>
        </w:rPr>
        <w:t>–</w:t>
      </w:r>
      <w:r w:rsidR="00C804B5" w:rsidRPr="00C804B5">
        <w:rPr>
          <w:rFonts w:ascii="Trebuchet MS" w:hAnsi="Trebuchet MS" w:cstheme="minorHAnsi"/>
          <w:shd w:val="clear" w:color="auto" w:fill="FFFFFF"/>
          <w:lang w:val="ro-RO"/>
        </w:rPr>
        <w:t xml:space="preserve"> creşe</w:t>
      </w:r>
      <w:r w:rsidRPr="00E937EF">
        <w:rPr>
          <w:rFonts w:ascii="Trebuchet MS" w:hAnsi="Trebuchet MS" w:cstheme="minorHAnsi"/>
          <w:shd w:val="clear" w:color="auto" w:fill="FFFFFF"/>
          <w:lang w:val="ro-RO"/>
        </w:rPr>
        <w:t>.</w:t>
      </w:r>
    </w:p>
    <w:p w14:paraId="7228D206" w14:textId="77777777" w:rsidR="00BF6C29" w:rsidRPr="00E937EF" w:rsidRDefault="00BF6C29" w:rsidP="00E937EF">
      <w:pPr>
        <w:spacing w:after="0" w:line="240" w:lineRule="auto"/>
        <w:jc w:val="both"/>
        <w:rPr>
          <w:rFonts w:ascii="Trebuchet MS" w:hAnsi="Trebuchet MS" w:cstheme="minorHAnsi"/>
          <w:shd w:val="clear" w:color="auto" w:fill="FFFFFF"/>
          <w:lang w:val="ro-RO"/>
        </w:rPr>
      </w:pPr>
    </w:p>
    <w:p w14:paraId="230E209D" w14:textId="77777777" w:rsidR="00C678A7" w:rsidRPr="00E937EF" w:rsidRDefault="00C678A7" w:rsidP="001B2CFD">
      <w:pPr>
        <w:pStyle w:val="Listparagraf"/>
        <w:numPr>
          <w:ilvl w:val="0"/>
          <w:numId w:val="10"/>
        </w:numPr>
        <w:spacing w:after="0" w:line="240" w:lineRule="auto"/>
        <w:jc w:val="both"/>
        <w:rPr>
          <w:rFonts w:ascii="Trebuchet MS" w:hAnsi="Trebuchet MS" w:cstheme="minorHAnsi"/>
          <w:b/>
          <w:bCs/>
          <w:shd w:val="clear" w:color="auto" w:fill="FFFFFF"/>
          <w:lang w:val="ro-RO"/>
        </w:rPr>
      </w:pPr>
      <w:r w:rsidRPr="00E937EF">
        <w:rPr>
          <w:rFonts w:ascii="Trebuchet MS" w:hAnsi="Trebuchet MS" w:cstheme="minorHAnsi"/>
          <w:b/>
          <w:bCs/>
          <w:shd w:val="clear" w:color="auto" w:fill="FFFFFF"/>
          <w:lang w:val="ro-RO"/>
        </w:rPr>
        <w:t>Grupul țintă</w:t>
      </w:r>
      <w:r w:rsidR="00BF6C29" w:rsidRPr="00E937EF">
        <w:rPr>
          <w:rFonts w:ascii="Trebuchet MS" w:hAnsi="Trebuchet MS" w:cstheme="minorHAnsi"/>
          <w:b/>
          <w:bCs/>
          <w:shd w:val="clear" w:color="auto" w:fill="FFFFFF"/>
          <w:lang w:val="ro-RO"/>
        </w:rPr>
        <w:t>:</w:t>
      </w:r>
    </w:p>
    <w:p w14:paraId="7005DC9B" w14:textId="0F5E2E0E" w:rsidR="00BF6C29" w:rsidRPr="00E937EF" w:rsidRDefault="00BF6C29" w:rsidP="00E937EF">
      <w:pPr>
        <w:spacing w:after="0" w:line="240" w:lineRule="auto"/>
        <w:jc w:val="both"/>
        <w:rPr>
          <w:rFonts w:ascii="Trebuchet MS" w:hAnsi="Trebuchet MS" w:cstheme="minorHAnsi"/>
          <w:shd w:val="clear" w:color="auto" w:fill="FFFFFF"/>
          <w:lang w:val="ro-RO"/>
        </w:rPr>
      </w:pPr>
      <w:r w:rsidRPr="00E937EF">
        <w:rPr>
          <w:rFonts w:ascii="Trebuchet MS" w:hAnsi="Trebuchet MS" w:cstheme="minorHAnsi"/>
          <w:shd w:val="clear" w:color="auto" w:fill="FFFFFF"/>
          <w:lang w:val="ro-RO"/>
        </w:rPr>
        <w:t>Grup țintă vizat prin intervenția de Construcție a unei creșe care să deservească familiile din teritoriul SDL este reprezentat de populația de pe teritoriul SD</w:t>
      </w:r>
      <w:r w:rsidR="00C804B5">
        <w:rPr>
          <w:rFonts w:ascii="Trebuchet MS" w:hAnsi="Trebuchet MS" w:cstheme="minorHAnsi"/>
          <w:shd w:val="clear" w:color="auto" w:fill="FFFFFF"/>
          <w:lang w:val="ro-RO"/>
        </w:rPr>
        <w:t>L, așa cum este el prezentat la cap.1 din prezentul ghid.</w:t>
      </w:r>
    </w:p>
    <w:p w14:paraId="2BED21A4" w14:textId="77777777" w:rsidR="00BF6C29" w:rsidRPr="00E937EF" w:rsidRDefault="00BF6C29" w:rsidP="00E937EF">
      <w:pPr>
        <w:spacing w:after="0" w:line="240" w:lineRule="auto"/>
        <w:jc w:val="both"/>
        <w:rPr>
          <w:rFonts w:ascii="Trebuchet MS" w:hAnsi="Trebuchet MS" w:cstheme="minorHAnsi"/>
          <w:shd w:val="clear" w:color="auto" w:fill="FFFFFF"/>
          <w:lang w:val="ro-RO"/>
        </w:rPr>
      </w:pPr>
    </w:p>
    <w:p w14:paraId="33585D94" w14:textId="14254862" w:rsidR="00C678A7" w:rsidRPr="00E937EF" w:rsidRDefault="00C678A7" w:rsidP="001B2CFD">
      <w:pPr>
        <w:pStyle w:val="Listparagraf"/>
        <w:numPr>
          <w:ilvl w:val="0"/>
          <w:numId w:val="10"/>
        </w:numPr>
        <w:spacing w:after="0" w:line="240" w:lineRule="auto"/>
        <w:jc w:val="both"/>
        <w:rPr>
          <w:rFonts w:ascii="Trebuchet MS" w:hAnsi="Trebuchet MS" w:cstheme="minorHAnsi"/>
          <w:b/>
          <w:bCs/>
          <w:shd w:val="clear" w:color="auto" w:fill="FFFFFF"/>
          <w:lang w:val="ro-RO"/>
        </w:rPr>
      </w:pPr>
      <w:r w:rsidRPr="00E937EF">
        <w:rPr>
          <w:rFonts w:ascii="Trebuchet MS" w:hAnsi="Trebuchet MS" w:cstheme="minorHAnsi"/>
          <w:b/>
          <w:bCs/>
          <w:shd w:val="clear" w:color="auto" w:fill="FFFFFF"/>
          <w:lang w:val="ro-RO"/>
        </w:rPr>
        <w:t xml:space="preserve">Indicatorii intervenției și țintele minime aferente </w:t>
      </w:r>
      <w:r w:rsidR="00AC7974">
        <w:rPr>
          <w:rFonts w:ascii="Trebuchet MS" w:hAnsi="Trebuchet MS" w:cstheme="minorHAnsi"/>
          <w:b/>
          <w:bCs/>
          <w:shd w:val="clear" w:color="auto" w:fill="FFFFFF"/>
          <w:lang w:val="ro-RO"/>
        </w:rPr>
        <w:t>proiectului:</w:t>
      </w:r>
    </w:p>
    <w:p w14:paraId="600ACAC2" w14:textId="77777777" w:rsidR="005771F7" w:rsidRPr="00E937EF" w:rsidRDefault="00F843DB" w:rsidP="00E937EF">
      <w:pPr>
        <w:spacing w:after="0" w:line="240" w:lineRule="auto"/>
        <w:jc w:val="both"/>
        <w:rPr>
          <w:rFonts w:ascii="Trebuchet MS" w:hAnsi="Trebuchet MS" w:cstheme="minorHAnsi"/>
          <w:shd w:val="clear" w:color="auto" w:fill="FFFFFF"/>
          <w:lang w:val="ro-RO"/>
        </w:rPr>
      </w:pPr>
      <w:r w:rsidRPr="00E937EF">
        <w:rPr>
          <w:rFonts w:ascii="Trebuchet MS" w:hAnsi="Trebuchet MS" w:cstheme="minorHAnsi"/>
          <w:shd w:val="clear" w:color="auto" w:fill="FFFFFF"/>
          <w:lang w:val="ro-RO"/>
        </w:rPr>
        <w:t>Indicatorii aferenți intervenției și țintele minime aferente unei fișe de proiect sunt:</w:t>
      </w:r>
    </w:p>
    <w:tbl>
      <w:tblPr>
        <w:tblStyle w:val="Tabelgril"/>
        <w:tblW w:w="5000" w:type="pct"/>
        <w:tblLook w:val="04A0" w:firstRow="1" w:lastRow="0" w:firstColumn="1" w:lastColumn="0" w:noHBand="0" w:noVBand="1"/>
      </w:tblPr>
      <w:tblGrid>
        <w:gridCol w:w="9061"/>
      </w:tblGrid>
      <w:tr w:rsidR="0080510E" w:rsidRPr="00E937EF" w14:paraId="5BDCF6CF" w14:textId="77777777" w:rsidTr="0080510E">
        <w:tc>
          <w:tcPr>
            <w:tcW w:w="5000" w:type="pct"/>
          </w:tcPr>
          <w:p w14:paraId="19116612" w14:textId="77777777" w:rsidR="0080510E" w:rsidRPr="00E937EF" w:rsidRDefault="0080510E" w:rsidP="00E937EF">
            <w:pPr>
              <w:jc w:val="both"/>
              <w:rPr>
                <w:rFonts w:ascii="Trebuchet MS" w:hAnsi="Trebuchet MS" w:cstheme="minorHAnsi"/>
                <w:shd w:val="clear" w:color="auto" w:fill="FFFFFF"/>
                <w:lang w:val="ro-RO"/>
              </w:rPr>
            </w:pPr>
            <w:r w:rsidRPr="00E937EF">
              <w:rPr>
                <w:rFonts w:ascii="Trebuchet MS" w:hAnsi="Trebuchet MS" w:cstheme="minorHAnsi"/>
                <w:shd w:val="clear" w:color="auto" w:fill="FFFFFF"/>
                <w:lang w:val="ro-RO"/>
              </w:rPr>
              <w:t>Denumire indicator</w:t>
            </w:r>
          </w:p>
        </w:tc>
      </w:tr>
      <w:tr w:rsidR="00774D4E" w:rsidRPr="00E937EF" w14:paraId="18372713" w14:textId="77777777" w:rsidTr="0080510E">
        <w:tc>
          <w:tcPr>
            <w:tcW w:w="5000" w:type="pct"/>
          </w:tcPr>
          <w:p w14:paraId="32739C12" w14:textId="0A5CE0B1" w:rsidR="00774D4E" w:rsidRPr="00E937EF" w:rsidRDefault="00774D4E" w:rsidP="00E937EF">
            <w:pPr>
              <w:jc w:val="both"/>
              <w:rPr>
                <w:rFonts w:ascii="Trebuchet MS" w:hAnsi="Trebuchet MS" w:cstheme="minorHAnsi"/>
                <w:shd w:val="clear" w:color="auto" w:fill="FFFFFF"/>
                <w:lang w:val="ro-RO"/>
              </w:rPr>
            </w:pPr>
            <w:r>
              <w:rPr>
                <w:rFonts w:ascii="Trebuchet MS" w:hAnsi="Trebuchet MS" w:cstheme="minorHAnsi"/>
                <w:shd w:val="clear" w:color="auto" w:fill="FFFFFF"/>
                <w:lang w:val="ro-RO"/>
              </w:rPr>
              <w:t>Persoane care trăiesc în zone urbane unde s-au implementat strategii integrate de dezvoltare locală / nr. persoane 1546</w:t>
            </w:r>
          </w:p>
        </w:tc>
      </w:tr>
      <w:tr w:rsidR="0080510E" w:rsidRPr="00E937EF" w14:paraId="3A93CB56" w14:textId="77777777" w:rsidTr="0080510E">
        <w:tc>
          <w:tcPr>
            <w:tcW w:w="5000" w:type="pct"/>
          </w:tcPr>
          <w:p w14:paraId="46F55B76" w14:textId="77777777" w:rsidR="0080510E" w:rsidRPr="00E937EF" w:rsidRDefault="0080510E" w:rsidP="00E937EF">
            <w:pPr>
              <w:jc w:val="both"/>
              <w:rPr>
                <w:rFonts w:ascii="Trebuchet MS" w:hAnsi="Trebuchet MS" w:cstheme="minorHAnsi"/>
                <w:shd w:val="clear" w:color="auto" w:fill="FFFFFF"/>
                <w:lang w:val="ro-RO"/>
              </w:rPr>
            </w:pPr>
            <w:r w:rsidRPr="00E937EF">
              <w:rPr>
                <w:rFonts w:ascii="Trebuchet MS" w:hAnsi="Trebuchet MS" w:cstheme="minorHAnsi"/>
                <w:shd w:val="clear" w:color="auto" w:fill="FFFFFF"/>
                <w:lang w:val="ro-RO"/>
              </w:rPr>
              <w:t>Spații deschise create sau reabilitate în zonele urbane - m²</w:t>
            </w:r>
          </w:p>
        </w:tc>
      </w:tr>
      <w:tr w:rsidR="0080510E" w:rsidRPr="00E937EF" w14:paraId="0032EB48" w14:textId="77777777" w:rsidTr="0080510E">
        <w:tc>
          <w:tcPr>
            <w:tcW w:w="5000" w:type="pct"/>
          </w:tcPr>
          <w:p w14:paraId="52EC6F1E" w14:textId="77777777" w:rsidR="0080510E" w:rsidRPr="00E937EF" w:rsidRDefault="0080510E" w:rsidP="00E937EF">
            <w:pPr>
              <w:jc w:val="both"/>
              <w:rPr>
                <w:rFonts w:ascii="Trebuchet MS" w:hAnsi="Trebuchet MS" w:cstheme="minorHAnsi"/>
                <w:shd w:val="clear" w:color="auto" w:fill="FFFFFF"/>
                <w:lang w:val="ro-RO"/>
              </w:rPr>
            </w:pPr>
            <w:r w:rsidRPr="00E937EF">
              <w:rPr>
                <w:rFonts w:ascii="Trebuchet MS" w:hAnsi="Trebuchet MS" w:cstheme="minorHAnsi"/>
                <w:shd w:val="clear" w:color="auto" w:fill="FFFFFF"/>
                <w:lang w:val="ro-RO"/>
              </w:rPr>
              <w:t>Clădiri publice sau comerciale construite sau renovate în zonele urbane - m²</w:t>
            </w:r>
          </w:p>
        </w:tc>
      </w:tr>
    </w:tbl>
    <w:p w14:paraId="3C78DCEF" w14:textId="64E4DC2C" w:rsidR="00F843DB" w:rsidRDefault="00F843DB" w:rsidP="00E937EF">
      <w:pPr>
        <w:spacing w:after="0" w:line="240" w:lineRule="auto"/>
        <w:jc w:val="both"/>
        <w:rPr>
          <w:rFonts w:ascii="Trebuchet MS" w:hAnsi="Trebuchet MS" w:cstheme="minorHAnsi"/>
          <w:b/>
          <w:bCs/>
          <w:shd w:val="clear" w:color="auto" w:fill="FFFFFF"/>
          <w:lang w:val="ro-RO"/>
        </w:rPr>
      </w:pPr>
    </w:p>
    <w:p w14:paraId="03C08403" w14:textId="77777777" w:rsidR="00C678A7" w:rsidRPr="00E937EF" w:rsidRDefault="00C678A7" w:rsidP="001B2CFD">
      <w:pPr>
        <w:pStyle w:val="Listparagraf"/>
        <w:numPr>
          <w:ilvl w:val="0"/>
          <w:numId w:val="10"/>
        </w:numPr>
        <w:spacing w:after="0" w:line="240" w:lineRule="auto"/>
        <w:jc w:val="both"/>
        <w:rPr>
          <w:rFonts w:ascii="Trebuchet MS" w:hAnsi="Trebuchet MS" w:cstheme="minorHAnsi"/>
          <w:b/>
          <w:bCs/>
          <w:shd w:val="clear" w:color="auto" w:fill="FFFFFF"/>
          <w:lang w:val="ro-RO"/>
        </w:rPr>
      </w:pPr>
      <w:r w:rsidRPr="00E937EF">
        <w:rPr>
          <w:rFonts w:ascii="Trebuchet MS" w:hAnsi="Trebuchet MS" w:cstheme="minorHAnsi"/>
          <w:b/>
          <w:bCs/>
          <w:shd w:val="clear" w:color="auto" w:fill="FFFFFF"/>
          <w:lang w:val="ro-RO"/>
        </w:rPr>
        <w:t>Valoarea minimă și maximă a unei fișe de proiect</w:t>
      </w:r>
    </w:p>
    <w:p w14:paraId="0B951806" w14:textId="77777777" w:rsidR="005771F7" w:rsidRPr="00E937EF" w:rsidRDefault="005771F7" w:rsidP="00E937EF">
      <w:pPr>
        <w:spacing w:after="0" w:line="240" w:lineRule="auto"/>
        <w:jc w:val="both"/>
        <w:rPr>
          <w:rFonts w:ascii="Trebuchet MS" w:hAnsi="Trebuchet MS" w:cstheme="minorHAnsi"/>
          <w:shd w:val="clear" w:color="auto" w:fill="FFFFFF"/>
          <w:lang w:val="ro-RO"/>
        </w:rPr>
      </w:pPr>
      <w:r w:rsidRPr="00E937EF">
        <w:rPr>
          <w:rFonts w:ascii="Trebuchet MS" w:hAnsi="Trebuchet MS" w:cstheme="minorHAnsi"/>
          <w:shd w:val="clear" w:color="auto" w:fill="FFFFFF"/>
          <w:lang w:val="ro-RO"/>
        </w:rPr>
        <w:t>Nu există o limită minimă a valorii proiectului propusă prin fișa de proiect.</w:t>
      </w:r>
    </w:p>
    <w:p w14:paraId="71C742BE" w14:textId="325BF711" w:rsidR="005771F7" w:rsidRPr="00E937EF" w:rsidRDefault="005771F7" w:rsidP="00E937EF">
      <w:pPr>
        <w:spacing w:after="0" w:line="240" w:lineRule="auto"/>
        <w:jc w:val="both"/>
        <w:rPr>
          <w:rFonts w:ascii="Trebuchet MS" w:hAnsi="Trebuchet MS" w:cstheme="minorHAnsi"/>
          <w:shd w:val="clear" w:color="auto" w:fill="FFFFFF"/>
          <w:lang w:val="ro-RO"/>
        </w:rPr>
      </w:pPr>
      <w:r w:rsidRPr="00E937EF">
        <w:rPr>
          <w:rFonts w:ascii="Trebuchet MS" w:hAnsi="Trebuchet MS" w:cstheme="minorHAnsi"/>
          <w:shd w:val="clear" w:color="auto" w:fill="FFFFFF"/>
          <w:lang w:val="ro-RO"/>
        </w:rPr>
        <w:t xml:space="preserve">Valoarea maximă a </w:t>
      </w:r>
      <w:r w:rsidR="00C804B5">
        <w:rPr>
          <w:rFonts w:ascii="Trebuchet MS" w:hAnsi="Trebuchet MS" w:cstheme="minorHAnsi"/>
          <w:shd w:val="clear" w:color="auto" w:fill="FFFFFF"/>
          <w:lang w:val="ro-RO"/>
        </w:rPr>
        <w:t>finanțării</w:t>
      </w:r>
      <w:r w:rsidRPr="00E937EF">
        <w:rPr>
          <w:rFonts w:ascii="Trebuchet MS" w:hAnsi="Trebuchet MS" w:cstheme="minorHAnsi"/>
          <w:shd w:val="clear" w:color="auto" w:fill="FFFFFF"/>
          <w:lang w:val="ro-RO"/>
        </w:rPr>
        <w:t xml:space="preserve"> este de 500.000 euro.</w:t>
      </w:r>
    </w:p>
    <w:p w14:paraId="04586571" w14:textId="77777777" w:rsidR="005771F7" w:rsidRPr="00E937EF" w:rsidRDefault="005771F7" w:rsidP="00E937EF">
      <w:pPr>
        <w:spacing w:after="0" w:line="240" w:lineRule="auto"/>
        <w:jc w:val="both"/>
        <w:rPr>
          <w:rFonts w:ascii="Trebuchet MS" w:hAnsi="Trebuchet MS" w:cstheme="minorHAnsi"/>
          <w:shd w:val="clear" w:color="auto" w:fill="FFFFFF"/>
          <w:lang w:val="ro-RO"/>
        </w:rPr>
      </w:pPr>
      <w:r w:rsidRPr="00E937EF">
        <w:rPr>
          <w:rFonts w:ascii="Trebuchet MS" w:hAnsi="Trebuchet MS" w:cstheme="minorHAnsi"/>
          <w:shd w:val="clear" w:color="auto" w:fill="FFFFFF"/>
          <w:lang w:val="ro-RO"/>
        </w:rPr>
        <w:t xml:space="preserve">Finanțarea pentru </w:t>
      </w:r>
      <w:r w:rsidRPr="00E937EF">
        <w:rPr>
          <w:rFonts w:ascii="Trebuchet MS" w:hAnsi="Trebuchet MS" w:cstheme="minorHAnsi"/>
          <w:i/>
          <w:iCs/>
          <w:shd w:val="clear" w:color="auto" w:fill="FFFFFF"/>
          <w:lang w:val="ro-RO"/>
        </w:rPr>
        <w:t>Construcția unei creșe care să deservească familiile din teritoriul SDL</w:t>
      </w:r>
      <w:r w:rsidRPr="00E937EF">
        <w:rPr>
          <w:rFonts w:ascii="Trebuchet MS" w:hAnsi="Trebuchet MS" w:cstheme="minorHAnsi"/>
          <w:shd w:val="clear" w:color="auto" w:fill="FFFFFF"/>
          <w:lang w:val="ro-RO"/>
        </w:rPr>
        <w:t xml:space="preserve"> va fi acordată prin PROGRAMUL OPERAȚIONAL REGIONAL (POR), Axa prioritară 9 - Sprijinirea regenerării economice și sociale a comunităților defavorizate din mediul urban, Prioritatea de investiții 9.1 - Dezvoltare locală sub responsabilitatea comunității (DLRC).</w:t>
      </w:r>
    </w:p>
    <w:p w14:paraId="4E38619D" w14:textId="514FF61C" w:rsidR="005771F7" w:rsidRDefault="005771F7" w:rsidP="00E937EF">
      <w:pPr>
        <w:spacing w:after="0" w:line="240" w:lineRule="auto"/>
        <w:jc w:val="both"/>
        <w:rPr>
          <w:rFonts w:ascii="Trebuchet MS" w:hAnsi="Trebuchet MS" w:cstheme="minorHAnsi"/>
          <w:shd w:val="clear" w:color="auto" w:fill="FFFFFF"/>
          <w:lang w:val="ro-RO"/>
        </w:rPr>
      </w:pPr>
    </w:p>
    <w:p w14:paraId="64059B66" w14:textId="563C9E74" w:rsidR="00C678A7" w:rsidRPr="00E937EF" w:rsidRDefault="00C678A7" w:rsidP="001B2CFD">
      <w:pPr>
        <w:pStyle w:val="Listparagraf"/>
        <w:numPr>
          <w:ilvl w:val="0"/>
          <w:numId w:val="10"/>
        </w:numPr>
        <w:spacing w:after="0" w:line="240" w:lineRule="auto"/>
        <w:jc w:val="both"/>
        <w:rPr>
          <w:rFonts w:ascii="Trebuchet MS" w:hAnsi="Trebuchet MS" w:cstheme="minorHAnsi"/>
          <w:b/>
          <w:bCs/>
          <w:shd w:val="clear" w:color="auto" w:fill="FFFFFF"/>
          <w:lang w:val="ro-RO"/>
        </w:rPr>
      </w:pPr>
      <w:r w:rsidRPr="00E937EF">
        <w:rPr>
          <w:rFonts w:ascii="Trebuchet MS" w:hAnsi="Trebuchet MS" w:cstheme="minorHAnsi"/>
          <w:b/>
          <w:bCs/>
          <w:shd w:val="clear" w:color="auto" w:fill="FFFFFF"/>
          <w:lang w:val="ro-RO"/>
        </w:rPr>
        <w:t>Contribuția minimă a solicitanților</w:t>
      </w:r>
      <w:r w:rsidR="005E643F">
        <w:rPr>
          <w:rFonts w:ascii="Trebuchet MS" w:hAnsi="Trebuchet MS" w:cstheme="minorHAnsi"/>
          <w:b/>
          <w:bCs/>
          <w:shd w:val="clear" w:color="auto" w:fill="FFFFFF"/>
          <w:lang w:val="ro-RO"/>
        </w:rPr>
        <w:t>:</w:t>
      </w:r>
    </w:p>
    <w:p w14:paraId="46279051" w14:textId="3FCAAD91" w:rsidR="005771F7" w:rsidRDefault="005771F7" w:rsidP="00E937EF">
      <w:pPr>
        <w:spacing w:after="0" w:line="240" w:lineRule="auto"/>
        <w:jc w:val="both"/>
        <w:rPr>
          <w:rFonts w:ascii="Trebuchet MS" w:hAnsi="Trebuchet MS" w:cstheme="minorHAnsi"/>
          <w:shd w:val="clear" w:color="auto" w:fill="FFFFFF"/>
          <w:lang w:val="ro-RO"/>
        </w:rPr>
      </w:pPr>
      <w:r w:rsidRPr="00E937EF">
        <w:rPr>
          <w:rFonts w:ascii="Trebuchet MS" w:hAnsi="Trebuchet MS" w:cstheme="minorHAnsi"/>
          <w:shd w:val="clear" w:color="auto" w:fill="FFFFFF"/>
          <w:lang w:val="ro-RO"/>
        </w:rPr>
        <w:t>Rata de finanțare este de 98% din totalul cheltuielilor eligibil</w:t>
      </w:r>
      <w:r w:rsidR="0078761B">
        <w:rPr>
          <w:rFonts w:ascii="Trebuchet MS" w:hAnsi="Trebuchet MS" w:cstheme="minorHAnsi"/>
          <w:shd w:val="clear" w:color="auto" w:fill="FFFFFF"/>
          <w:lang w:val="ro-RO"/>
        </w:rPr>
        <w:t>e</w:t>
      </w:r>
      <w:r w:rsidRPr="00E937EF">
        <w:rPr>
          <w:rFonts w:ascii="Trebuchet MS" w:hAnsi="Trebuchet MS" w:cstheme="minorHAnsi"/>
          <w:shd w:val="clear" w:color="auto" w:fill="FFFFFF"/>
          <w:lang w:val="ro-RO"/>
        </w:rPr>
        <w:t>, diferența de co-finanțare de 2%, precum și costurile ne-eligibile fiind în sarcina Beneficiarului</w:t>
      </w:r>
      <w:r w:rsidR="00E83A61" w:rsidRPr="00E937EF">
        <w:rPr>
          <w:rFonts w:ascii="Trebuchet MS" w:hAnsi="Trebuchet MS" w:cstheme="minorHAnsi"/>
          <w:shd w:val="clear" w:color="auto" w:fill="FFFFFF"/>
          <w:lang w:val="ro-RO"/>
        </w:rPr>
        <w:t>:</w:t>
      </w:r>
    </w:p>
    <w:p w14:paraId="5D7161D3" w14:textId="61C2C6CC" w:rsidR="005E643F" w:rsidRDefault="005E643F" w:rsidP="00E937EF">
      <w:pPr>
        <w:spacing w:after="0" w:line="240" w:lineRule="auto"/>
        <w:jc w:val="both"/>
        <w:rPr>
          <w:rFonts w:ascii="Trebuchet MS" w:hAnsi="Trebuchet MS" w:cstheme="minorHAnsi"/>
          <w:shd w:val="clear" w:color="auto" w:fill="FFFFFF"/>
          <w:lang w:val="ro-RO"/>
        </w:rPr>
      </w:pPr>
    </w:p>
    <w:p w14:paraId="08517693" w14:textId="383E9F8C" w:rsidR="005E643F" w:rsidRDefault="005E643F" w:rsidP="00E937EF">
      <w:pPr>
        <w:spacing w:after="0" w:line="240" w:lineRule="auto"/>
        <w:jc w:val="both"/>
        <w:rPr>
          <w:rFonts w:ascii="Trebuchet MS" w:hAnsi="Trebuchet MS" w:cstheme="minorHAnsi"/>
          <w:shd w:val="clear" w:color="auto" w:fill="FFFFFF"/>
          <w:lang w:val="ro-RO"/>
        </w:rPr>
      </w:pPr>
    </w:p>
    <w:p w14:paraId="557B95E6" w14:textId="7BD1E082" w:rsidR="005E643F" w:rsidRDefault="005E643F" w:rsidP="00E937EF">
      <w:pPr>
        <w:spacing w:after="0" w:line="240" w:lineRule="auto"/>
        <w:jc w:val="both"/>
        <w:rPr>
          <w:rFonts w:ascii="Trebuchet MS" w:hAnsi="Trebuchet MS" w:cstheme="minorHAnsi"/>
          <w:shd w:val="clear" w:color="auto" w:fill="FFFFFF"/>
          <w:lang w:val="ro-RO"/>
        </w:rPr>
      </w:pPr>
    </w:p>
    <w:p w14:paraId="3D9EC480" w14:textId="77777777" w:rsidR="00AB4536" w:rsidRDefault="00AB4536" w:rsidP="00E937EF">
      <w:pPr>
        <w:spacing w:after="0" w:line="240" w:lineRule="auto"/>
        <w:jc w:val="both"/>
        <w:rPr>
          <w:rFonts w:ascii="Trebuchet MS" w:hAnsi="Trebuchet MS" w:cstheme="minorHAnsi"/>
          <w:shd w:val="clear" w:color="auto" w:fill="FFFFFF"/>
          <w:lang w:val="ro-RO"/>
        </w:rPr>
      </w:pPr>
    </w:p>
    <w:p w14:paraId="09D0E20B" w14:textId="2D7C853C" w:rsidR="005E643F" w:rsidRDefault="005E643F" w:rsidP="00E937EF">
      <w:pPr>
        <w:spacing w:after="0" w:line="240" w:lineRule="auto"/>
        <w:jc w:val="both"/>
        <w:rPr>
          <w:rFonts w:ascii="Trebuchet MS" w:hAnsi="Trebuchet MS" w:cstheme="minorHAnsi"/>
          <w:shd w:val="clear" w:color="auto" w:fill="FFFFFF"/>
          <w:lang w:val="ro-RO"/>
        </w:rPr>
      </w:pPr>
    </w:p>
    <w:p w14:paraId="1D10077C" w14:textId="77777777" w:rsidR="005E643F" w:rsidRDefault="005E643F" w:rsidP="00E937EF">
      <w:pPr>
        <w:spacing w:after="0" w:line="240" w:lineRule="auto"/>
        <w:jc w:val="both"/>
        <w:rPr>
          <w:rFonts w:ascii="Trebuchet MS" w:hAnsi="Trebuchet MS" w:cstheme="minorHAnsi"/>
          <w:shd w:val="clear" w:color="auto" w:fill="FFFFFF"/>
          <w:lang w:val="ro-RO"/>
        </w:rPr>
      </w:pPr>
    </w:p>
    <w:tbl>
      <w:tblPr>
        <w:tblStyle w:val="Tabelgril"/>
        <w:tblW w:w="0" w:type="auto"/>
        <w:jc w:val="center"/>
        <w:tblLook w:val="04A0" w:firstRow="1" w:lastRow="0" w:firstColumn="1" w:lastColumn="0" w:noHBand="0" w:noVBand="1"/>
      </w:tblPr>
      <w:tblGrid>
        <w:gridCol w:w="1391"/>
        <w:gridCol w:w="2023"/>
        <w:gridCol w:w="1568"/>
        <w:gridCol w:w="2312"/>
        <w:gridCol w:w="1767"/>
      </w:tblGrid>
      <w:tr w:rsidR="00E83A61" w:rsidRPr="00E937EF" w14:paraId="1F2C18DA" w14:textId="77777777" w:rsidTr="00E83A61">
        <w:trPr>
          <w:jc w:val="center"/>
        </w:trPr>
        <w:tc>
          <w:tcPr>
            <w:tcW w:w="0" w:type="auto"/>
            <w:vMerge w:val="restart"/>
            <w:shd w:val="clear" w:color="auto" w:fill="D9D9D9" w:themeFill="background1" w:themeFillShade="D9"/>
            <w:vAlign w:val="center"/>
          </w:tcPr>
          <w:p w14:paraId="78522635" w14:textId="77777777" w:rsidR="00E83A61" w:rsidRPr="00E937EF" w:rsidRDefault="00E83A61" w:rsidP="00E937EF">
            <w:pPr>
              <w:jc w:val="center"/>
              <w:rPr>
                <w:rFonts w:ascii="Trebuchet MS" w:hAnsi="Trebuchet MS"/>
                <w:b/>
              </w:rPr>
            </w:pPr>
            <w:proofErr w:type="spellStart"/>
            <w:r w:rsidRPr="00E937EF">
              <w:rPr>
                <w:rFonts w:ascii="Trebuchet MS" w:hAnsi="Trebuchet MS"/>
                <w:b/>
              </w:rPr>
              <w:lastRenderedPageBreak/>
              <w:t>Axa</w:t>
            </w:r>
            <w:proofErr w:type="spellEnd"/>
            <w:r w:rsidRPr="00E937EF">
              <w:rPr>
                <w:rFonts w:ascii="Trebuchet MS" w:hAnsi="Trebuchet MS"/>
                <w:b/>
              </w:rPr>
              <w:t xml:space="preserve"> </w:t>
            </w:r>
            <w:proofErr w:type="spellStart"/>
            <w:r w:rsidRPr="00E937EF">
              <w:rPr>
                <w:rFonts w:ascii="Trebuchet MS" w:hAnsi="Trebuchet MS"/>
                <w:b/>
              </w:rPr>
              <w:t>prioritară</w:t>
            </w:r>
            <w:proofErr w:type="spellEnd"/>
          </w:p>
        </w:tc>
        <w:tc>
          <w:tcPr>
            <w:tcW w:w="0" w:type="auto"/>
            <w:vMerge w:val="restart"/>
            <w:shd w:val="clear" w:color="auto" w:fill="D9D9D9" w:themeFill="background1" w:themeFillShade="D9"/>
            <w:vAlign w:val="center"/>
          </w:tcPr>
          <w:p w14:paraId="0290BC2A" w14:textId="77777777" w:rsidR="00E83A61" w:rsidRPr="00E937EF" w:rsidRDefault="00E83A61" w:rsidP="00E937EF">
            <w:pPr>
              <w:jc w:val="center"/>
              <w:rPr>
                <w:rFonts w:ascii="Trebuchet MS" w:hAnsi="Trebuchet MS"/>
                <w:b/>
              </w:rPr>
            </w:pPr>
            <w:proofErr w:type="spellStart"/>
            <w:r w:rsidRPr="00E937EF">
              <w:rPr>
                <w:rFonts w:ascii="Trebuchet MS" w:hAnsi="Trebuchet MS"/>
                <w:b/>
              </w:rPr>
              <w:t>Tipuri</w:t>
            </w:r>
            <w:proofErr w:type="spellEnd"/>
            <w:r w:rsidRPr="00E937EF">
              <w:rPr>
                <w:rFonts w:ascii="Trebuchet MS" w:hAnsi="Trebuchet MS"/>
                <w:b/>
              </w:rPr>
              <w:t xml:space="preserve"> de </w:t>
            </w:r>
            <w:proofErr w:type="spellStart"/>
            <w:r w:rsidRPr="00E937EF">
              <w:rPr>
                <w:rFonts w:ascii="Trebuchet MS" w:hAnsi="Trebuchet MS"/>
                <w:b/>
              </w:rPr>
              <w:t>regiuni</w:t>
            </w:r>
            <w:proofErr w:type="spellEnd"/>
          </w:p>
        </w:tc>
        <w:tc>
          <w:tcPr>
            <w:tcW w:w="0" w:type="auto"/>
            <w:vMerge w:val="restart"/>
            <w:shd w:val="clear" w:color="auto" w:fill="D9D9D9" w:themeFill="background1" w:themeFillShade="D9"/>
            <w:vAlign w:val="center"/>
          </w:tcPr>
          <w:p w14:paraId="058F42F2" w14:textId="77777777" w:rsidR="00E83A61" w:rsidRPr="00E937EF" w:rsidRDefault="00E83A61" w:rsidP="00E937EF">
            <w:pPr>
              <w:jc w:val="center"/>
              <w:rPr>
                <w:rFonts w:ascii="Trebuchet MS" w:hAnsi="Trebuchet MS"/>
                <w:b/>
              </w:rPr>
            </w:pPr>
            <w:proofErr w:type="spellStart"/>
            <w:r w:rsidRPr="00E937EF">
              <w:rPr>
                <w:rFonts w:ascii="Trebuchet MS" w:hAnsi="Trebuchet MS"/>
                <w:b/>
              </w:rPr>
              <w:t>Cofinanțare</w:t>
            </w:r>
            <w:proofErr w:type="spellEnd"/>
            <w:r w:rsidRPr="00E937EF">
              <w:rPr>
                <w:rFonts w:ascii="Trebuchet MS" w:hAnsi="Trebuchet MS"/>
                <w:b/>
              </w:rPr>
              <w:t xml:space="preserve"> UE</w:t>
            </w:r>
          </w:p>
        </w:tc>
        <w:tc>
          <w:tcPr>
            <w:tcW w:w="0" w:type="auto"/>
            <w:gridSpan w:val="2"/>
            <w:shd w:val="clear" w:color="auto" w:fill="D9D9D9" w:themeFill="background1" w:themeFillShade="D9"/>
            <w:vAlign w:val="center"/>
          </w:tcPr>
          <w:p w14:paraId="6407ED6B" w14:textId="77777777" w:rsidR="00E83A61" w:rsidRPr="00E937EF" w:rsidRDefault="00E83A61" w:rsidP="00E937EF">
            <w:pPr>
              <w:jc w:val="center"/>
              <w:rPr>
                <w:rFonts w:ascii="Trebuchet MS" w:hAnsi="Trebuchet MS"/>
                <w:b/>
              </w:rPr>
            </w:pPr>
            <w:proofErr w:type="spellStart"/>
            <w:r w:rsidRPr="00E937EF">
              <w:rPr>
                <w:rFonts w:ascii="Trebuchet MS" w:hAnsi="Trebuchet MS"/>
                <w:b/>
              </w:rPr>
              <w:t>Cofinanțare</w:t>
            </w:r>
            <w:proofErr w:type="spellEnd"/>
            <w:r w:rsidRPr="00E937EF">
              <w:rPr>
                <w:rFonts w:ascii="Trebuchet MS" w:hAnsi="Trebuchet MS"/>
                <w:b/>
              </w:rPr>
              <w:t xml:space="preserve"> </w:t>
            </w:r>
            <w:proofErr w:type="spellStart"/>
            <w:r w:rsidRPr="00E937EF">
              <w:rPr>
                <w:rFonts w:ascii="Trebuchet MS" w:hAnsi="Trebuchet MS"/>
                <w:b/>
              </w:rPr>
              <w:t>națională</w:t>
            </w:r>
            <w:proofErr w:type="spellEnd"/>
          </w:p>
        </w:tc>
      </w:tr>
      <w:tr w:rsidR="00E83A61" w:rsidRPr="00E937EF" w14:paraId="381FD97C" w14:textId="77777777" w:rsidTr="00E83A61">
        <w:trPr>
          <w:jc w:val="center"/>
        </w:trPr>
        <w:tc>
          <w:tcPr>
            <w:tcW w:w="0" w:type="auto"/>
            <w:vMerge/>
            <w:shd w:val="clear" w:color="auto" w:fill="D9D9D9" w:themeFill="background1" w:themeFillShade="D9"/>
            <w:vAlign w:val="center"/>
          </w:tcPr>
          <w:p w14:paraId="79C21877" w14:textId="77777777" w:rsidR="00E83A61" w:rsidRPr="00E937EF" w:rsidRDefault="00E83A61" w:rsidP="00E937EF">
            <w:pPr>
              <w:jc w:val="center"/>
              <w:rPr>
                <w:rFonts w:ascii="Trebuchet MS" w:hAnsi="Trebuchet MS"/>
                <w:b/>
              </w:rPr>
            </w:pPr>
          </w:p>
        </w:tc>
        <w:tc>
          <w:tcPr>
            <w:tcW w:w="0" w:type="auto"/>
            <w:vMerge/>
            <w:shd w:val="clear" w:color="auto" w:fill="D9D9D9" w:themeFill="background1" w:themeFillShade="D9"/>
            <w:vAlign w:val="center"/>
          </w:tcPr>
          <w:p w14:paraId="2631930E" w14:textId="77777777" w:rsidR="00E83A61" w:rsidRPr="00E937EF" w:rsidRDefault="00E83A61" w:rsidP="00E937EF">
            <w:pPr>
              <w:jc w:val="center"/>
              <w:rPr>
                <w:rFonts w:ascii="Trebuchet MS" w:hAnsi="Trebuchet MS"/>
                <w:b/>
              </w:rPr>
            </w:pPr>
          </w:p>
        </w:tc>
        <w:tc>
          <w:tcPr>
            <w:tcW w:w="0" w:type="auto"/>
            <w:vMerge/>
            <w:shd w:val="clear" w:color="auto" w:fill="D9D9D9" w:themeFill="background1" w:themeFillShade="D9"/>
            <w:vAlign w:val="center"/>
          </w:tcPr>
          <w:p w14:paraId="56E34372" w14:textId="77777777" w:rsidR="00E83A61" w:rsidRPr="00E937EF" w:rsidRDefault="00E83A61" w:rsidP="00E937EF">
            <w:pPr>
              <w:jc w:val="center"/>
              <w:rPr>
                <w:rFonts w:ascii="Trebuchet MS" w:hAnsi="Trebuchet MS"/>
                <w:b/>
              </w:rPr>
            </w:pPr>
          </w:p>
        </w:tc>
        <w:tc>
          <w:tcPr>
            <w:tcW w:w="0" w:type="auto"/>
            <w:shd w:val="clear" w:color="auto" w:fill="D9D9D9" w:themeFill="background1" w:themeFillShade="D9"/>
            <w:vAlign w:val="center"/>
          </w:tcPr>
          <w:p w14:paraId="679F5191" w14:textId="77777777" w:rsidR="00E83A61" w:rsidRPr="00E937EF" w:rsidRDefault="00E83A61" w:rsidP="00E937EF">
            <w:pPr>
              <w:jc w:val="center"/>
              <w:rPr>
                <w:rFonts w:ascii="Trebuchet MS" w:hAnsi="Trebuchet MS"/>
                <w:b/>
              </w:rPr>
            </w:pPr>
            <w:proofErr w:type="spellStart"/>
            <w:r w:rsidRPr="00E937EF">
              <w:rPr>
                <w:rFonts w:ascii="Trebuchet MS" w:hAnsi="Trebuchet MS"/>
                <w:b/>
              </w:rPr>
              <w:t>Cofinanțare</w:t>
            </w:r>
            <w:proofErr w:type="spellEnd"/>
            <w:r w:rsidRPr="00E937EF">
              <w:rPr>
                <w:rFonts w:ascii="Trebuchet MS" w:hAnsi="Trebuchet MS"/>
                <w:b/>
              </w:rPr>
              <w:t xml:space="preserve"> </w:t>
            </w:r>
            <w:proofErr w:type="spellStart"/>
            <w:r w:rsidRPr="00E937EF">
              <w:rPr>
                <w:rFonts w:ascii="Trebuchet MS" w:hAnsi="Trebuchet MS"/>
                <w:b/>
              </w:rPr>
              <w:t>proprie</w:t>
            </w:r>
            <w:proofErr w:type="spellEnd"/>
            <w:r w:rsidRPr="00E937EF">
              <w:rPr>
                <w:rFonts w:ascii="Trebuchet MS" w:hAnsi="Trebuchet MS"/>
                <w:b/>
              </w:rPr>
              <w:t xml:space="preserve"> (</w:t>
            </w:r>
            <w:proofErr w:type="spellStart"/>
            <w:r w:rsidRPr="00E937EF">
              <w:rPr>
                <w:rFonts w:ascii="Trebuchet MS" w:hAnsi="Trebuchet MS"/>
                <w:b/>
              </w:rPr>
              <w:t>beneficiar</w:t>
            </w:r>
            <w:proofErr w:type="spellEnd"/>
            <w:r w:rsidRPr="00E937EF">
              <w:rPr>
                <w:rFonts w:ascii="Trebuchet MS" w:hAnsi="Trebuchet MS"/>
                <w:b/>
              </w:rPr>
              <w:t>)</w:t>
            </w:r>
          </w:p>
        </w:tc>
        <w:tc>
          <w:tcPr>
            <w:tcW w:w="0" w:type="auto"/>
            <w:shd w:val="clear" w:color="auto" w:fill="D9D9D9" w:themeFill="background1" w:themeFillShade="D9"/>
            <w:vAlign w:val="center"/>
          </w:tcPr>
          <w:p w14:paraId="660909C1" w14:textId="77777777" w:rsidR="00E83A61" w:rsidRPr="00E937EF" w:rsidRDefault="00E83A61" w:rsidP="00E937EF">
            <w:pPr>
              <w:jc w:val="center"/>
              <w:rPr>
                <w:rFonts w:ascii="Trebuchet MS" w:hAnsi="Trebuchet MS"/>
                <w:b/>
              </w:rPr>
            </w:pPr>
            <w:proofErr w:type="spellStart"/>
            <w:r w:rsidRPr="00E937EF">
              <w:rPr>
                <w:rFonts w:ascii="Trebuchet MS" w:hAnsi="Trebuchet MS"/>
                <w:b/>
              </w:rPr>
              <w:t>Cofinanțare</w:t>
            </w:r>
            <w:proofErr w:type="spellEnd"/>
            <w:r w:rsidRPr="00E937EF">
              <w:rPr>
                <w:rFonts w:ascii="Trebuchet MS" w:hAnsi="Trebuchet MS"/>
                <w:b/>
              </w:rPr>
              <w:t xml:space="preserve"> </w:t>
            </w:r>
            <w:proofErr w:type="spellStart"/>
            <w:r w:rsidRPr="00E937EF">
              <w:rPr>
                <w:rFonts w:ascii="Trebuchet MS" w:hAnsi="Trebuchet MS"/>
                <w:b/>
              </w:rPr>
              <w:t>publică</w:t>
            </w:r>
            <w:proofErr w:type="spellEnd"/>
          </w:p>
          <w:p w14:paraId="03C82867" w14:textId="77777777" w:rsidR="00E83A61" w:rsidRPr="00E937EF" w:rsidRDefault="00E83A61" w:rsidP="00E937EF">
            <w:pPr>
              <w:jc w:val="center"/>
              <w:rPr>
                <w:rFonts w:ascii="Trebuchet MS" w:hAnsi="Trebuchet MS"/>
                <w:b/>
              </w:rPr>
            </w:pPr>
            <w:r w:rsidRPr="00E937EF">
              <w:rPr>
                <w:rFonts w:ascii="Trebuchet MS" w:hAnsi="Trebuchet MS"/>
                <w:b/>
              </w:rPr>
              <w:t>(</w:t>
            </w:r>
            <w:proofErr w:type="spellStart"/>
            <w:r w:rsidRPr="00E937EF">
              <w:rPr>
                <w:rFonts w:ascii="Trebuchet MS" w:hAnsi="Trebuchet MS"/>
                <w:b/>
              </w:rPr>
              <w:t>buget</w:t>
            </w:r>
            <w:proofErr w:type="spellEnd"/>
            <w:r w:rsidRPr="00E937EF">
              <w:rPr>
                <w:rFonts w:ascii="Trebuchet MS" w:hAnsi="Trebuchet MS"/>
                <w:b/>
              </w:rPr>
              <w:t xml:space="preserve"> de stat)</w:t>
            </w:r>
          </w:p>
          <w:p w14:paraId="30C2B17D" w14:textId="77777777" w:rsidR="00E83A61" w:rsidRPr="00E937EF" w:rsidRDefault="00E83A61" w:rsidP="00E937EF">
            <w:pPr>
              <w:jc w:val="center"/>
              <w:rPr>
                <w:rFonts w:ascii="Trebuchet MS" w:hAnsi="Trebuchet MS"/>
                <w:b/>
              </w:rPr>
            </w:pPr>
          </w:p>
        </w:tc>
      </w:tr>
      <w:tr w:rsidR="00E83A61" w:rsidRPr="00E937EF" w14:paraId="5D3574A7" w14:textId="77777777" w:rsidTr="00E83A61">
        <w:trPr>
          <w:jc w:val="center"/>
        </w:trPr>
        <w:tc>
          <w:tcPr>
            <w:tcW w:w="0" w:type="auto"/>
            <w:vAlign w:val="center"/>
          </w:tcPr>
          <w:p w14:paraId="38E7320E" w14:textId="77777777" w:rsidR="00E83A61" w:rsidRPr="00E937EF" w:rsidRDefault="00E83A61" w:rsidP="00E937EF">
            <w:pPr>
              <w:jc w:val="center"/>
              <w:rPr>
                <w:rFonts w:ascii="Trebuchet MS" w:hAnsi="Trebuchet MS"/>
                <w:b/>
              </w:rPr>
            </w:pPr>
            <w:r w:rsidRPr="00E937EF">
              <w:rPr>
                <w:rFonts w:ascii="Trebuchet MS" w:hAnsi="Trebuchet MS"/>
                <w:b/>
              </w:rPr>
              <w:t>AP 9</w:t>
            </w:r>
          </w:p>
          <w:p w14:paraId="18780BEB" w14:textId="77777777" w:rsidR="00E83A61" w:rsidRPr="00E937EF" w:rsidRDefault="00E83A61" w:rsidP="00E937EF">
            <w:pPr>
              <w:jc w:val="center"/>
              <w:rPr>
                <w:rFonts w:ascii="Trebuchet MS" w:hAnsi="Trebuchet MS"/>
                <w:b/>
              </w:rPr>
            </w:pPr>
            <w:r w:rsidRPr="00E937EF">
              <w:rPr>
                <w:rFonts w:ascii="Trebuchet MS" w:hAnsi="Trebuchet MS"/>
                <w:b/>
              </w:rPr>
              <w:t>POR</w:t>
            </w:r>
          </w:p>
        </w:tc>
        <w:tc>
          <w:tcPr>
            <w:tcW w:w="0" w:type="auto"/>
            <w:vAlign w:val="center"/>
          </w:tcPr>
          <w:p w14:paraId="506DFF20" w14:textId="77777777" w:rsidR="00E83A61" w:rsidRPr="00E937EF" w:rsidRDefault="00E83A61" w:rsidP="00E937EF">
            <w:pPr>
              <w:jc w:val="center"/>
              <w:rPr>
                <w:rFonts w:ascii="Trebuchet MS" w:hAnsi="Trebuchet MS"/>
              </w:rPr>
            </w:pPr>
            <w:proofErr w:type="spellStart"/>
            <w:r w:rsidRPr="00E937EF">
              <w:rPr>
                <w:rFonts w:ascii="Trebuchet MS" w:hAnsi="Trebuchet MS"/>
              </w:rPr>
              <w:t>Regiuni</w:t>
            </w:r>
            <w:proofErr w:type="spellEnd"/>
            <w:r w:rsidRPr="00E937EF">
              <w:rPr>
                <w:rFonts w:ascii="Trebuchet MS" w:hAnsi="Trebuchet MS"/>
              </w:rPr>
              <w:t xml:space="preserve"> </w:t>
            </w:r>
            <w:proofErr w:type="spellStart"/>
            <w:r w:rsidRPr="00E937EF">
              <w:rPr>
                <w:rFonts w:ascii="Trebuchet MS" w:hAnsi="Trebuchet MS"/>
              </w:rPr>
              <w:t>mai</w:t>
            </w:r>
            <w:proofErr w:type="spellEnd"/>
            <w:r w:rsidRPr="00E937EF">
              <w:rPr>
                <w:rFonts w:ascii="Trebuchet MS" w:hAnsi="Trebuchet MS"/>
              </w:rPr>
              <w:t xml:space="preserve"> </w:t>
            </w:r>
            <w:proofErr w:type="spellStart"/>
            <w:r w:rsidRPr="00E937EF">
              <w:rPr>
                <w:rFonts w:ascii="Trebuchet MS" w:hAnsi="Trebuchet MS"/>
              </w:rPr>
              <w:t>puțin</w:t>
            </w:r>
            <w:proofErr w:type="spellEnd"/>
            <w:r w:rsidRPr="00E937EF">
              <w:rPr>
                <w:rFonts w:ascii="Trebuchet MS" w:hAnsi="Trebuchet MS"/>
              </w:rPr>
              <w:t xml:space="preserve"> </w:t>
            </w:r>
            <w:proofErr w:type="spellStart"/>
            <w:r w:rsidRPr="00E937EF">
              <w:rPr>
                <w:rFonts w:ascii="Trebuchet MS" w:hAnsi="Trebuchet MS"/>
              </w:rPr>
              <w:t>dezvoltate</w:t>
            </w:r>
            <w:proofErr w:type="spellEnd"/>
          </w:p>
        </w:tc>
        <w:tc>
          <w:tcPr>
            <w:tcW w:w="0" w:type="auto"/>
            <w:vAlign w:val="center"/>
          </w:tcPr>
          <w:p w14:paraId="26E156C7" w14:textId="77777777" w:rsidR="00E83A61" w:rsidRPr="00E937EF" w:rsidRDefault="00E83A61" w:rsidP="00E937EF">
            <w:pPr>
              <w:jc w:val="center"/>
              <w:rPr>
                <w:rFonts w:ascii="Trebuchet MS" w:hAnsi="Trebuchet MS"/>
              </w:rPr>
            </w:pPr>
            <w:r w:rsidRPr="00E937EF">
              <w:rPr>
                <w:rFonts w:ascii="Trebuchet MS" w:hAnsi="Trebuchet MS"/>
              </w:rPr>
              <w:t>95</w:t>
            </w:r>
          </w:p>
        </w:tc>
        <w:tc>
          <w:tcPr>
            <w:tcW w:w="0" w:type="auto"/>
            <w:vAlign w:val="center"/>
          </w:tcPr>
          <w:p w14:paraId="2DCAD634" w14:textId="77777777" w:rsidR="00E83A61" w:rsidRPr="00E937EF" w:rsidRDefault="00E83A61" w:rsidP="00E937EF">
            <w:pPr>
              <w:jc w:val="center"/>
              <w:rPr>
                <w:rFonts w:ascii="Trebuchet MS" w:hAnsi="Trebuchet MS"/>
              </w:rPr>
            </w:pPr>
            <w:r w:rsidRPr="00E937EF">
              <w:rPr>
                <w:rFonts w:ascii="Trebuchet MS" w:hAnsi="Trebuchet MS"/>
              </w:rPr>
              <w:t>2</w:t>
            </w:r>
          </w:p>
        </w:tc>
        <w:tc>
          <w:tcPr>
            <w:tcW w:w="0" w:type="auto"/>
            <w:vAlign w:val="center"/>
          </w:tcPr>
          <w:p w14:paraId="59884E6C" w14:textId="77777777" w:rsidR="00E83A61" w:rsidRPr="00E937EF" w:rsidRDefault="00E83A61" w:rsidP="00E937EF">
            <w:pPr>
              <w:jc w:val="center"/>
              <w:rPr>
                <w:rFonts w:ascii="Trebuchet MS" w:hAnsi="Trebuchet MS"/>
              </w:rPr>
            </w:pPr>
            <w:r w:rsidRPr="00E937EF">
              <w:rPr>
                <w:rFonts w:ascii="Trebuchet MS" w:hAnsi="Trebuchet MS"/>
              </w:rPr>
              <w:t>3</w:t>
            </w:r>
          </w:p>
        </w:tc>
      </w:tr>
    </w:tbl>
    <w:p w14:paraId="66C90854" w14:textId="7F77E545" w:rsidR="00F843DB" w:rsidRDefault="00F843DB" w:rsidP="00E937EF">
      <w:pPr>
        <w:spacing w:after="0" w:line="240" w:lineRule="auto"/>
        <w:jc w:val="both"/>
        <w:rPr>
          <w:rFonts w:ascii="Trebuchet MS" w:hAnsi="Trebuchet MS" w:cstheme="minorHAnsi"/>
          <w:shd w:val="clear" w:color="auto" w:fill="FFFFFF"/>
          <w:lang w:val="ro-RO"/>
        </w:rPr>
      </w:pPr>
    </w:p>
    <w:p w14:paraId="49515A4D" w14:textId="003211BF" w:rsidR="00C678A7" w:rsidRPr="00E937EF" w:rsidRDefault="00C678A7" w:rsidP="005E643F">
      <w:pPr>
        <w:pStyle w:val="Listparagraf"/>
        <w:numPr>
          <w:ilvl w:val="0"/>
          <w:numId w:val="10"/>
        </w:numPr>
        <w:spacing w:after="0" w:line="240" w:lineRule="auto"/>
        <w:jc w:val="both"/>
        <w:rPr>
          <w:rFonts w:ascii="Trebuchet MS" w:hAnsi="Trebuchet MS" w:cstheme="minorHAnsi"/>
          <w:b/>
          <w:bCs/>
          <w:shd w:val="clear" w:color="auto" w:fill="FFFFFF"/>
          <w:lang w:val="ro-RO"/>
        </w:rPr>
      </w:pPr>
      <w:r w:rsidRPr="00E937EF">
        <w:rPr>
          <w:rFonts w:ascii="Trebuchet MS" w:hAnsi="Trebuchet MS" w:cstheme="minorHAnsi"/>
          <w:b/>
          <w:bCs/>
          <w:shd w:val="clear" w:color="auto" w:fill="FFFFFF"/>
          <w:lang w:val="ro-RO"/>
        </w:rPr>
        <w:t>Categoriile de cheltuieli eligibile și neeligibil</w:t>
      </w:r>
      <w:r w:rsidR="005E643F">
        <w:rPr>
          <w:rFonts w:ascii="Trebuchet MS" w:hAnsi="Trebuchet MS" w:cstheme="minorHAnsi"/>
          <w:b/>
          <w:bCs/>
          <w:shd w:val="clear" w:color="auto" w:fill="FFFFFF"/>
          <w:lang w:val="ro-RO"/>
        </w:rPr>
        <w:t>e:</w:t>
      </w:r>
    </w:p>
    <w:p w14:paraId="5102295E" w14:textId="5A821556" w:rsidR="00670C4D" w:rsidRPr="00E937EF" w:rsidRDefault="00670C4D" w:rsidP="005E643F">
      <w:pPr>
        <w:spacing w:after="0" w:line="240" w:lineRule="auto"/>
        <w:jc w:val="both"/>
        <w:rPr>
          <w:rFonts w:ascii="Trebuchet MS" w:hAnsi="Trebuchet MS"/>
        </w:rPr>
      </w:pPr>
      <w:proofErr w:type="spellStart"/>
      <w:r w:rsidRPr="00E937EF">
        <w:rPr>
          <w:rFonts w:ascii="Trebuchet MS" w:hAnsi="Trebuchet MS"/>
        </w:rPr>
        <w:t>Baza</w:t>
      </w:r>
      <w:proofErr w:type="spellEnd"/>
      <w:r w:rsidRPr="00E937EF">
        <w:rPr>
          <w:rFonts w:ascii="Trebuchet MS" w:hAnsi="Trebuchet MS"/>
        </w:rPr>
        <w:t xml:space="preserve"> </w:t>
      </w:r>
      <w:proofErr w:type="spellStart"/>
      <w:r w:rsidRPr="00E937EF">
        <w:rPr>
          <w:rFonts w:ascii="Trebuchet MS" w:hAnsi="Trebuchet MS"/>
        </w:rPr>
        <w:t>legală</w:t>
      </w:r>
      <w:proofErr w:type="spellEnd"/>
      <w:r w:rsidRPr="00E937EF">
        <w:rPr>
          <w:rFonts w:ascii="Trebuchet MS" w:hAnsi="Trebuchet MS"/>
        </w:rPr>
        <w:t xml:space="preserve"> </w:t>
      </w:r>
      <w:proofErr w:type="spellStart"/>
      <w:r w:rsidRPr="00E937EF">
        <w:rPr>
          <w:rFonts w:ascii="Trebuchet MS" w:hAnsi="Trebuchet MS"/>
        </w:rPr>
        <w:t>pentru</w:t>
      </w:r>
      <w:proofErr w:type="spellEnd"/>
      <w:r w:rsidRPr="00E937EF">
        <w:rPr>
          <w:rFonts w:ascii="Trebuchet MS" w:hAnsi="Trebuchet MS"/>
        </w:rPr>
        <w:t xml:space="preserve"> </w:t>
      </w:r>
      <w:proofErr w:type="spellStart"/>
      <w:r w:rsidRPr="00E937EF">
        <w:rPr>
          <w:rFonts w:ascii="Trebuchet MS" w:hAnsi="Trebuchet MS"/>
        </w:rPr>
        <w:t>stabilirea</w:t>
      </w:r>
      <w:proofErr w:type="spellEnd"/>
      <w:r w:rsidRPr="00E937EF">
        <w:rPr>
          <w:rFonts w:ascii="Trebuchet MS" w:hAnsi="Trebuchet MS"/>
        </w:rPr>
        <w:t xml:space="preserve"> </w:t>
      </w:r>
      <w:proofErr w:type="spellStart"/>
      <w:r w:rsidRPr="00E937EF">
        <w:rPr>
          <w:rFonts w:ascii="Trebuchet MS" w:hAnsi="Trebuchet MS"/>
        </w:rPr>
        <w:t>eligibilității</w:t>
      </w:r>
      <w:proofErr w:type="spellEnd"/>
      <w:r w:rsidRPr="00E937EF">
        <w:rPr>
          <w:rFonts w:ascii="Trebuchet MS" w:hAnsi="Trebuchet MS"/>
        </w:rPr>
        <w:t xml:space="preserve"> </w:t>
      </w:r>
      <w:proofErr w:type="spellStart"/>
      <w:r w:rsidRPr="00E937EF">
        <w:rPr>
          <w:rFonts w:ascii="Trebuchet MS" w:hAnsi="Trebuchet MS"/>
        </w:rPr>
        <w:t>cheltuielilor</w:t>
      </w:r>
      <w:proofErr w:type="spellEnd"/>
      <w:r w:rsidRPr="00E937EF">
        <w:rPr>
          <w:rFonts w:ascii="Trebuchet MS" w:hAnsi="Trebuchet MS"/>
        </w:rPr>
        <w:t>:</w:t>
      </w:r>
    </w:p>
    <w:p w14:paraId="5AF9DC7B" w14:textId="77777777" w:rsidR="00670C4D" w:rsidRPr="00E937EF" w:rsidRDefault="00670C4D" w:rsidP="005E643F">
      <w:pPr>
        <w:pStyle w:val="Listparagraf"/>
        <w:numPr>
          <w:ilvl w:val="0"/>
          <w:numId w:val="12"/>
        </w:numPr>
        <w:spacing w:after="0" w:line="240" w:lineRule="auto"/>
        <w:jc w:val="both"/>
        <w:rPr>
          <w:rFonts w:ascii="Trebuchet MS" w:hAnsi="Trebuchet MS"/>
        </w:rPr>
      </w:pPr>
      <w:proofErr w:type="spellStart"/>
      <w:r w:rsidRPr="00E937EF">
        <w:rPr>
          <w:rFonts w:ascii="Trebuchet MS" w:hAnsi="Trebuchet MS"/>
        </w:rPr>
        <w:t>Regulamentul</w:t>
      </w:r>
      <w:proofErr w:type="spellEnd"/>
      <w:r w:rsidRPr="00E937EF">
        <w:rPr>
          <w:rFonts w:ascii="Trebuchet MS" w:hAnsi="Trebuchet MS"/>
        </w:rPr>
        <w:t xml:space="preserve"> (UE, EURATOM) nr. 1311/2013 al </w:t>
      </w:r>
      <w:proofErr w:type="spellStart"/>
      <w:r w:rsidRPr="00E937EF">
        <w:rPr>
          <w:rFonts w:ascii="Trebuchet MS" w:hAnsi="Trebuchet MS"/>
        </w:rPr>
        <w:t>Consiliului</w:t>
      </w:r>
      <w:proofErr w:type="spellEnd"/>
      <w:r w:rsidRPr="00E937EF">
        <w:rPr>
          <w:rFonts w:ascii="Trebuchet MS" w:hAnsi="Trebuchet MS"/>
        </w:rPr>
        <w:t xml:space="preserve"> din 2 </w:t>
      </w:r>
      <w:proofErr w:type="spellStart"/>
      <w:r w:rsidRPr="00E937EF">
        <w:rPr>
          <w:rFonts w:ascii="Trebuchet MS" w:hAnsi="Trebuchet MS"/>
        </w:rPr>
        <w:t>decembrie</w:t>
      </w:r>
      <w:proofErr w:type="spellEnd"/>
      <w:r w:rsidRPr="00E937EF">
        <w:rPr>
          <w:rFonts w:ascii="Trebuchet MS" w:hAnsi="Trebuchet MS"/>
        </w:rPr>
        <w:t xml:space="preserve"> 2013 de </w:t>
      </w:r>
      <w:proofErr w:type="spellStart"/>
      <w:r w:rsidRPr="00E937EF">
        <w:rPr>
          <w:rFonts w:ascii="Trebuchet MS" w:hAnsi="Trebuchet MS"/>
        </w:rPr>
        <w:t>stabilire</w:t>
      </w:r>
      <w:proofErr w:type="spellEnd"/>
      <w:r w:rsidRPr="00E937EF">
        <w:rPr>
          <w:rFonts w:ascii="Trebuchet MS" w:hAnsi="Trebuchet MS"/>
        </w:rPr>
        <w:t xml:space="preserve"> a </w:t>
      </w:r>
      <w:proofErr w:type="spellStart"/>
      <w:r w:rsidRPr="00E937EF">
        <w:rPr>
          <w:rFonts w:ascii="Trebuchet MS" w:hAnsi="Trebuchet MS"/>
        </w:rPr>
        <w:t>cadrului</w:t>
      </w:r>
      <w:proofErr w:type="spellEnd"/>
      <w:r w:rsidRPr="00E937EF">
        <w:rPr>
          <w:rFonts w:ascii="Trebuchet MS" w:hAnsi="Trebuchet MS"/>
        </w:rPr>
        <w:t xml:space="preserve"> </w:t>
      </w:r>
      <w:proofErr w:type="spellStart"/>
      <w:r w:rsidRPr="00E937EF">
        <w:rPr>
          <w:rFonts w:ascii="Trebuchet MS" w:hAnsi="Trebuchet MS"/>
        </w:rPr>
        <w:t>financiar</w:t>
      </w:r>
      <w:proofErr w:type="spellEnd"/>
      <w:r w:rsidRPr="00E937EF">
        <w:rPr>
          <w:rFonts w:ascii="Trebuchet MS" w:hAnsi="Trebuchet MS"/>
        </w:rPr>
        <w:t xml:space="preserve"> </w:t>
      </w:r>
      <w:proofErr w:type="spellStart"/>
      <w:r w:rsidRPr="00E937EF">
        <w:rPr>
          <w:rFonts w:ascii="Trebuchet MS" w:hAnsi="Trebuchet MS"/>
        </w:rPr>
        <w:t>multianual</w:t>
      </w:r>
      <w:proofErr w:type="spellEnd"/>
      <w:r w:rsidRPr="00E937EF">
        <w:rPr>
          <w:rFonts w:ascii="Trebuchet MS" w:hAnsi="Trebuchet MS"/>
        </w:rPr>
        <w:t xml:space="preserve"> </w:t>
      </w:r>
      <w:proofErr w:type="spellStart"/>
      <w:r w:rsidRPr="00E937EF">
        <w:rPr>
          <w:rFonts w:ascii="Trebuchet MS" w:hAnsi="Trebuchet MS"/>
        </w:rPr>
        <w:t>pentru</w:t>
      </w:r>
      <w:proofErr w:type="spellEnd"/>
      <w:r w:rsidRPr="00E937EF">
        <w:rPr>
          <w:rFonts w:ascii="Trebuchet MS" w:hAnsi="Trebuchet MS"/>
        </w:rPr>
        <w:t xml:space="preserve"> </w:t>
      </w:r>
      <w:proofErr w:type="spellStart"/>
      <w:r w:rsidRPr="00E937EF">
        <w:rPr>
          <w:rFonts w:ascii="Trebuchet MS" w:hAnsi="Trebuchet MS"/>
        </w:rPr>
        <w:t>perioada</w:t>
      </w:r>
      <w:proofErr w:type="spellEnd"/>
      <w:r w:rsidRPr="00E937EF">
        <w:rPr>
          <w:rFonts w:ascii="Trebuchet MS" w:hAnsi="Trebuchet MS"/>
        </w:rPr>
        <w:t xml:space="preserve"> 2014 - 2020</w:t>
      </w:r>
    </w:p>
    <w:p w14:paraId="3E8C32A6" w14:textId="77777777" w:rsidR="00670C4D" w:rsidRPr="00E937EF" w:rsidRDefault="00670C4D" w:rsidP="001B2CFD">
      <w:pPr>
        <w:pStyle w:val="Listparagraf"/>
        <w:numPr>
          <w:ilvl w:val="0"/>
          <w:numId w:val="12"/>
        </w:numPr>
        <w:spacing w:after="0" w:line="240" w:lineRule="auto"/>
        <w:jc w:val="both"/>
        <w:rPr>
          <w:rFonts w:ascii="Trebuchet MS" w:hAnsi="Trebuchet MS"/>
        </w:rPr>
      </w:pPr>
      <w:proofErr w:type="spellStart"/>
      <w:r w:rsidRPr="00E937EF">
        <w:rPr>
          <w:rFonts w:ascii="Trebuchet MS" w:hAnsi="Trebuchet MS"/>
        </w:rPr>
        <w:t>Regulamentul</w:t>
      </w:r>
      <w:proofErr w:type="spellEnd"/>
      <w:r w:rsidRPr="00E937EF">
        <w:rPr>
          <w:rFonts w:ascii="Trebuchet MS" w:hAnsi="Trebuchet MS"/>
        </w:rPr>
        <w:t xml:space="preserve"> (UE) nr. 1303/2013 al </w:t>
      </w:r>
      <w:proofErr w:type="spellStart"/>
      <w:r w:rsidRPr="00E937EF">
        <w:rPr>
          <w:rFonts w:ascii="Trebuchet MS" w:hAnsi="Trebuchet MS"/>
        </w:rPr>
        <w:t>Parlamentului</w:t>
      </w:r>
      <w:proofErr w:type="spellEnd"/>
      <w:r w:rsidRPr="00E937EF">
        <w:rPr>
          <w:rFonts w:ascii="Trebuchet MS" w:hAnsi="Trebuchet MS"/>
        </w:rPr>
        <w:t xml:space="preserve"> European </w:t>
      </w:r>
      <w:proofErr w:type="spellStart"/>
      <w:r w:rsidRPr="00E937EF">
        <w:rPr>
          <w:rFonts w:ascii="Trebuchet MS" w:hAnsi="Trebuchet MS"/>
        </w:rPr>
        <w:t>și</w:t>
      </w:r>
      <w:proofErr w:type="spellEnd"/>
      <w:r w:rsidRPr="00E937EF">
        <w:rPr>
          <w:rFonts w:ascii="Trebuchet MS" w:hAnsi="Trebuchet MS"/>
        </w:rPr>
        <w:t xml:space="preserve"> al </w:t>
      </w:r>
      <w:proofErr w:type="spellStart"/>
      <w:r w:rsidRPr="00E937EF">
        <w:rPr>
          <w:rFonts w:ascii="Trebuchet MS" w:hAnsi="Trebuchet MS"/>
        </w:rPr>
        <w:t>Consiliului</w:t>
      </w:r>
      <w:proofErr w:type="spellEnd"/>
      <w:r w:rsidRPr="00E937EF">
        <w:rPr>
          <w:rFonts w:ascii="Trebuchet MS" w:hAnsi="Trebuchet MS"/>
        </w:rPr>
        <w:t xml:space="preserve"> din 17 </w:t>
      </w:r>
      <w:proofErr w:type="spellStart"/>
      <w:r w:rsidRPr="00E937EF">
        <w:rPr>
          <w:rFonts w:ascii="Trebuchet MS" w:hAnsi="Trebuchet MS"/>
        </w:rPr>
        <w:t>decembrie</w:t>
      </w:r>
      <w:proofErr w:type="spellEnd"/>
      <w:r w:rsidRPr="00E937EF">
        <w:rPr>
          <w:rFonts w:ascii="Trebuchet MS" w:hAnsi="Trebuchet MS"/>
        </w:rPr>
        <w:t xml:space="preserve"> 2013 de </w:t>
      </w:r>
      <w:proofErr w:type="spellStart"/>
      <w:r w:rsidRPr="00E937EF">
        <w:rPr>
          <w:rFonts w:ascii="Trebuchet MS" w:hAnsi="Trebuchet MS"/>
        </w:rPr>
        <w:t>stabilire</w:t>
      </w:r>
      <w:proofErr w:type="spellEnd"/>
      <w:r w:rsidRPr="00E937EF">
        <w:rPr>
          <w:rFonts w:ascii="Trebuchet MS" w:hAnsi="Trebuchet MS"/>
        </w:rPr>
        <w:t xml:space="preserve"> a </w:t>
      </w:r>
      <w:proofErr w:type="spellStart"/>
      <w:r w:rsidRPr="00E937EF">
        <w:rPr>
          <w:rFonts w:ascii="Trebuchet MS" w:hAnsi="Trebuchet MS"/>
        </w:rPr>
        <w:t>unor</w:t>
      </w:r>
      <w:proofErr w:type="spellEnd"/>
      <w:r w:rsidRPr="00E937EF">
        <w:rPr>
          <w:rFonts w:ascii="Trebuchet MS" w:hAnsi="Trebuchet MS"/>
        </w:rPr>
        <w:t xml:space="preserve"> </w:t>
      </w:r>
      <w:proofErr w:type="spellStart"/>
      <w:r w:rsidRPr="00E937EF">
        <w:rPr>
          <w:rFonts w:ascii="Trebuchet MS" w:hAnsi="Trebuchet MS"/>
        </w:rPr>
        <w:t>dispoziții</w:t>
      </w:r>
      <w:proofErr w:type="spellEnd"/>
      <w:r w:rsidRPr="00E937EF">
        <w:rPr>
          <w:rFonts w:ascii="Trebuchet MS" w:hAnsi="Trebuchet MS"/>
        </w:rPr>
        <w:t xml:space="preserve"> </w:t>
      </w:r>
      <w:proofErr w:type="spellStart"/>
      <w:r w:rsidRPr="00E937EF">
        <w:rPr>
          <w:rFonts w:ascii="Trebuchet MS" w:hAnsi="Trebuchet MS"/>
        </w:rPr>
        <w:t>comune</w:t>
      </w:r>
      <w:proofErr w:type="spellEnd"/>
      <w:r w:rsidRPr="00E937EF">
        <w:rPr>
          <w:rFonts w:ascii="Trebuchet MS" w:hAnsi="Trebuchet MS"/>
        </w:rPr>
        <w:t xml:space="preserve"> </w:t>
      </w:r>
      <w:proofErr w:type="spellStart"/>
      <w:r w:rsidRPr="00E937EF">
        <w:rPr>
          <w:rFonts w:ascii="Trebuchet MS" w:hAnsi="Trebuchet MS"/>
        </w:rPr>
        <w:t>privind</w:t>
      </w:r>
      <w:proofErr w:type="spellEnd"/>
      <w:r w:rsidRPr="00E937EF">
        <w:rPr>
          <w:rFonts w:ascii="Trebuchet MS" w:hAnsi="Trebuchet MS"/>
        </w:rPr>
        <w:t xml:space="preserve"> </w:t>
      </w:r>
      <w:proofErr w:type="spellStart"/>
      <w:r w:rsidRPr="00E937EF">
        <w:rPr>
          <w:rFonts w:ascii="Trebuchet MS" w:hAnsi="Trebuchet MS"/>
        </w:rPr>
        <w:t>Fondul</w:t>
      </w:r>
      <w:proofErr w:type="spellEnd"/>
      <w:r w:rsidRPr="00E937EF">
        <w:rPr>
          <w:rFonts w:ascii="Trebuchet MS" w:hAnsi="Trebuchet MS"/>
        </w:rPr>
        <w:t xml:space="preserve"> </w:t>
      </w:r>
      <w:proofErr w:type="spellStart"/>
      <w:r w:rsidRPr="00E937EF">
        <w:rPr>
          <w:rFonts w:ascii="Trebuchet MS" w:hAnsi="Trebuchet MS"/>
        </w:rPr>
        <w:t>european</w:t>
      </w:r>
      <w:proofErr w:type="spellEnd"/>
      <w:r w:rsidRPr="00E937EF">
        <w:rPr>
          <w:rFonts w:ascii="Trebuchet MS" w:hAnsi="Trebuchet MS"/>
        </w:rPr>
        <w:t xml:space="preserve"> de </w:t>
      </w:r>
      <w:proofErr w:type="spellStart"/>
      <w:r w:rsidRPr="00E937EF">
        <w:rPr>
          <w:rFonts w:ascii="Trebuchet MS" w:hAnsi="Trebuchet MS"/>
        </w:rPr>
        <w:t>dezvoltare</w:t>
      </w:r>
      <w:proofErr w:type="spellEnd"/>
      <w:r w:rsidRPr="00E937EF">
        <w:rPr>
          <w:rFonts w:ascii="Trebuchet MS" w:hAnsi="Trebuchet MS"/>
        </w:rPr>
        <w:t xml:space="preserve"> </w:t>
      </w:r>
      <w:proofErr w:type="spellStart"/>
      <w:r w:rsidRPr="00E937EF">
        <w:rPr>
          <w:rFonts w:ascii="Trebuchet MS" w:hAnsi="Trebuchet MS"/>
        </w:rPr>
        <w:t>regională</w:t>
      </w:r>
      <w:proofErr w:type="spellEnd"/>
      <w:r w:rsidRPr="00E937EF">
        <w:rPr>
          <w:rFonts w:ascii="Trebuchet MS" w:hAnsi="Trebuchet MS"/>
        </w:rPr>
        <w:t xml:space="preserve">, </w:t>
      </w:r>
      <w:proofErr w:type="spellStart"/>
      <w:r w:rsidRPr="00E937EF">
        <w:rPr>
          <w:rFonts w:ascii="Trebuchet MS" w:hAnsi="Trebuchet MS"/>
        </w:rPr>
        <w:t>Fondul</w:t>
      </w:r>
      <w:proofErr w:type="spellEnd"/>
      <w:r w:rsidRPr="00E937EF">
        <w:rPr>
          <w:rFonts w:ascii="Trebuchet MS" w:hAnsi="Trebuchet MS"/>
        </w:rPr>
        <w:t xml:space="preserve"> social </w:t>
      </w:r>
      <w:proofErr w:type="spellStart"/>
      <w:r w:rsidRPr="00E937EF">
        <w:rPr>
          <w:rFonts w:ascii="Trebuchet MS" w:hAnsi="Trebuchet MS"/>
        </w:rPr>
        <w:t>european</w:t>
      </w:r>
      <w:proofErr w:type="spellEnd"/>
      <w:r w:rsidRPr="00E937EF">
        <w:rPr>
          <w:rFonts w:ascii="Trebuchet MS" w:hAnsi="Trebuchet MS"/>
        </w:rPr>
        <w:t xml:space="preserve">, </w:t>
      </w:r>
      <w:proofErr w:type="spellStart"/>
      <w:r w:rsidRPr="00E937EF">
        <w:rPr>
          <w:rFonts w:ascii="Trebuchet MS" w:hAnsi="Trebuchet MS"/>
        </w:rPr>
        <w:t>Fondul</w:t>
      </w:r>
      <w:proofErr w:type="spellEnd"/>
      <w:r w:rsidRPr="00E937EF">
        <w:rPr>
          <w:rFonts w:ascii="Trebuchet MS" w:hAnsi="Trebuchet MS"/>
        </w:rPr>
        <w:t xml:space="preserve"> de </w:t>
      </w:r>
      <w:proofErr w:type="spellStart"/>
      <w:r w:rsidRPr="00E937EF">
        <w:rPr>
          <w:rFonts w:ascii="Trebuchet MS" w:hAnsi="Trebuchet MS"/>
        </w:rPr>
        <w:t>coeziune</w:t>
      </w:r>
      <w:proofErr w:type="spellEnd"/>
      <w:r w:rsidRPr="00E937EF">
        <w:rPr>
          <w:rFonts w:ascii="Trebuchet MS" w:hAnsi="Trebuchet MS"/>
        </w:rPr>
        <w:t xml:space="preserve">, </w:t>
      </w:r>
      <w:proofErr w:type="spellStart"/>
      <w:r w:rsidRPr="00E937EF">
        <w:rPr>
          <w:rFonts w:ascii="Trebuchet MS" w:hAnsi="Trebuchet MS"/>
        </w:rPr>
        <w:t>Fondul</w:t>
      </w:r>
      <w:proofErr w:type="spellEnd"/>
      <w:r w:rsidRPr="00E937EF">
        <w:rPr>
          <w:rFonts w:ascii="Trebuchet MS" w:hAnsi="Trebuchet MS"/>
        </w:rPr>
        <w:t xml:space="preserve"> </w:t>
      </w:r>
      <w:proofErr w:type="spellStart"/>
      <w:r w:rsidRPr="00E937EF">
        <w:rPr>
          <w:rFonts w:ascii="Trebuchet MS" w:hAnsi="Trebuchet MS"/>
        </w:rPr>
        <w:t>european</w:t>
      </w:r>
      <w:proofErr w:type="spellEnd"/>
      <w:r w:rsidRPr="00E937EF">
        <w:rPr>
          <w:rFonts w:ascii="Trebuchet MS" w:hAnsi="Trebuchet MS"/>
        </w:rPr>
        <w:t xml:space="preserve"> </w:t>
      </w:r>
      <w:proofErr w:type="spellStart"/>
      <w:r w:rsidRPr="00E937EF">
        <w:rPr>
          <w:rFonts w:ascii="Trebuchet MS" w:hAnsi="Trebuchet MS"/>
        </w:rPr>
        <w:t>agricol</w:t>
      </w:r>
      <w:proofErr w:type="spellEnd"/>
      <w:r w:rsidRPr="00E937EF">
        <w:rPr>
          <w:rFonts w:ascii="Trebuchet MS" w:hAnsi="Trebuchet MS"/>
        </w:rPr>
        <w:t xml:space="preserve"> </w:t>
      </w:r>
      <w:proofErr w:type="spellStart"/>
      <w:r w:rsidRPr="00E937EF">
        <w:rPr>
          <w:rFonts w:ascii="Trebuchet MS" w:hAnsi="Trebuchet MS"/>
        </w:rPr>
        <w:t>pentru</w:t>
      </w:r>
      <w:proofErr w:type="spellEnd"/>
      <w:r w:rsidRPr="00E937EF">
        <w:rPr>
          <w:rFonts w:ascii="Trebuchet MS" w:hAnsi="Trebuchet MS"/>
        </w:rPr>
        <w:t xml:space="preserve"> </w:t>
      </w:r>
      <w:proofErr w:type="spellStart"/>
      <w:r w:rsidRPr="00E937EF">
        <w:rPr>
          <w:rFonts w:ascii="Trebuchet MS" w:hAnsi="Trebuchet MS"/>
        </w:rPr>
        <w:t>dezvoltare</w:t>
      </w:r>
      <w:proofErr w:type="spellEnd"/>
      <w:r w:rsidRPr="00E937EF">
        <w:rPr>
          <w:rFonts w:ascii="Trebuchet MS" w:hAnsi="Trebuchet MS"/>
        </w:rPr>
        <w:t xml:space="preserve"> </w:t>
      </w:r>
      <w:proofErr w:type="spellStart"/>
      <w:r w:rsidRPr="00E937EF">
        <w:rPr>
          <w:rFonts w:ascii="Trebuchet MS" w:hAnsi="Trebuchet MS"/>
        </w:rPr>
        <w:t>rurală</w:t>
      </w:r>
      <w:proofErr w:type="spellEnd"/>
      <w:r w:rsidRPr="00E937EF">
        <w:rPr>
          <w:rFonts w:ascii="Trebuchet MS" w:hAnsi="Trebuchet MS"/>
        </w:rPr>
        <w:t xml:space="preserve"> </w:t>
      </w:r>
      <w:proofErr w:type="spellStart"/>
      <w:r w:rsidRPr="00E937EF">
        <w:rPr>
          <w:rFonts w:ascii="Trebuchet MS" w:hAnsi="Trebuchet MS"/>
        </w:rPr>
        <w:t>și</w:t>
      </w:r>
      <w:proofErr w:type="spellEnd"/>
      <w:r w:rsidRPr="00E937EF">
        <w:rPr>
          <w:rFonts w:ascii="Trebuchet MS" w:hAnsi="Trebuchet MS"/>
        </w:rPr>
        <w:t xml:space="preserve"> </w:t>
      </w:r>
      <w:proofErr w:type="spellStart"/>
      <w:r w:rsidRPr="00E937EF">
        <w:rPr>
          <w:rFonts w:ascii="Trebuchet MS" w:hAnsi="Trebuchet MS"/>
        </w:rPr>
        <w:t>Fondul</w:t>
      </w:r>
      <w:proofErr w:type="spellEnd"/>
      <w:r w:rsidRPr="00E937EF">
        <w:rPr>
          <w:rFonts w:ascii="Trebuchet MS" w:hAnsi="Trebuchet MS"/>
        </w:rPr>
        <w:t xml:space="preserve"> </w:t>
      </w:r>
      <w:proofErr w:type="spellStart"/>
      <w:r w:rsidRPr="00E937EF">
        <w:rPr>
          <w:rFonts w:ascii="Trebuchet MS" w:hAnsi="Trebuchet MS"/>
        </w:rPr>
        <w:t>european</w:t>
      </w:r>
      <w:proofErr w:type="spellEnd"/>
      <w:r w:rsidRPr="00E937EF">
        <w:rPr>
          <w:rFonts w:ascii="Trebuchet MS" w:hAnsi="Trebuchet MS"/>
        </w:rPr>
        <w:t xml:space="preserve"> </w:t>
      </w:r>
      <w:proofErr w:type="spellStart"/>
      <w:r w:rsidRPr="00E937EF">
        <w:rPr>
          <w:rFonts w:ascii="Trebuchet MS" w:hAnsi="Trebuchet MS"/>
        </w:rPr>
        <w:t>pentru</w:t>
      </w:r>
      <w:proofErr w:type="spellEnd"/>
      <w:r w:rsidRPr="00E937EF">
        <w:rPr>
          <w:rFonts w:ascii="Trebuchet MS" w:hAnsi="Trebuchet MS"/>
        </w:rPr>
        <w:t xml:space="preserve"> </w:t>
      </w:r>
      <w:proofErr w:type="spellStart"/>
      <w:r w:rsidRPr="00E937EF">
        <w:rPr>
          <w:rFonts w:ascii="Trebuchet MS" w:hAnsi="Trebuchet MS"/>
        </w:rPr>
        <w:t>pescuit</w:t>
      </w:r>
      <w:proofErr w:type="spellEnd"/>
      <w:r w:rsidRPr="00E937EF">
        <w:rPr>
          <w:rFonts w:ascii="Trebuchet MS" w:hAnsi="Trebuchet MS"/>
        </w:rPr>
        <w:t xml:space="preserve"> </w:t>
      </w:r>
      <w:proofErr w:type="spellStart"/>
      <w:r w:rsidRPr="00E937EF">
        <w:rPr>
          <w:rFonts w:ascii="Trebuchet MS" w:hAnsi="Trebuchet MS"/>
        </w:rPr>
        <w:t>și</w:t>
      </w:r>
      <w:proofErr w:type="spellEnd"/>
      <w:r w:rsidRPr="00E937EF">
        <w:rPr>
          <w:rFonts w:ascii="Trebuchet MS" w:hAnsi="Trebuchet MS"/>
        </w:rPr>
        <w:t xml:space="preserve"> </w:t>
      </w:r>
      <w:proofErr w:type="spellStart"/>
      <w:r w:rsidRPr="00E937EF">
        <w:rPr>
          <w:rFonts w:ascii="Trebuchet MS" w:hAnsi="Trebuchet MS"/>
        </w:rPr>
        <w:t>afaceri</w:t>
      </w:r>
      <w:proofErr w:type="spellEnd"/>
      <w:r w:rsidRPr="00E937EF">
        <w:rPr>
          <w:rFonts w:ascii="Trebuchet MS" w:hAnsi="Trebuchet MS"/>
        </w:rPr>
        <w:t xml:space="preserve"> maritime, precum </w:t>
      </w:r>
      <w:proofErr w:type="spellStart"/>
      <w:r w:rsidRPr="00E937EF">
        <w:rPr>
          <w:rFonts w:ascii="Trebuchet MS" w:hAnsi="Trebuchet MS"/>
        </w:rPr>
        <w:t>și</w:t>
      </w:r>
      <w:proofErr w:type="spellEnd"/>
      <w:r w:rsidRPr="00E937EF">
        <w:rPr>
          <w:rFonts w:ascii="Trebuchet MS" w:hAnsi="Trebuchet MS"/>
        </w:rPr>
        <w:t xml:space="preserve"> de </w:t>
      </w:r>
      <w:proofErr w:type="spellStart"/>
      <w:r w:rsidRPr="00E937EF">
        <w:rPr>
          <w:rFonts w:ascii="Trebuchet MS" w:hAnsi="Trebuchet MS"/>
        </w:rPr>
        <w:t>stabilire</w:t>
      </w:r>
      <w:proofErr w:type="spellEnd"/>
      <w:r w:rsidRPr="00E937EF">
        <w:rPr>
          <w:rFonts w:ascii="Trebuchet MS" w:hAnsi="Trebuchet MS"/>
        </w:rPr>
        <w:t xml:space="preserve"> a </w:t>
      </w:r>
      <w:proofErr w:type="spellStart"/>
      <w:r w:rsidRPr="00E937EF">
        <w:rPr>
          <w:rFonts w:ascii="Trebuchet MS" w:hAnsi="Trebuchet MS"/>
        </w:rPr>
        <w:t>unor</w:t>
      </w:r>
      <w:proofErr w:type="spellEnd"/>
      <w:r w:rsidRPr="00E937EF">
        <w:rPr>
          <w:rFonts w:ascii="Trebuchet MS" w:hAnsi="Trebuchet MS"/>
        </w:rPr>
        <w:t xml:space="preserve"> </w:t>
      </w:r>
      <w:proofErr w:type="spellStart"/>
      <w:r w:rsidRPr="00E937EF">
        <w:rPr>
          <w:rFonts w:ascii="Trebuchet MS" w:hAnsi="Trebuchet MS"/>
        </w:rPr>
        <w:t>dispoziții</w:t>
      </w:r>
      <w:proofErr w:type="spellEnd"/>
      <w:r w:rsidRPr="00E937EF">
        <w:rPr>
          <w:rFonts w:ascii="Trebuchet MS" w:hAnsi="Trebuchet MS"/>
        </w:rPr>
        <w:t xml:space="preserve"> </w:t>
      </w:r>
      <w:proofErr w:type="spellStart"/>
      <w:r w:rsidRPr="00E937EF">
        <w:rPr>
          <w:rFonts w:ascii="Trebuchet MS" w:hAnsi="Trebuchet MS"/>
        </w:rPr>
        <w:t>generale</w:t>
      </w:r>
      <w:proofErr w:type="spellEnd"/>
      <w:r w:rsidRPr="00E937EF">
        <w:rPr>
          <w:rFonts w:ascii="Trebuchet MS" w:hAnsi="Trebuchet MS"/>
        </w:rPr>
        <w:t xml:space="preserve"> </w:t>
      </w:r>
      <w:proofErr w:type="spellStart"/>
      <w:r w:rsidRPr="00E937EF">
        <w:rPr>
          <w:rFonts w:ascii="Trebuchet MS" w:hAnsi="Trebuchet MS"/>
        </w:rPr>
        <w:t>privind</w:t>
      </w:r>
      <w:proofErr w:type="spellEnd"/>
      <w:r w:rsidRPr="00E937EF">
        <w:rPr>
          <w:rFonts w:ascii="Trebuchet MS" w:hAnsi="Trebuchet MS"/>
        </w:rPr>
        <w:t xml:space="preserve"> </w:t>
      </w:r>
      <w:proofErr w:type="spellStart"/>
      <w:r w:rsidRPr="00E937EF">
        <w:rPr>
          <w:rFonts w:ascii="Trebuchet MS" w:hAnsi="Trebuchet MS"/>
        </w:rPr>
        <w:t>Fondul</w:t>
      </w:r>
      <w:proofErr w:type="spellEnd"/>
      <w:r w:rsidRPr="00E937EF">
        <w:rPr>
          <w:rFonts w:ascii="Trebuchet MS" w:hAnsi="Trebuchet MS"/>
        </w:rPr>
        <w:t xml:space="preserve"> </w:t>
      </w:r>
      <w:proofErr w:type="spellStart"/>
      <w:r w:rsidRPr="00E937EF">
        <w:rPr>
          <w:rFonts w:ascii="Trebuchet MS" w:hAnsi="Trebuchet MS"/>
        </w:rPr>
        <w:t>european</w:t>
      </w:r>
      <w:proofErr w:type="spellEnd"/>
      <w:r w:rsidRPr="00E937EF">
        <w:rPr>
          <w:rFonts w:ascii="Trebuchet MS" w:hAnsi="Trebuchet MS"/>
        </w:rPr>
        <w:t xml:space="preserve"> de </w:t>
      </w:r>
      <w:proofErr w:type="spellStart"/>
      <w:r w:rsidRPr="00E937EF">
        <w:rPr>
          <w:rFonts w:ascii="Trebuchet MS" w:hAnsi="Trebuchet MS"/>
        </w:rPr>
        <w:t>dezvoltare</w:t>
      </w:r>
      <w:proofErr w:type="spellEnd"/>
      <w:r w:rsidRPr="00E937EF">
        <w:rPr>
          <w:rFonts w:ascii="Trebuchet MS" w:hAnsi="Trebuchet MS"/>
        </w:rPr>
        <w:t xml:space="preserve"> </w:t>
      </w:r>
      <w:proofErr w:type="spellStart"/>
      <w:r w:rsidRPr="00E937EF">
        <w:rPr>
          <w:rFonts w:ascii="Trebuchet MS" w:hAnsi="Trebuchet MS"/>
        </w:rPr>
        <w:t>regională</w:t>
      </w:r>
      <w:proofErr w:type="spellEnd"/>
      <w:r w:rsidRPr="00E937EF">
        <w:rPr>
          <w:rFonts w:ascii="Trebuchet MS" w:hAnsi="Trebuchet MS"/>
        </w:rPr>
        <w:t xml:space="preserve">, </w:t>
      </w:r>
      <w:proofErr w:type="spellStart"/>
      <w:r w:rsidRPr="00E937EF">
        <w:rPr>
          <w:rFonts w:ascii="Trebuchet MS" w:hAnsi="Trebuchet MS"/>
        </w:rPr>
        <w:t>Fondul</w:t>
      </w:r>
      <w:proofErr w:type="spellEnd"/>
      <w:r w:rsidRPr="00E937EF">
        <w:rPr>
          <w:rFonts w:ascii="Trebuchet MS" w:hAnsi="Trebuchet MS"/>
        </w:rPr>
        <w:t xml:space="preserve"> social </w:t>
      </w:r>
      <w:proofErr w:type="spellStart"/>
      <w:r w:rsidRPr="00E937EF">
        <w:rPr>
          <w:rFonts w:ascii="Trebuchet MS" w:hAnsi="Trebuchet MS"/>
        </w:rPr>
        <w:t>european</w:t>
      </w:r>
      <w:proofErr w:type="spellEnd"/>
      <w:r w:rsidRPr="00E937EF">
        <w:rPr>
          <w:rFonts w:ascii="Trebuchet MS" w:hAnsi="Trebuchet MS"/>
        </w:rPr>
        <w:t xml:space="preserve">, </w:t>
      </w:r>
      <w:proofErr w:type="spellStart"/>
      <w:r w:rsidRPr="00E937EF">
        <w:rPr>
          <w:rFonts w:ascii="Trebuchet MS" w:hAnsi="Trebuchet MS"/>
        </w:rPr>
        <w:t>Fondul</w:t>
      </w:r>
      <w:proofErr w:type="spellEnd"/>
      <w:r w:rsidRPr="00E937EF">
        <w:rPr>
          <w:rFonts w:ascii="Trebuchet MS" w:hAnsi="Trebuchet MS"/>
        </w:rPr>
        <w:t xml:space="preserve"> de </w:t>
      </w:r>
      <w:proofErr w:type="spellStart"/>
      <w:r w:rsidRPr="00E937EF">
        <w:rPr>
          <w:rFonts w:ascii="Trebuchet MS" w:hAnsi="Trebuchet MS"/>
        </w:rPr>
        <w:t>coeziune</w:t>
      </w:r>
      <w:proofErr w:type="spellEnd"/>
      <w:r w:rsidRPr="00E937EF">
        <w:rPr>
          <w:rFonts w:ascii="Trebuchet MS" w:hAnsi="Trebuchet MS"/>
        </w:rPr>
        <w:t xml:space="preserve"> </w:t>
      </w:r>
      <w:proofErr w:type="spellStart"/>
      <w:r w:rsidRPr="00E937EF">
        <w:rPr>
          <w:rFonts w:ascii="Trebuchet MS" w:hAnsi="Trebuchet MS"/>
        </w:rPr>
        <w:t>și</w:t>
      </w:r>
      <w:proofErr w:type="spellEnd"/>
      <w:r w:rsidRPr="00E937EF">
        <w:rPr>
          <w:rFonts w:ascii="Trebuchet MS" w:hAnsi="Trebuchet MS"/>
        </w:rPr>
        <w:t xml:space="preserve"> </w:t>
      </w:r>
      <w:proofErr w:type="spellStart"/>
      <w:r w:rsidRPr="00E937EF">
        <w:rPr>
          <w:rFonts w:ascii="Trebuchet MS" w:hAnsi="Trebuchet MS"/>
        </w:rPr>
        <w:t>Fondul</w:t>
      </w:r>
      <w:proofErr w:type="spellEnd"/>
      <w:r w:rsidRPr="00E937EF">
        <w:rPr>
          <w:rFonts w:ascii="Trebuchet MS" w:hAnsi="Trebuchet MS"/>
        </w:rPr>
        <w:t xml:space="preserve"> </w:t>
      </w:r>
      <w:proofErr w:type="spellStart"/>
      <w:r w:rsidRPr="00E937EF">
        <w:rPr>
          <w:rFonts w:ascii="Trebuchet MS" w:hAnsi="Trebuchet MS"/>
        </w:rPr>
        <w:t>european</w:t>
      </w:r>
      <w:proofErr w:type="spellEnd"/>
      <w:r w:rsidRPr="00E937EF">
        <w:rPr>
          <w:rFonts w:ascii="Trebuchet MS" w:hAnsi="Trebuchet MS"/>
        </w:rPr>
        <w:t xml:space="preserve"> </w:t>
      </w:r>
      <w:proofErr w:type="spellStart"/>
      <w:r w:rsidRPr="00E937EF">
        <w:rPr>
          <w:rFonts w:ascii="Trebuchet MS" w:hAnsi="Trebuchet MS"/>
        </w:rPr>
        <w:t>pentru</w:t>
      </w:r>
      <w:proofErr w:type="spellEnd"/>
      <w:r w:rsidRPr="00E937EF">
        <w:rPr>
          <w:rFonts w:ascii="Trebuchet MS" w:hAnsi="Trebuchet MS"/>
        </w:rPr>
        <w:t xml:space="preserve"> </w:t>
      </w:r>
      <w:proofErr w:type="spellStart"/>
      <w:r w:rsidRPr="00E937EF">
        <w:rPr>
          <w:rFonts w:ascii="Trebuchet MS" w:hAnsi="Trebuchet MS"/>
        </w:rPr>
        <w:t>pescuit</w:t>
      </w:r>
      <w:proofErr w:type="spellEnd"/>
      <w:r w:rsidRPr="00E937EF">
        <w:rPr>
          <w:rFonts w:ascii="Trebuchet MS" w:hAnsi="Trebuchet MS"/>
        </w:rPr>
        <w:t xml:space="preserve"> </w:t>
      </w:r>
      <w:proofErr w:type="spellStart"/>
      <w:r w:rsidRPr="00E937EF">
        <w:rPr>
          <w:rFonts w:ascii="Trebuchet MS" w:hAnsi="Trebuchet MS"/>
        </w:rPr>
        <w:t>și</w:t>
      </w:r>
      <w:proofErr w:type="spellEnd"/>
      <w:r w:rsidRPr="00E937EF">
        <w:rPr>
          <w:rFonts w:ascii="Trebuchet MS" w:hAnsi="Trebuchet MS"/>
        </w:rPr>
        <w:t xml:space="preserve"> </w:t>
      </w:r>
      <w:proofErr w:type="spellStart"/>
      <w:r w:rsidRPr="00E937EF">
        <w:rPr>
          <w:rFonts w:ascii="Trebuchet MS" w:hAnsi="Trebuchet MS"/>
        </w:rPr>
        <w:t>afaceri</w:t>
      </w:r>
      <w:proofErr w:type="spellEnd"/>
      <w:r w:rsidRPr="00E937EF">
        <w:rPr>
          <w:rFonts w:ascii="Trebuchet MS" w:hAnsi="Trebuchet MS"/>
        </w:rPr>
        <w:t xml:space="preserve"> maritime </w:t>
      </w:r>
      <w:proofErr w:type="spellStart"/>
      <w:r w:rsidRPr="00E937EF">
        <w:rPr>
          <w:rFonts w:ascii="Trebuchet MS" w:hAnsi="Trebuchet MS"/>
        </w:rPr>
        <w:t>și</w:t>
      </w:r>
      <w:proofErr w:type="spellEnd"/>
      <w:r w:rsidRPr="00E937EF">
        <w:rPr>
          <w:rFonts w:ascii="Trebuchet MS" w:hAnsi="Trebuchet MS"/>
        </w:rPr>
        <w:t xml:space="preserve"> de </w:t>
      </w:r>
      <w:proofErr w:type="spellStart"/>
      <w:r w:rsidRPr="00E937EF">
        <w:rPr>
          <w:rFonts w:ascii="Trebuchet MS" w:hAnsi="Trebuchet MS"/>
        </w:rPr>
        <w:t>abrogare</w:t>
      </w:r>
      <w:proofErr w:type="spellEnd"/>
      <w:r w:rsidRPr="00E937EF">
        <w:rPr>
          <w:rFonts w:ascii="Trebuchet MS" w:hAnsi="Trebuchet MS"/>
        </w:rPr>
        <w:t xml:space="preserve"> a </w:t>
      </w:r>
      <w:proofErr w:type="spellStart"/>
      <w:r w:rsidRPr="00E937EF">
        <w:rPr>
          <w:rFonts w:ascii="Trebuchet MS" w:hAnsi="Trebuchet MS"/>
        </w:rPr>
        <w:t>Regulamentului</w:t>
      </w:r>
      <w:proofErr w:type="spellEnd"/>
      <w:r w:rsidRPr="00E937EF">
        <w:rPr>
          <w:rFonts w:ascii="Trebuchet MS" w:hAnsi="Trebuchet MS"/>
        </w:rPr>
        <w:t xml:space="preserve"> (CE) nr. 1083/2006 al </w:t>
      </w:r>
      <w:proofErr w:type="spellStart"/>
      <w:r w:rsidRPr="00E937EF">
        <w:rPr>
          <w:rFonts w:ascii="Trebuchet MS" w:hAnsi="Trebuchet MS"/>
        </w:rPr>
        <w:t>Consiliului</w:t>
      </w:r>
      <w:proofErr w:type="spellEnd"/>
      <w:r w:rsidRPr="00E937EF">
        <w:rPr>
          <w:rFonts w:ascii="Trebuchet MS" w:hAnsi="Trebuchet MS"/>
        </w:rPr>
        <w:t xml:space="preserve">, </w:t>
      </w:r>
    </w:p>
    <w:p w14:paraId="237FED96" w14:textId="77777777" w:rsidR="00670C4D" w:rsidRPr="00E937EF" w:rsidRDefault="00670C4D" w:rsidP="001B2CFD">
      <w:pPr>
        <w:pStyle w:val="Listparagraf"/>
        <w:numPr>
          <w:ilvl w:val="0"/>
          <w:numId w:val="12"/>
        </w:numPr>
        <w:spacing w:after="0" w:line="240" w:lineRule="auto"/>
        <w:jc w:val="both"/>
        <w:rPr>
          <w:rFonts w:ascii="Trebuchet MS" w:hAnsi="Trebuchet MS"/>
        </w:rPr>
      </w:pPr>
      <w:proofErr w:type="spellStart"/>
      <w:r w:rsidRPr="00E937EF">
        <w:rPr>
          <w:rFonts w:ascii="Trebuchet MS" w:hAnsi="Trebuchet MS"/>
        </w:rPr>
        <w:t>Regulamentul</w:t>
      </w:r>
      <w:proofErr w:type="spellEnd"/>
      <w:r w:rsidRPr="00E937EF">
        <w:rPr>
          <w:rFonts w:ascii="Trebuchet MS" w:hAnsi="Trebuchet MS"/>
        </w:rPr>
        <w:t xml:space="preserve"> (UE) nr. 1301/2013 al </w:t>
      </w:r>
      <w:proofErr w:type="spellStart"/>
      <w:r w:rsidRPr="00E937EF">
        <w:rPr>
          <w:rFonts w:ascii="Trebuchet MS" w:hAnsi="Trebuchet MS"/>
        </w:rPr>
        <w:t>Parlamentului</w:t>
      </w:r>
      <w:proofErr w:type="spellEnd"/>
      <w:r w:rsidRPr="00E937EF">
        <w:rPr>
          <w:rFonts w:ascii="Trebuchet MS" w:hAnsi="Trebuchet MS"/>
        </w:rPr>
        <w:t xml:space="preserve"> European </w:t>
      </w:r>
      <w:proofErr w:type="spellStart"/>
      <w:r w:rsidRPr="00E937EF">
        <w:rPr>
          <w:rFonts w:ascii="Trebuchet MS" w:hAnsi="Trebuchet MS"/>
        </w:rPr>
        <w:t>și</w:t>
      </w:r>
      <w:proofErr w:type="spellEnd"/>
      <w:r w:rsidRPr="00E937EF">
        <w:rPr>
          <w:rFonts w:ascii="Trebuchet MS" w:hAnsi="Trebuchet MS"/>
        </w:rPr>
        <w:t xml:space="preserve"> al </w:t>
      </w:r>
      <w:proofErr w:type="spellStart"/>
      <w:r w:rsidRPr="00E937EF">
        <w:rPr>
          <w:rFonts w:ascii="Trebuchet MS" w:hAnsi="Trebuchet MS"/>
        </w:rPr>
        <w:t>Consiliului</w:t>
      </w:r>
      <w:proofErr w:type="spellEnd"/>
      <w:r w:rsidRPr="00E937EF">
        <w:rPr>
          <w:rFonts w:ascii="Trebuchet MS" w:hAnsi="Trebuchet MS"/>
        </w:rPr>
        <w:t xml:space="preserve"> din 17 </w:t>
      </w:r>
      <w:proofErr w:type="spellStart"/>
      <w:r w:rsidRPr="00E937EF">
        <w:rPr>
          <w:rFonts w:ascii="Trebuchet MS" w:hAnsi="Trebuchet MS"/>
        </w:rPr>
        <w:t>decembrie</w:t>
      </w:r>
      <w:proofErr w:type="spellEnd"/>
      <w:r w:rsidRPr="00E937EF">
        <w:rPr>
          <w:rFonts w:ascii="Trebuchet MS" w:hAnsi="Trebuchet MS"/>
        </w:rPr>
        <w:t xml:space="preserve"> 2013 </w:t>
      </w:r>
      <w:proofErr w:type="spellStart"/>
      <w:r w:rsidRPr="00E937EF">
        <w:rPr>
          <w:rFonts w:ascii="Trebuchet MS" w:hAnsi="Trebuchet MS"/>
        </w:rPr>
        <w:t>privind</w:t>
      </w:r>
      <w:proofErr w:type="spellEnd"/>
      <w:r w:rsidRPr="00E937EF">
        <w:rPr>
          <w:rFonts w:ascii="Trebuchet MS" w:hAnsi="Trebuchet MS"/>
        </w:rPr>
        <w:t xml:space="preserve"> </w:t>
      </w:r>
      <w:proofErr w:type="spellStart"/>
      <w:r w:rsidRPr="00E937EF">
        <w:rPr>
          <w:rFonts w:ascii="Trebuchet MS" w:hAnsi="Trebuchet MS"/>
        </w:rPr>
        <w:t>Fondul</w:t>
      </w:r>
      <w:proofErr w:type="spellEnd"/>
      <w:r w:rsidRPr="00E937EF">
        <w:rPr>
          <w:rFonts w:ascii="Trebuchet MS" w:hAnsi="Trebuchet MS"/>
        </w:rPr>
        <w:t xml:space="preserve"> </w:t>
      </w:r>
      <w:proofErr w:type="spellStart"/>
      <w:r w:rsidRPr="00E937EF">
        <w:rPr>
          <w:rFonts w:ascii="Trebuchet MS" w:hAnsi="Trebuchet MS"/>
        </w:rPr>
        <w:t>european</w:t>
      </w:r>
      <w:proofErr w:type="spellEnd"/>
      <w:r w:rsidRPr="00E937EF">
        <w:rPr>
          <w:rFonts w:ascii="Trebuchet MS" w:hAnsi="Trebuchet MS"/>
        </w:rPr>
        <w:t xml:space="preserve"> de </w:t>
      </w:r>
      <w:proofErr w:type="spellStart"/>
      <w:r w:rsidRPr="00E937EF">
        <w:rPr>
          <w:rFonts w:ascii="Trebuchet MS" w:hAnsi="Trebuchet MS"/>
        </w:rPr>
        <w:t>dezvoltare</w:t>
      </w:r>
      <w:proofErr w:type="spellEnd"/>
      <w:r w:rsidRPr="00E937EF">
        <w:rPr>
          <w:rFonts w:ascii="Trebuchet MS" w:hAnsi="Trebuchet MS"/>
        </w:rPr>
        <w:t xml:space="preserve"> </w:t>
      </w:r>
      <w:proofErr w:type="spellStart"/>
      <w:r w:rsidRPr="00E937EF">
        <w:rPr>
          <w:rFonts w:ascii="Trebuchet MS" w:hAnsi="Trebuchet MS"/>
        </w:rPr>
        <w:t>regională</w:t>
      </w:r>
      <w:proofErr w:type="spellEnd"/>
      <w:r w:rsidRPr="00E937EF">
        <w:rPr>
          <w:rFonts w:ascii="Trebuchet MS" w:hAnsi="Trebuchet MS"/>
        </w:rPr>
        <w:t xml:space="preserve"> </w:t>
      </w:r>
      <w:proofErr w:type="spellStart"/>
      <w:r w:rsidRPr="00E937EF">
        <w:rPr>
          <w:rFonts w:ascii="Trebuchet MS" w:hAnsi="Trebuchet MS"/>
        </w:rPr>
        <w:t>și</w:t>
      </w:r>
      <w:proofErr w:type="spellEnd"/>
      <w:r w:rsidRPr="00E937EF">
        <w:rPr>
          <w:rFonts w:ascii="Trebuchet MS" w:hAnsi="Trebuchet MS"/>
        </w:rPr>
        <w:t xml:space="preserve"> </w:t>
      </w:r>
      <w:proofErr w:type="spellStart"/>
      <w:r w:rsidRPr="00E937EF">
        <w:rPr>
          <w:rFonts w:ascii="Trebuchet MS" w:hAnsi="Trebuchet MS"/>
        </w:rPr>
        <w:t>dispozițiile</w:t>
      </w:r>
      <w:proofErr w:type="spellEnd"/>
      <w:r w:rsidRPr="00E937EF">
        <w:rPr>
          <w:rFonts w:ascii="Trebuchet MS" w:hAnsi="Trebuchet MS"/>
        </w:rPr>
        <w:t xml:space="preserve"> </w:t>
      </w:r>
      <w:proofErr w:type="spellStart"/>
      <w:r w:rsidRPr="00E937EF">
        <w:rPr>
          <w:rFonts w:ascii="Trebuchet MS" w:hAnsi="Trebuchet MS"/>
        </w:rPr>
        <w:t>specifice</w:t>
      </w:r>
      <w:proofErr w:type="spellEnd"/>
      <w:r w:rsidRPr="00E937EF">
        <w:rPr>
          <w:rFonts w:ascii="Trebuchet MS" w:hAnsi="Trebuchet MS"/>
        </w:rPr>
        <w:t xml:space="preserve"> </w:t>
      </w:r>
      <w:proofErr w:type="spellStart"/>
      <w:r w:rsidRPr="00E937EF">
        <w:rPr>
          <w:rFonts w:ascii="Trebuchet MS" w:hAnsi="Trebuchet MS"/>
        </w:rPr>
        <w:t>aplicabile</w:t>
      </w:r>
      <w:proofErr w:type="spellEnd"/>
      <w:r w:rsidRPr="00E937EF">
        <w:rPr>
          <w:rFonts w:ascii="Trebuchet MS" w:hAnsi="Trebuchet MS"/>
        </w:rPr>
        <w:t xml:space="preserve"> </w:t>
      </w:r>
      <w:proofErr w:type="spellStart"/>
      <w:r w:rsidRPr="00E937EF">
        <w:rPr>
          <w:rFonts w:ascii="Trebuchet MS" w:hAnsi="Trebuchet MS"/>
        </w:rPr>
        <w:t>obiectivului</w:t>
      </w:r>
      <w:proofErr w:type="spellEnd"/>
      <w:r w:rsidRPr="00E937EF">
        <w:rPr>
          <w:rFonts w:ascii="Trebuchet MS" w:hAnsi="Trebuchet MS"/>
        </w:rPr>
        <w:t xml:space="preserve"> </w:t>
      </w:r>
      <w:proofErr w:type="spellStart"/>
      <w:r w:rsidRPr="00E937EF">
        <w:rPr>
          <w:rFonts w:ascii="Trebuchet MS" w:hAnsi="Trebuchet MS"/>
        </w:rPr>
        <w:t>referitor</w:t>
      </w:r>
      <w:proofErr w:type="spellEnd"/>
      <w:r w:rsidRPr="00E937EF">
        <w:rPr>
          <w:rFonts w:ascii="Trebuchet MS" w:hAnsi="Trebuchet MS"/>
        </w:rPr>
        <w:t xml:space="preserve"> la </w:t>
      </w:r>
      <w:proofErr w:type="spellStart"/>
      <w:r w:rsidRPr="00E937EF">
        <w:rPr>
          <w:rFonts w:ascii="Trebuchet MS" w:hAnsi="Trebuchet MS"/>
        </w:rPr>
        <w:t>investițiile</w:t>
      </w:r>
      <w:proofErr w:type="spellEnd"/>
      <w:r w:rsidRPr="00E937EF">
        <w:rPr>
          <w:rFonts w:ascii="Trebuchet MS" w:hAnsi="Trebuchet MS"/>
        </w:rPr>
        <w:t xml:space="preserve"> </w:t>
      </w:r>
      <w:proofErr w:type="spellStart"/>
      <w:r w:rsidRPr="00E937EF">
        <w:rPr>
          <w:rFonts w:ascii="Trebuchet MS" w:hAnsi="Trebuchet MS"/>
        </w:rPr>
        <w:t>pentru</w:t>
      </w:r>
      <w:proofErr w:type="spellEnd"/>
      <w:r w:rsidRPr="00E937EF">
        <w:rPr>
          <w:rFonts w:ascii="Trebuchet MS" w:hAnsi="Trebuchet MS"/>
        </w:rPr>
        <w:t xml:space="preserve"> </w:t>
      </w:r>
      <w:proofErr w:type="spellStart"/>
      <w:r w:rsidRPr="00E937EF">
        <w:rPr>
          <w:rFonts w:ascii="Trebuchet MS" w:hAnsi="Trebuchet MS"/>
        </w:rPr>
        <w:t>creștere</w:t>
      </w:r>
      <w:proofErr w:type="spellEnd"/>
      <w:r w:rsidRPr="00E937EF">
        <w:rPr>
          <w:rFonts w:ascii="Trebuchet MS" w:hAnsi="Trebuchet MS"/>
        </w:rPr>
        <w:t xml:space="preserve"> </w:t>
      </w:r>
      <w:proofErr w:type="spellStart"/>
      <w:r w:rsidRPr="00E937EF">
        <w:rPr>
          <w:rFonts w:ascii="Trebuchet MS" w:hAnsi="Trebuchet MS"/>
        </w:rPr>
        <w:t>economică</w:t>
      </w:r>
      <w:proofErr w:type="spellEnd"/>
      <w:r w:rsidRPr="00E937EF">
        <w:rPr>
          <w:rFonts w:ascii="Trebuchet MS" w:hAnsi="Trebuchet MS"/>
        </w:rPr>
        <w:t xml:space="preserve"> </w:t>
      </w:r>
      <w:proofErr w:type="spellStart"/>
      <w:r w:rsidRPr="00E937EF">
        <w:rPr>
          <w:rFonts w:ascii="Trebuchet MS" w:hAnsi="Trebuchet MS"/>
        </w:rPr>
        <w:t>și</w:t>
      </w:r>
      <w:proofErr w:type="spellEnd"/>
      <w:r w:rsidRPr="00E937EF">
        <w:rPr>
          <w:rFonts w:ascii="Trebuchet MS" w:hAnsi="Trebuchet MS"/>
        </w:rPr>
        <w:t xml:space="preserve"> </w:t>
      </w:r>
      <w:proofErr w:type="spellStart"/>
      <w:r w:rsidRPr="00E937EF">
        <w:rPr>
          <w:rFonts w:ascii="Trebuchet MS" w:hAnsi="Trebuchet MS"/>
        </w:rPr>
        <w:t>locuri</w:t>
      </w:r>
      <w:proofErr w:type="spellEnd"/>
      <w:r w:rsidRPr="00E937EF">
        <w:rPr>
          <w:rFonts w:ascii="Trebuchet MS" w:hAnsi="Trebuchet MS"/>
        </w:rPr>
        <w:t xml:space="preserve"> de </w:t>
      </w:r>
      <w:proofErr w:type="spellStart"/>
      <w:r w:rsidRPr="00E937EF">
        <w:rPr>
          <w:rFonts w:ascii="Trebuchet MS" w:hAnsi="Trebuchet MS"/>
        </w:rPr>
        <w:t>muncă</w:t>
      </w:r>
      <w:proofErr w:type="spellEnd"/>
      <w:r w:rsidRPr="00E937EF">
        <w:rPr>
          <w:rFonts w:ascii="Trebuchet MS" w:hAnsi="Trebuchet MS"/>
        </w:rPr>
        <w:t xml:space="preserve"> </w:t>
      </w:r>
      <w:proofErr w:type="spellStart"/>
      <w:r w:rsidRPr="00E937EF">
        <w:rPr>
          <w:rFonts w:ascii="Trebuchet MS" w:hAnsi="Trebuchet MS"/>
        </w:rPr>
        <w:t>și</w:t>
      </w:r>
      <w:proofErr w:type="spellEnd"/>
      <w:r w:rsidRPr="00E937EF">
        <w:rPr>
          <w:rFonts w:ascii="Trebuchet MS" w:hAnsi="Trebuchet MS"/>
        </w:rPr>
        <w:t xml:space="preserve"> de </w:t>
      </w:r>
      <w:proofErr w:type="spellStart"/>
      <w:r w:rsidRPr="00E937EF">
        <w:rPr>
          <w:rFonts w:ascii="Trebuchet MS" w:hAnsi="Trebuchet MS"/>
        </w:rPr>
        <w:t>abrogare</w:t>
      </w:r>
      <w:proofErr w:type="spellEnd"/>
      <w:r w:rsidRPr="00E937EF">
        <w:rPr>
          <w:rFonts w:ascii="Trebuchet MS" w:hAnsi="Trebuchet MS"/>
        </w:rPr>
        <w:t xml:space="preserve"> a </w:t>
      </w:r>
      <w:proofErr w:type="spellStart"/>
      <w:r w:rsidRPr="00E937EF">
        <w:rPr>
          <w:rFonts w:ascii="Trebuchet MS" w:hAnsi="Trebuchet MS"/>
        </w:rPr>
        <w:t>Regulamentului</w:t>
      </w:r>
      <w:proofErr w:type="spellEnd"/>
      <w:r w:rsidRPr="00E937EF">
        <w:rPr>
          <w:rFonts w:ascii="Trebuchet MS" w:hAnsi="Trebuchet MS"/>
        </w:rPr>
        <w:t xml:space="preserve"> (CE) nr. 1080/2006, </w:t>
      </w:r>
    </w:p>
    <w:p w14:paraId="7DCA60D1" w14:textId="77777777" w:rsidR="00670C4D" w:rsidRPr="00E937EF" w:rsidRDefault="00670C4D" w:rsidP="001B2CFD">
      <w:pPr>
        <w:pStyle w:val="Listparagraf"/>
        <w:numPr>
          <w:ilvl w:val="0"/>
          <w:numId w:val="12"/>
        </w:numPr>
        <w:spacing w:after="0" w:line="240" w:lineRule="auto"/>
        <w:jc w:val="both"/>
        <w:rPr>
          <w:rFonts w:ascii="Trebuchet MS" w:hAnsi="Trebuchet MS"/>
        </w:rPr>
      </w:pPr>
      <w:proofErr w:type="spellStart"/>
      <w:r w:rsidRPr="00E937EF">
        <w:rPr>
          <w:rFonts w:ascii="Trebuchet MS" w:hAnsi="Trebuchet MS"/>
        </w:rPr>
        <w:t>Hotărârea</w:t>
      </w:r>
      <w:proofErr w:type="spellEnd"/>
      <w:r w:rsidRPr="00E937EF">
        <w:rPr>
          <w:rFonts w:ascii="Trebuchet MS" w:hAnsi="Trebuchet MS"/>
        </w:rPr>
        <w:t xml:space="preserve"> </w:t>
      </w:r>
      <w:proofErr w:type="spellStart"/>
      <w:r w:rsidRPr="00E937EF">
        <w:rPr>
          <w:rFonts w:ascii="Trebuchet MS" w:hAnsi="Trebuchet MS"/>
        </w:rPr>
        <w:t>Guvernului</w:t>
      </w:r>
      <w:proofErr w:type="spellEnd"/>
      <w:r w:rsidRPr="00E937EF">
        <w:rPr>
          <w:rFonts w:ascii="Trebuchet MS" w:hAnsi="Trebuchet MS"/>
        </w:rPr>
        <w:t xml:space="preserve"> nr. 399/ 2015 </w:t>
      </w:r>
      <w:proofErr w:type="spellStart"/>
      <w:r w:rsidRPr="00E937EF">
        <w:rPr>
          <w:rFonts w:ascii="Trebuchet MS" w:hAnsi="Trebuchet MS"/>
        </w:rPr>
        <w:t>privind</w:t>
      </w:r>
      <w:proofErr w:type="spellEnd"/>
      <w:r w:rsidRPr="00E937EF">
        <w:rPr>
          <w:rFonts w:ascii="Trebuchet MS" w:hAnsi="Trebuchet MS"/>
        </w:rPr>
        <w:t xml:space="preserve"> </w:t>
      </w:r>
      <w:proofErr w:type="spellStart"/>
      <w:r w:rsidRPr="00E937EF">
        <w:rPr>
          <w:rFonts w:ascii="Trebuchet MS" w:hAnsi="Trebuchet MS"/>
        </w:rPr>
        <w:t>regulile</w:t>
      </w:r>
      <w:proofErr w:type="spellEnd"/>
      <w:r w:rsidRPr="00E937EF">
        <w:rPr>
          <w:rFonts w:ascii="Trebuchet MS" w:hAnsi="Trebuchet MS"/>
        </w:rPr>
        <w:t xml:space="preserve"> de </w:t>
      </w:r>
      <w:proofErr w:type="spellStart"/>
      <w:r w:rsidRPr="00E937EF">
        <w:rPr>
          <w:rFonts w:ascii="Trebuchet MS" w:hAnsi="Trebuchet MS"/>
        </w:rPr>
        <w:t>eligibilitate</w:t>
      </w:r>
      <w:proofErr w:type="spellEnd"/>
      <w:r w:rsidRPr="00E937EF">
        <w:rPr>
          <w:rFonts w:ascii="Trebuchet MS" w:hAnsi="Trebuchet MS"/>
        </w:rPr>
        <w:t xml:space="preserve"> a </w:t>
      </w:r>
      <w:proofErr w:type="spellStart"/>
      <w:r w:rsidRPr="00E937EF">
        <w:rPr>
          <w:rFonts w:ascii="Trebuchet MS" w:hAnsi="Trebuchet MS"/>
        </w:rPr>
        <w:t>cheltuielilor</w:t>
      </w:r>
      <w:proofErr w:type="spellEnd"/>
      <w:r w:rsidRPr="00E937EF">
        <w:rPr>
          <w:rFonts w:ascii="Trebuchet MS" w:hAnsi="Trebuchet MS"/>
        </w:rPr>
        <w:t xml:space="preserve"> </w:t>
      </w:r>
      <w:proofErr w:type="spellStart"/>
      <w:r w:rsidRPr="00E937EF">
        <w:rPr>
          <w:rFonts w:ascii="Trebuchet MS" w:hAnsi="Trebuchet MS"/>
        </w:rPr>
        <w:t>efectuate</w:t>
      </w:r>
      <w:proofErr w:type="spellEnd"/>
      <w:r w:rsidRPr="00E937EF">
        <w:rPr>
          <w:rFonts w:ascii="Trebuchet MS" w:hAnsi="Trebuchet MS"/>
        </w:rPr>
        <w:t xml:space="preserve"> </w:t>
      </w:r>
      <w:proofErr w:type="spellStart"/>
      <w:r w:rsidRPr="00E937EF">
        <w:rPr>
          <w:rFonts w:ascii="Trebuchet MS" w:hAnsi="Trebuchet MS"/>
        </w:rPr>
        <w:t>în</w:t>
      </w:r>
      <w:proofErr w:type="spellEnd"/>
      <w:r w:rsidRPr="00E937EF">
        <w:rPr>
          <w:rFonts w:ascii="Trebuchet MS" w:hAnsi="Trebuchet MS"/>
        </w:rPr>
        <w:t xml:space="preserve"> </w:t>
      </w:r>
      <w:proofErr w:type="spellStart"/>
      <w:r w:rsidRPr="00E937EF">
        <w:rPr>
          <w:rFonts w:ascii="Trebuchet MS" w:hAnsi="Trebuchet MS"/>
        </w:rPr>
        <w:t>cadrul</w:t>
      </w:r>
      <w:proofErr w:type="spellEnd"/>
      <w:r w:rsidRPr="00E937EF">
        <w:rPr>
          <w:rFonts w:ascii="Trebuchet MS" w:hAnsi="Trebuchet MS"/>
        </w:rPr>
        <w:t xml:space="preserve"> </w:t>
      </w:r>
      <w:proofErr w:type="spellStart"/>
      <w:r w:rsidRPr="00E937EF">
        <w:rPr>
          <w:rFonts w:ascii="Trebuchet MS" w:hAnsi="Trebuchet MS"/>
        </w:rPr>
        <w:t>operaţiunilor</w:t>
      </w:r>
      <w:proofErr w:type="spellEnd"/>
      <w:r w:rsidRPr="00E937EF">
        <w:rPr>
          <w:rFonts w:ascii="Trebuchet MS" w:hAnsi="Trebuchet MS"/>
        </w:rPr>
        <w:t xml:space="preserve"> </w:t>
      </w:r>
      <w:proofErr w:type="spellStart"/>
      <w:r w:rsidRPr="00E937EF">
        <w:rPr>
          <w:rFonts w:ascii="Trebuchet MS" w:hAnsi="Trebuchet MS"/>
        </w:rPr>
        <w:t>finanţate</w:t>
      </w:r>
      <w:proofErr w:type="spellEnd"/>
      <w:r w:rsidRPr="00E937EF">
        <w:rPr>
          <w:rFonts w:ascii="Trebuchet MS" w:hAnsi="Trebuchet MS"/>
        </w:rPr>
        <w:t xml:space="preserve"> </w:t>
      </w:r>
      <w:proofErr w:type="spellStart"/>
      <w:r w:rsidRPr="00E937EF">
        <w:rPr>
          <w:rFonts w:ascii="Trebuchet MS" w:hAnsi="Trebuchet MS"/>
        </w:rPr>
        <w:t>prin</w:t>
      </w:r>
      <w:proofErr w:type="spellEnd"/>
      <w:r w:rsidRPr="00E937EF">
        <w:rPr>
          <w:rFonts w:ascii="Trebuchet MS" w:hAnsi="Trebuchet MS"/>
        </w:rPr>
        <w:t xml:space="preserve"> </w:t>
      </w:r>
      <w:proofErr w:type="spellStart"/>
      <w:r w:rsidRPr="00E937EF">
        <w:rPr>
          <w:rFonts w:ascii="Trebuchet MS" w:hAnsi="Trebuchet MS"/>
        </w:rPr>
        <w:t>Fondul</w:t>
      </w:r>
      <w:proofErr w:type="spellEnd"/>
      <w:r w:rsidRPr="00E937EF">
        <w:rPr>
          <w:rFonts w:ascii="Trebuchet MS" w:hAnsi="Trebuchet MS"/>
        </w:rPr>
        <w:t xml:space="preserve"> </w:t>
      </w:r>
      <w:proofErr w:type="spellStart"/>
      <w:r w:rsidRPr="00E937EF">
        <w:rPr>
          <w:rFonts w:ascii="Trebuchet MS" w:hAnsi="Trebuchet MS"/>
        </w:rPr>
        <w:t>european</w:t>
      </w:r>
      <w:proofErr w:type="spellEnd"/>
      <w:r w:rsidRPr="00E937EF">
        <w:rPr>
          <w:rFonts w:ascii="Trebuchet MS" w:hAnsi="Trebuchet MS"/>
        </w:rPr>
        <w:t xml:space="preserve"> de </w:t>
      </w:r>
      <w:proofErr w:type="spellStart"/>
      <w:r w:rsidRPr="00E937EF">
        <w:rPr>
          <w:rFonts w:ascii="Trebuchet MS" w:hAnsi="Trebuchet MS"/>
        </w:rPr>
        <w:t>dezvoltare</w:t>
      </w:r>
      <w:proofErr w:type="spellEnd"/>
      <w:r w:rsidRPr="00E937EF">
        <w:rPr>
          <w:rFonts w:ascii="Trebuchet MS" w:hAnsi="Trebuchet MS"/>
        </w:rPr>
        <w:t xml:space="preserve"> </w:t>
      </w:r>
      <w:proofErr w:type="spellStart"/>
      <w:r w:rsidRPr="00E937EF">
        <w:rPr>
          <w:rFonts w:ascii="Trebuchet MS" w:hAnsi="Trebuchet MS"/>
        </w:rPr>
        <w:t>regională</w:t>
      </w:r>
      <w:proofErr w:type="spellEnd"/>
      <w:r w:rsidRPr="00E937EF">
        <w:rPr>
          <w:rFonts w:ascii="Trebuchet MS" w:hAnsi="Trebuchet MS"/>
        </w:rPr>
        <w:t xml:space="preserve">, </w:t>
      </w:r>
      <w:proofErr w:type="spellStart"/>
      <w:r w:rsidRPr="00E937EF">
        <w:rPr>
          <w:rFonts w:ascii="Trebuchet MS" w:hAnsi="Trebuchet MS"/>
        </w:rPr>
        <w:t>Fondul</w:t>
      </w:r>
      <w:proofErr w:type="spellEnd"/>
      <w:r w:rsidRPr="00E937EF">
        <w:rPr>
          <w:rFonts w:ascii="Trebuchet MS" w:hAnsi="Trebuchet MS"/>
        </w:rPr>
        <w:t xml:space="preserve"> social </w:t>
      </w:r>
      <w:proofErr w:type="spellStart"/>
      <w:r w:rsidRPr="00E937EF">
        <w:rPr>
          <w:rFonts w:ascii="Trebuchet MS" w:hAnsi="Trebuchet MS"/>
        </w:rPr>
        <w:t>european</w:t>
      </w:r>
      <w:proofErr w:type="spellEnd"/>
      <w:r w:rsidRPr="00E937EF">
        <w:rPr>
          <w:rFonts w:ascii="Trebuchet MS" w:hAnsi="Trebuchet MS"/>
        </w:rPr>
        <w:t xml:space="preserve"> </w:t>
      </w:r>
      <w:proofErr w:type="spellStart"/>
      <w:r w:rsidRPr="00E937EF">
        <w:rPr>
          <w:rFonts w:ascii="Trebuchet MS" w:hAnsi="Trebuchet MS"/>
        </w:rPr>
        <w:t>şi</w:t>
      </w:r>
      <w:proofErr w:type="spellEnd"/>
      <w:r w:rsidRPr="00E937EF">
        <w:rPr>
          <w:rFonts w:ascii="Trebuchet MS" w:hAnsi="Trebuchet MS"/>
        </w:rPr>
        <w:t xml:space="preserve"> </w:t>
      </w:r>
      <w:proofErr w:type="spellStart"/>
      <w:r w:rsidRPr="00E937EF">
        <w:rPr>
          <w:rFonts w:ascii="Trebuchet MS" w:hAnsi="Trebuchet MS"/>
        </w:rPr>
        <w:t>Fondul</w:t>
      </w:r>
      <w:proofErr w:type="spellEnd"/>
      <w:r w:rsidRPr="00E937EF">
        <w:rPr>
          <w:rFonts w:ascii="Trebuchet MS" w:hAnsi="Trebuchet MS"/>
        </w:rPr>
        <w:t xml:space="preserve"> de </w:t>
      </w:r>
      <w:proofErr w:type="spellStart"/>
      <w:r w:rsidRPr="00E937EF">
        <w:rPr>
          <w:rFonts w:ascii="Trebuchet MS" w:hAnsi="Trebuchet MS"/>
        </w:rPr>
        <w:t>coeziune</w:t>
      </w:r>
      <w:proofErr w:type="spellEnd"/>
      <w:r w:rsidRPr="00E937EF">
        <w:rPr>
          <w:rFonts w:ascii="Trebuchet MS" w:hAnsi="Trebuchet MS"/>
        </w:rPr>
        <w:t xml:space="preserve"> 2014-2020</w:t>
      </w:r>
    </w:p>
    <w:p w14:paraId="57F11D26" w14:textId="77777777" w:rsidR="00670C4D" w:rsidRPr="00E937EF" w:rsidRDefault="00670C4D" w:rsidP="00E937EF">
      <w:pPr>
        <w:spacing w:after="0" w:line="240" w:lineRule="auto"/>
        <w:jc w:val="both"/>
        <w:rPr>
          <w:rFonts w:ascii="Trebuchet MS" w:hAnsi="Trebuchet MS"/>
          <w:b/>
        </w:rPr>
      </w:pPr>
      <w:proofErr w:type="spellStart"/>
      <w:r w:rsidRPr="00E937EF">
        <w:rPr>
          <w:rFonts w:ascii="Trebuchet MS" w:hAnsi="Trebuchet MS"/>
          <w:b/>
        </w:rPr>
        <w:t>Condiții</w:t>
      </w:r>
      <w:proofErr w:type="spellEnd"/>
      <w:r w:rsidRPr="00E937EF">
        <w:rPr>
          <w:rFonts w:ascii="Trebuchet MS" w:hAnsi="Trebuchet MS"/>
          <w:b/>
        </w:rPr>
        <w:t xml:space="preserve"> cumulative de </w:t>
      </w:r>
      <w:proofErr w:type="spellStart"/>
      <w:r w:rsidRPr="00E937EF">
        <w:rPr>
          <w:rFonts w:ascii="Trebuchet MS" w:hAnsi="Trebuchet MS"/>
          <w:b/>
        </w:rPr>
        <w:t>eligibilitate</w:t>
      </w:r>
      <w:proofErr w:type="spellEnd"/>
      <w:r w:rsidRPr="00E937EF">
        <w:rPr>
          <w:rFonts w:ascii="Trebuchet MS" w:hAnsi="Trebuchet MS"/>
          <w:b/>
        </w:rPr>
        <w:t xml:space="preserve"> a </w:t>
      </w:r>
      <w:proofErr w:type="spellStart"/>
      <w:r w:rsidRPr="00E937EF">
        <w:rPr>
          <w:rFonts w:ascii="Trebuchet MS" w:hAnsi="Trebuchet MS"/>
          <w:b/>
        </w:rPr>
        <w:t>cheltuielilor</w:t>
      </w:r>
      <w:proofErr w:type="spellEnd"/>
      <w:r w:rsidRPr="00E937EF">
        <w:rPr>
          <w:rFonts w:ascii="Trebuchet MS" w:hAnsi="Trebuchet MS"/>
          <w:b/>
        </w:rPr>
        <w:t>:</w:t>
      </w:r>
    </w:p>
    <w:p w14:paraId="57F811F2" w14:textId="77777777" w:rsidR="00670C4D" w:rsidRPr="00E937EF" w:rsidRDefault="00670C4D" w:rsidP="001B2CFD">
      <w:pPr>
        <w:pStyle w:val="Listparagraf"/>
        <w:numPr>
          <w:ilvl w:val="0"/>
          <w:numId w:val="13"/>
        </w:numPr>
        <w:spacing w:after="0" w:line="240" w:lineRule="auto"/>
        <w:jc w:val="both"/>
        <w:rPr>
          <w:rFonts w:ascii="Trebuchet MS" w:hAnsi="Trebuchet MS"/>
        </w:rPr>
      </w:pPr>
      <w:proofErr w:type="spellStart"/>
      <w:r w:rsidRPr="00E937EF">
        <w:rPr>
          <w:rFonts w:ascii="Trebuchet MS" w:hAnsi="Trebuchet MS"/>
        </w:rPr>
        <w:t>să</w:t>
      </w:r>
      <w:proofErr w:type="spellEnd"/>
      <w:r w:rsidRPr="00E937EF">
        <w:rPr>
          <w:rFonts w:ascii="Trebuchet MS" w:hAnsi="Trebuchet MS"/>
        </w:rPr>
        <w:t xml:space="preserve"> fie </w:t>
      </w:r>
      <w:proofErr w:type="spellStart"/>
      <w:r w:rsidRPr="00E937EF">
        <w:rPr>
          <w:rFonts w:ascii="Trebuchet MS" w:hAnsi="Trebuchet MS"/>
        </w:rPr>
        <w:t>angajată</w:t>
      </w:r>
      <w:proofErr w:type="spellEnd"/>
      <w:r w:rsidRPr="00E937EF">
        <w:rPr>
          <w:rFonts w:ascii="Trebuchet MS" w:hAnsi="Trebuchet MS"/>
        </w:rPr>
        <w:t xml:space="preserve"> de </w:t>
      </w:r>
      <w:proofErr w:type="spellStart"/>
      <w:r w:rsidRPr="00E937EF">
        <w:rPr>
          <w:rFonts w:ascii="Trebuchet MS" w:hAnsi="Trebuchet MS"/>
        </w:rPr>
        <w:t>către</w:t>
      </w:r>
      <w:proofErr w:type="spellEnd"/>
      <w:r w:rsidRPr="00E937EF">
        <w:rPr>
          <w:rFonts w:ascii="Trebuchet MS" w:hAnsi="Trebuchet MS"/>
        </w:rPr>
        <w:t xml:space="preserve"> </w:t>
      </w:r>
      <w:proofErr w:type="spellStart"/>
      <w:r w:rsidRPr="00E937EF">
        <w:rPr>
          <w:rFonts w:ascii="Trebuchet MS" w:hAnsi="Trebuchet MS"/>
        </w:rPr>
        <w:t>beneficiar</w:t>
      </w:r>
      <w:proofErr w:type="spellEnd"/>
      <w:r w:rsidRPr="00E937EF">
        <w:rPr>
          <w:rFonts w:ascii="Trebuchet MS" w:hAnsi="Trebuchet MS"/>
        </w:rPr>
        <w:t xml:space="preserve"> </w:t>
      </w:r>
      <w:proofErr w:type="spellStart"/>
      <w:r w:rsidRPr="00E937EF">
        <w:rPr>
          <w:rFonts w:ascii="Trebuchet MS" w:hAnsi="Trebuchet MS"/>
        </w:rPr>
        <w:t>şi</w:t>
      </w:r>
      <w:proofErr w:type="spellEnd"/>
      <w:r w:rsidRPr="00E937EF">
        <w:rPr>
          <w:rFonts w:ascii="Trebuchet MS" w:hAnsi="Trebuchet MS"/>
        </w:rPr>
        <w:t xml:space="preserve"> </w:t>
      </w:r>
      <w:proofErr w:type="spellStart"/>
      <w:r w:rsidRPr="00E937EF">
        <w:rPr>
          <w:rFonts w:ascii="Trebuchet MS" w:hAnsi="Trebuchet MS"/>
        </w:rPr>
        <w:t>plătită</w:t>
      </w:r>
      <w:proofErr w:type="spellEnd"/>
      <w:r w:rsidRPr="00E937EF">
        <w:rPr>
          <w:rFonts w:ascii="Trebuchet MS" w:hAnsi="Trebuchet MS"/>
        </w:rPr>
        <w:t xml:space="preserve"> de </w:t>
      </w:r>
      <w:proofErr w:type="spellStart"/>
      <w:r w:rsidRPr="00E937EF">
        <w:rPr>
          <w:rFonts w:ascii="Trebuchet MS" w:hAnsi="Trebuchet MS"/>
        </w:rPr>
        <w:t>acesta</w:t>
      </w:r>
      <w:proofErr w:type="spellEnd"/>
      <w:r w:rsidRPr="00E937EF">
        <w:rPr>
          <w:rFonts w:ascii="Trebuchet MS" w:hAnsi="Trebuchet MS"/>
        </w:rPr>
        <w:t xml:space="preserve"> </w:t>
      </w:r>
      <w:proofErr w:type="spellStart"/>
      <w:r w:rsidRPr="00E937EF">
        <w:rPr>
          <w:rFonts w:ascii="Trebuchet MS" w:hAnsi="Trebuchet MS"/>
        </w:rPr>
        <w:t>în</w:t>
      </w:r>
      <w:proofErr w:type="spellEnd"/>
      <w:r w:rsidRPr="00E937EF">
        <w:rPr>
          <w:rFonts w:ascii="Trebuchet MS" w:hAnsi="Trebuchet MS"/>
        </w:rPr>
        <w:t xml:space="preserve"> </w:t>
      </w:r>
      <w:proofErr w:type="spellStart"/>
      <w:r w:rsidRPr="00E937EF">
        <w:rPr>
          <w:rFonts w:ascii="Trebuchet MS" w:hAnsi="Trebuchet MS"/>
        </w:rPr>
        <w:t>condiţiile</w:t>
      </w:r>
      <w:proofErr w:type="spellEnd"/>
      <w:r w:rsidRPr="00E937EF">
        <w:rPr>
          <w:rFonts w:ascii="Trebuchet MS" w:hAnsi="Trebuchet MS"/>
        </w:rPr>
        <w:t xml:space="preserve"> </w:t>
      </w:r>
      <w:proofErr w:type="spellStart"/>
      <w:r w:rsidRPr="00E937EF">
        <w:rPr>
          <w:rFonts w:ascii="Trebuchet MS" w:hAnsi="Trebuchet MS"/>
        </w:rPr>
        <w:t>legii</w:t>
      </w:r>
      <w:proofErr w:type="spellEnd"/>
      <w:r w:rsidRPr="00E937EF">
        <w:rPr>
          <w:rFonts w:ascii="Trebuchet MS" w:hAnsi="Trebuchet MS"/>
        </w:rPr>
        <w:t xml:space="preserve"> </w:t>
      </w:r>
      <w:proofErr w:type="spellStart"/>
      <w:r w:rsidRPr="00E937EF">
        <w:rPr>
          <w:rFonts w:ascii="Trebuchet MS" w:hAnsi="Trebuchet MS"/>
        </w:rPr>
        <w:t>între</w:t>
      </w:r>
      <w:proofErr w:type="spellEnd"/>
      <w:r w:rsidRPr="00E937EF">
        <w:rPr>
          <w:rFonts w:ascii="Trebuchet MS" w:hAnsi="Trebuchet MS"/>
        </w:rPr>
        <w:t xml:space="preserve"> 1 </w:t>
      </w:r>
      <w:proofErr w:type="spellStart"/>
      <w:r w:rsidRPr="00E937EF">
        <w:rPr>
          <w:rFonts w:ascii="Trebuchet MS" w:hAnsi="Trebuchet MS"/>
        </w:rPr>
        <w:t>ianuarie</w:t>
      </w:r>
      <w:proofErr w:type="spellEnd"/>
      <w:r w:rsidRPr="00E937EF">
        <w:rPr>
          <w:rFonts w:ascii="Trebuchet MS" w:hAnsi="Trebuchet MS"/>
        </w:rPr>
        <w:t xml:space="preserve"> 2014 </w:t>
      </w:r>
      <w:proofErr w:type="spellStart"/>
      <w:r w:rsidRPr="00E937EF">
        <w:rPr>
          <w:rFonts w:ascii="Trebuchet MS" w:hAnsi="Trebuchet MS"/>
        </w:rPr>
        <w:t>şi</w:t>
      </w:r>
      <w:proofErr w:type="spellEnd"/>
      <w:r w:rsidRPr="00E937EF">
        <w:rPr>
          <w:rFonts w:ascii="Trebuchet MS" w:hAnsi="Trebuchet MS"/>
        </w:rPr>
        <w:t xml:space="preserve"> 31 </w:t>
      </w:r>
      <w:proofErr w:type="spellStart"/>
      <w:r w:rsidRPr="00E937EF">
        <w:rPr>
          <w:rFonts w:ascii="Trebuchet MS" w:hAnsi="Trebuchet MS"/>
        </w:rPr>
        <w:t>decembrie</w:t>
      </w:r>
      <w:proofErr w:type="spellEnd"/>
      <w:r w:rsidRPr="00E937EF">
        <w:rPr>
          <w:rFonts w:ascii="Trebuchet MS" w:hAnsi="Trebuchet MS"/>
        </w:rPr>
        <w:t xml:space="preserve"> 2023, cu </w:t>
      </w:r>
      <w:proofErr w:type="spellStart"/>
      <w:r w:rsidRPr="00E937EF">
        <w:rPr>
          <w:rFonts w:ascii="Trebuchet MS" w:hAnsi="Trebuchet MS"/>
        </w:rPr>
        <w:t>respectarea</w:t>
      </w:r>
      <w:proofErr w:type="spellEnd"/>
      <w:r w:rsidRPr="00E937EF">
        <w:rPr>
          <w:rFonts w:ascii="Trebuchet MS" w:hAnsi="Trebuchet MS"/>
        </w:rPr>
        <w:t xml:space="preserve"> </w:t>
      </w:r>
      <w:proofErr w:type="spellStart"/>
      <w:r w:rsidRPr="00E937EF">
        <w:rPr>
          <w:rFonts w:ascii="Trebuchet MS" w:hAnsi="Trebuchet MS"/>
        </w:rPr>
        <w:t>perioadei</w:t>
      </w:r>
      <w:proofErr w:type="spellEnd"/>
      <w:r w:rsidRPr="00E937EF">
        <w:rPr>
          <w:rFonts w:ascii="Trebuchet MS" w:hAnsi="Trebuchet MS"/>
        </w:rPr>
        <w:t xml:space="preserve"> de </w:t>
      </w:r>
      <w:proofErr w:type="spellStart"/>
      <w:r w:rsidRPr="00E937EF">
        <w:rPr>
          <w:rFonts w:ascii="Trebuchet MS" w:hAnsi="Trebuchet MS"/>
        </w:rPr>
        <w:t>implementare</w:t>
      </w:r>
      <w:proofErr w:type="spellEnd"/>
      <w:r w:rsidRPr="00E937EF">
        <w:rPr>
          <w:rFonts w:ascii="Trebuchet MS" w:hAnsi="Trebuchet MS"/>
        </w:rPr>
        <w:t xml:space="preserve"> </w:t>
      </w:r>
      <w:proofErr w:type="spellStart"/>
      <w:r w:rsidRPr="00E937EF">
        <w:rPr>
          <w:rFonts w:ascii="Trebuchet MS" w:hAnsi="Trebuchet MS"/>
        </w:rPr>
        <w:t>stabilite</w:t>
      </w:r>
      <w:proofErr w:type="spellEnd"/>
      <w:r w:rsidRPr="00E937EF">
        <w:rPr>
          <w:rFonts w:ascii="Trebuchet MS" w:hAnsi="Trebuchet MS"/>
        </w:rPr>
        <w:t xml:space="preserve"> </w:t>
      </w:r>
      <w:proofErr w:type="spellStart"/>
      <w:r w:rsidRPr="00E937EF">
        <w:rPr>
          <w:rFonts w:ascii="Trebuchet MS" w:hAnsi="Trebuchet MS"/>
        </w:rPr>
        <w:t>prin</w:t>
      </w:r>
      <w:proofErr w:type="spellEnd"/>
      <w:r w:rsidRPr="00E937EF">
        <w:rPr>
          <w:rFonts w:ascii="Trebuchet MS" w:hAnsi="Trebuchet MS"/>
        </w:rPr>
        <w:t xml:space="preserve"> </w:t>
      </w:r>
      <w:proofErr w:type="spellStart"/>
      <w:r w:rsidRPr="00E937EF">
        <w:rPr>
          <w:rFonts w:ascii="Trebuchet MS" w:hAnsi="Trebuchet MS"/>
        </w:rPr>
        <w:t>contractul</w:t>
      </w:r>
      <w:proofErr w:type="spellEnd"/>
      <w:r w:rsidRPr="00E937EF">
        <w:rPr>
          <w:rFonts w:ascii="Trebuchet MS" w:hAnsi="Trebuchet MS"/>
        </w:rPr>
        <w:t xml:space="preserve"> de </w:t>
      </w:r>
      <w:proofErr w:type="spellStart"/>
      <w:r w:rsidRPr="00E937EF">
        <w:rPr>
          <w:rFonts w:ascii="Trebuchet MS" w:hAnsi="Trebuchet MS"/>
        </w:rPr>
        <w:t>finanţare</w:t>
      </w:r>
      <w:proofErr w:type="spellEnd"/>
      <w:r w:rsidRPr="00E937EF">
        <w:rPr>
          <w:rFonts w:ascii="Trebuchet MS" w:hAnsi="Trebuchet MS"/>
        </w:rPr>
        <w:t>;</w:t>
      </w:r>
    </w:p>
    <w:p w14:paraId="62D55444" w14:textId="77777777" w:rsidR="00670C4D" w:rsidRPr="00E937EF" w:rsidRDefault="00670C4D" w:rsidP="001B2CFD">
      <w:pPr>
        <w:pStyle w:val="Listparagraf"/>
        <w:numPr>
          <w:ilvl w:val="0"/>
          <w:numId w:val="13"/>
        </w:numPr>
        <w:spacing w:after="0" w:line="240" w:lineRule="auto"/>
        <w:jc w:val="both"/>
        <w:rPr>
          <w:rFonts w:ascii="Trebuchet MS" w:hAnsi="Trebuchet MS"/>
        </w:rPr>
      </w:pPr>
      <w:proofErr w:type="spellStart"/>
      <w:r w:rsidRPr="00E937EF">
        <w:rPr>
          <w:rFonts w:ascii="Trebuchet MS" w:hAnsi="Trebuchet MS"/>
        </w:rPr>
        <w:t>să</w:t>
      </w:r>
      <w:proofErr w:type="spellEnd"/>
      <w:r w:rsidRPr="00E937EF">
        <w:rPr>
          <w:rFonts w:ascii="Trebuchet MS" w:hAnsi="Trebuchet MS"/>
        </w:rPr>
        <w:t xml:space="preserve"> fie </w:t>
      </w:r>
      <w:proofErr w:type="spellStart"/>
      <w:r w:rsidRPr="00E937EF">
        <w:rPr>
          <w:rFonts w:ascii="Trebuchet MS" w:hAnsi="Trebuchet MS"/>
        </w:rPr>
        <w:t>însoţită</w:t>
      </w:r>
      <w:proofErr w:type="spellEnd"/>
      <w:r w:rsidRPr="00E937EF">
        <w:rPr>
          <w:rFonts w:ascii="Trebuchet MS" w:hAnsi="Trebuchet MS"/>
        </w:rPr>
        <w:t xml:space="preserve"> de </w:t>
      </w:r>
      <w:proofErr w:type="spellStart"/>
      <w:r w:rsidRPr="00E937EF">
        <w:rPr>
          <w:rFonts w:ascii="Trebuchet MS" w:hAnsi="Trebuchet MS"/>
        </w:rPr>
        <w:t>facturi</w:t>
      </w:r>
      <w:proofErr w:type="spellEnd"/>
      <w:r w:rsidRPr="00E937EF">
        <w:rPr>
          <w:rFonts w:ascii="Trebuchet MS" w:hAnsi="Trebuchet MS"/>
        </w:rPr>
        <w:t xml:space="preserve"> </w:t>
      </w:r>
      <w:proofErr w:type="spellStart"/>
      <w:r w:rsidRPr="00E937EF">
        <w:rPr>
          <w:rFonts w:ascii="Trebuchet MS" w:hAnsi="Trebuchet MS"/>
        </w:rPr>
        <w:t>emise</w:t>
      </w:r>
      <w:proofErr w:type="spellEnd"/>
      <w:r w:rsidRPr="00E937EF">
        <w:rPr>
          <w:rFonts w:ascii="Trebuchet MS" w:hAnsi="Trebuchet MS"/>
        </w:rPr>
        <w:t xml:space="preserve"> </w:t>
      </w:r>
      <w:proofErr w:type="spellStart"/>
      <w:r w:rsidRPr="00E937EF">
        <w:rPr>
          <w:rFonts w:ascii="Trebuchet MS" w:hAnsi="Trebuchet MS"/>
        </w:rPr>
        <w:t>în</w:t>
      </w:r>
      <w:proofErr w:type="spellEnd"/>
      <w:r w:rsidRPr="00E937EF">
        <w:rPr>
          <w:rFonts w:ascii="Trebuchet MS" w:hAnsi="Trebuchet MS"/>
        </w:rPr>
        <w:t xml:space="preserve"> </w:t>
      </w:r>
      <w:proofErr w:type="spellStart"/>
      <w:r w:rsidRPr="00E937EF">
        <w:rPr>
          <w:rFonts w:ascii="Trebuchet MS" w:hAnsi="Trebuchet MS"/>
        </w:rPr>
        <w:t>conformitate</w:t>
      </w:r>
      <w:proofErr w:type="spellEnd"/>
      <w:r w:rsidRPr="00E937EF">
        <w:rPr>
          <w:rFonts w:ascii="Trebuchet MS" w:hAnsi="Trebuchet MS"/>
        </w:rPr>
        <w:t xml:space="preserve"> cu </w:t>
      </w:r>
      <w:proofErr w:type="spellStart"/>
      <w:r w:rsidRPr="00E937EF">
        <w:rPr>
          <w:rFonts w:ascii="Trebuchet MS" w:hAnsi="Trebuchet MS"/>
        </w:rPr>
        <w:t>prevederile</w:t>
      </w:r>
      <w:proofErr w:type="spellEnd"/>
      <w:r w:rsidRPr="00E937EF">
        <w:rPr>
          <w:rFonts w:ascii="Trebuchet MS" w:hAnsi="Trebuchet MS"/>
        </w:rPr>
        <w:t xml:space="preserve"> </w:t>
      </w:r>
      <w:proofErr w:type="spellStart"/>
      <w:r w:rsidRPr="00E937EF">
        <w:rPr>
          <w:rFonts w:ascii="Trebuchet MS" w:hAnsi="Trebuchet MS"/>
        </w:rPr>
        <w:t>legislaţiei</w:t>
      </w:r>
      <w:proofErr w:type="spellEnd"/>
      <w:r w:rsidRPr="00E937EF">
        <w:rPr>
          <w:rFonts w:ascii="Trebuchet MS" w:hAnsi="Trebuchet MS"/>
        </w:rPr>
        <w:t xml:space="preserve"> </w:t>
      </w:r>
      <w:proofErr w:type="spellStart"/>
      <w:r w:rsidRPr="00E937EF">
        <w:rPr>
          <w:rFonts w:ascii="Trebuchet MS" w:hAnsi="Trebuchet MS"/>
        </w:rPr>
        <w:t>naţionale</w:t>
      </w:r>
      <w:proofErr w:type="spellEnd"/>
      <w:r w:rsidRPr="00E937EF">
        <w:rPr>
          <w:rFonts w:ascii="Trebuchet MS" w:hAnsi="Trebuchet MS"/>
        </w:rPr>
        <w:t xml:space="preserve"> </w:t>
      </w:r>
      <w:proofErr w:type="spellStart"/>
      <w:r w:rsidRPr="00E937EF">
        <w:rPr>
          <w:rFonts w:ascii="Trebuchet MS" w:hAnsi="Trebuchet MS"/>
        </w:rPr>
        <w:t>sau</w:t>
      </w:r>
      <w:proofErr w:type="spellEnd"/>
      <w:r w:rsidRPr="00E937EF">
        <w:rPr>
          <w:rFonts w:ascii="Trebuchet MS" w:hAnsi="Trebuchet MS"/>
        </w:rPr>
        <w:t xml:space="preserve"> a </w:t>
      </w:r>
      <w:proofErr w:type="spellStart"/>
      <w:r w:rsidRPr="00E937EF">
        <w:rPr>
          <w:rFonts w:ascii="Trebuchet MS" w:hAnsi="Trebuchet MS"/>
        </w:rPr>
        <w:t>statului</w:t>
      </w:r>
      <w:proofErr w:type="spellEnd"/>
      <w:r w:rsidRPr="00E937EF">
        <w:rPr>
          <w:rFonts w:ascii="Trebuchet MS" w:hAnsi="Trebuchet MS"/>
        </w:rPr>
        <w:t xml:space="preserve"> </w:t>
      </w:r>
      <w:proofErr w:type="spellStart"/>
      <w:r w:rsidRPr="00E937EF">
        <w:rPr>
          <w:rFonts w:ascii="Trebuchet MS" w:hAnsi="Trebuchet MS"/>
        </w:rPr>
        <w:t>în</w:t>
      </w:r>
      <w:proofErr w:type="spellEnd"/>
      <w:r w:rsidRPr="00E937EF">
        <w:rPr>
          <w:rFonts w:ascii="Trebuchet MS" w:hAnsi="Trebuchet MS"/>
        </w:rPr>
        <w:t xml:space="preserve"> care </w:t>
      </w:r>
      <w:proofErr w:type="spellStart"/>
      <w:r w:rsidRPr="00E937EF">
        <w:rPr>
          <w:rFonts w:ascii="Trebuchet MS" w:hAnsi="Trebuchet MS"/>
        </w:rPr>
        <w:t>acestea</w:t>
      </w:r>
      <w:proofErr w:type="spellEnd"/>
      <w:r w:rsidRPr="00E937EF">
        <w:rPr>
          <w:rFonts w:ascii="Trebuchet MS" w:hAnsi="Trebuchet MS"/>
        </w:rPr>
        <w:t xml:space="preserve"> au </w:t>
      </w:r>
      <w:proofErr w:type="spellStart"/>
      <w:r w:rsidRPr="00E937EF">
        <w:rPr>
          <w:rFonts w:ascii="Trebuchet MS" w:hAnsi="Trebuchet MS"/>
        </w:rPr>
        <w:t>fost</w:t>
      </w:r>
      <w:proofErr w:type="spellEnd"/>
      <w:r w:rsidRPr="00E937EF">
        <w:rPr>
          <w:rFonts w:ascii="Trebuchet MS" w:hAnsi="Trebuchet MS"/>
        </w:rPr>
        <w:t xml:space="preserve"> </w:t>
      </w:r>
      <w:proofErr w:type="spellStart"/>
      <w:r w:rsidRPr="00E937EF">
        <w:rPr>
          <w:rFonts w:ascii="Trebuchet MS" w:hAnsi="Trebuchet MS"/>
        </w:rPr>
        <w:t>emise</w:t>
      </w:r>
      <w:proofErr w:type="spellEnd"/>
      <w:r w:rsidRPr="00E937EF">
        <w:rPr>
          <w:rFonts w:ascii="Trebuchet MS" w:hAnsi="Trebuchet MS"/>
        </w:rPr>
        <w:t xml:space="preserve"> </w:t>
      </w:r>
      <w:proofErr w:type="spellStart"/>
      <w:r w:rsidRPr="00E937EF">
        <w:rPr>
          <w:rFonts w:ascii="Trebuchet MS" w:hAnsi="Trebuchet MS"/>
        </w:rPr>
        <w:t>ori</w:t>
      </w:r>
      <w:proofErr w:type="spellEnd"/>
      <w:r w:rsidRPr="00E937EF">
        <w:rPr>
          <w:rFonts w:ascii="Trebuchet MS" w:hAnsi="Trebuchet MS"/>
        </w:rPr>
        <w:t xml:space="preserve"> de </w:t>
      </w:r>
      <w:proofErr w:type="spellStart"/>
      <w:r w:rsidRPr="00E937EF">
        <w:rPr>
          <w:rFonts w:ascii="Trebuchet MS" w:hAnsi="Trebuchet MS"/>
        </w:rPr>
        <w:t>alte</w:t>
      </w:r>
      <w:proofErr w:type="spellEnd"/>
      <w:r w:rsidRPr="00E937EF">
        <w:rPr>
          <w:rFonts w:ascii="Trebuchet MS" w:hAnsi="Trebuchet MS"/>
        </w:rPr>
        <w:t xml:space="preserve"> </w:t>
      </w:r>
      <w:proofErr w:type="spellStart"/>
      <w:r w:rsidRPr="00E937EF">
        <w:rPr>
          <w:rFonts w:ascii="Trebuchet MS" w:hAnsi="Trebuchet MS"/>
        </w:rPr>
        <w:t>documente</w:t>
      </w:r>
      <w:proofErr w:type="spellEnd"/>
      <w:r w:rsidRPr="00E937EF">
        <w:rPr>
          <w:rFonts w:ascii="Trebuchet MS" w:hAnsi="Trebuchet MS"/>
        </w:rPr>
        <w:t xml:space="preserve"> </w:t>
      </w:r>
      <w:proofErr w:type="spellStart"/>
      <w:r w:rsidRPr="00E937EF">
        <w:rPr>
          <w:rFonts w:ascii="Trebuchet MS" w:hAnsi="Trebuchet MS"/>
        </w:rPr>
        <w:t>contabile</w:t>
      </w:r>
      <w:proofErr w:type="spellEnd"/>
      <w:r w:rsidRPr="00E937EF">
        <w:rPr>
          <w:rFonts w:ascii="Trebuchet MS" w:hAnsi="Trebuchet MS"/>
        </w:rPr>
        <w:t xml:space="preserve"> pe </w:t>
      </w:r>
      <w:proofErr w:type="spellStart"/>
      <w:r w:rsidRPr="00E937EF">
        <w:rPr>
          <w:rFonts w:ascii="Trebuchet MS" w:hAnsi="Trebuchet MS"/>
        </w:rPr>
        <w:t>baza</w:t>
      </w:r>
      <w:proofErr w:type="spellEnd"/>
      <w:r w:rsidRPr="00E937EF">
        <w:rPr>
          <w:rFonts w:ascii="Trebuchet MS" w:hAnsi="Trebuchet MS"/>
        </w:rPr>
        <w:t xml:space="preserve"> </w:t>
      </w:r>
      <w:proofErr w:type="spellStart"/>
      <w:r w:rsidRPr="00E937EF">
        <w:rPr>
          <w:rFonts w:ascii="Trebuchet MS" w:hAnsi="Trebuchet MS"/>
        </w:rPr>
        <w:t>cărora</w:t>
      </w:r>
      <w:proofErr w:type="spellEnd"/>
      <w:r w:rsidRPr="00E937EF">
        <w:rPr>
          <w:rFonts w:ascii="Trebuchet MS" w:hAnsi="Trebuchet MS"/>
        </w:rPr>
        <w:t xml:space="preserve"> se </w:t>
      </w:r>
      <w:proofErr w:type="spellStart"/>
      <w:r w:rsidRPr="00E937EF">
        <w:rPr>
          <w:rFonts w:ascii="Trebuchet MS" w:hAnsi="Trebuchet MS"/>
        </w:rPr>
        <w:t>înregistrează</w:t>
      </w:r>
      <w:proofErr w:type="spellEnd"/>
      <w:r w:rsidRPr="00E937EF">
        <w:rPr>
          <w:rFonts w:ascii="Trebuchet MS" w:hAnsi="Trebuchet MS"/>
        </w:rPr>
        <w:t xml:space="preserve"> </w:t>
      </w:r>
      <w:proofErr w:type="spellStart"/>
      <w:r w:rsidRPr="00E937EF">
        <w:rPr>
          <w:rFonts w:ascii="Trebuchet MS" w:hAnsi="Trebuchet MS"/>
        </w:rPr>
        <w:t>obligaţia</w:t>
      </w:r>
      <w:proofErr w:type="spellEnd"/>
      <w:r w:rsidRPr="00E937EF">
        <w:rPr>
          <w:rFonts w:ascii="Trebuchet MS" w:hAnsi="Trebuchet MS"/>
        </w:rPr>
        <w:t xml:space="preserve"> de </w:t>
      </w:r>
      <w:proofErr w:type="spellStart"/>
      <w:r w:rsidRPr="00E937EF">
        <w:rPr>
          <w:rFonts w:ascii="Trebuchet MS" w:hAnsi="Trebuchet MS"/>
        </w:rPr>
        <w:t>plată</w:t>
      </w:r>
      <w:proofErr w:type="spellEnd"/>
      <w:r w:rsidRPr="00E937EF">
        <w:rPr>
          <w:rFonts w:ascii="Trebuchet MS" w:hAnsi="Trebuchet MS"/>
        </w:rPr>
        <w:t xml:space="preserve"> </w:t>
      </w:r>
      <w:proofErr w:type="spellStart"/>
      <w:r w:rsidRPr="00E937EF">
        <w:rPr>
          <w:rFonts w:ascii="Trebuchet MS" w:hAnsi="Trebuchet MS"/>
        </w:rPr>
        <w:t>şi</w:t>
      </w:r>
      <w:proofErr w:type="spellEnd"/>
      <w:r w:rsidRPr="00E937EF">
        <w:rPr>
          <w:rFonts w:ascii="Trebuchet MS" w:hAnsi="Trebuchet MS"/>
        </w:rPr>
        <w:t xml:space="preserve"> de </w:t>
      </w:r>
      <w:proofErr w:type="spellStart"/>
      <w:r w:rsidRPr="00E937EF">
        <w:rPr>
          <w:rFonts w:ascii="Trebuchet MS" w:hAnsi="Trebuchet MS"/>
        </w:rPr>
        <w:t>documente</w:t>
      </w:r>
      <w:proofErr w:type="spellEnd"/>
      <w:r w:rsidRPr="00E937EF">
        <w:rPr>
          <w:rFonts w:ascii="Trebuchet MS" w:hAnsi="Trebuchet MS"/>
        </w:rPr>
        <w:t xml:space="preserve"> </w:t>
      </w:r>
      <w:proofErr w:type="spellStart"/>
      <w:r w:rsidRPr="00E937EF">
        <w:rPr>
          <w:rFonts w:ascii="Trebuchet MS" w:hAnsi="Trebuchet MS"/>
        </w:rPr>
        <w:t>justificative</w:t>
      </w:r>
      <w:proofErr w:type="spellEnd"/>
      <w:r w:rsidRPr="00E937EF">
        <w:rPr>
          <w:rFonts w:ascii="Trebuchet MS" w:hAnsi="Trebuchet MS"/>
        </w:rPr>
        <w:t xml:space="preserve"> </w:t>
      </w:r>
      <w:proofErr w:type="spellStart"/>
      <w:r w:rsidRPr="00E937EF">
        <w:rPr>
          <w:rFonts w:ascii="Trebuchet MS" w:hAnsi="Trebuchet MS"/>
        </w:rPr>
        <w:t>privind</w:t>
      </w:r>
      <w:proofErr w:type="spellEnd"/>
      <w:r w:rsidRPr="00E937EF">
        <w:rPr>
          <w:rFonts w:ascii="Trebuchet MS" w:hAnsi="Trebuchet MS"/>
        </w:rPr>
        <w:t xml:space="preserve"> </w:t>
      </w:r>
      <w:proofErr w:type="spellStart"/>
      <w:r w:rsidRPr="00E937EF">
        <w:rPr>
          <w:rFonts w:ascii="Trebuchet MS" w:hAnsi="Trebuchet MS"/>
        </w:rPr>
        <w:t>efectuarea</w:t>
      </w:r>
      <w:proofErr w:type="spellEnd"/>
      <w:r w:rsidRPr="00E937EF">
        <w:rPr>
          <w:rFonts w:ascii="Trebuchet MS" w:hAnsi="Trebuchet MS"/>
        </w:rPr>
        <w:t xml:space="preserve"> </w:t>
      </w:r>
      <w:proofErr w:type="spellStart"/>
      <w:r w:rsidRPr="00E937EF">
        <w:rPr>
          <w:rFonts w:ascii="Trebuchet MS" w:hAnsi="Trebuchet MS"/>
        </w:rPr>
        <w:t>plăţii</w:t>
      </w:r>
      <w:proofErr w:type="spellEnd"/>
      <w:r w:rsidRPr="00E937EF">
        <w:rPr>
          <w:rFonts w:ascii="Trebuchet MS" w:hAnsi="Trebuchet MS"/>
        </w:rPr>
        <w:t xml:space="preserve"> </w:t>
      </w:r>
      <w:proofErr w:type="spellStart"/>
      <w:r w:rsidRPr="00E937EF">
        <w:rPr>
          <w:rFonts w:ascii="Trebuchet MS" w:hAnsi="Trebuchet MS"/>
        </w:rPr>
        <w:t>şi</w:t>
      </w:r>
      <w:proofErr w:type="spellEnd"/>
      <w:r w:rsidRPr="00E937EF">
        <w:rPr>
          <w:rFonts w:ascii="Trebuchet MS" w:hAnsi="Trebuchet MS"/>
        </w:rPr>
        <w:t xml:space="preserve"> </w:t>
      </w:r>
      <w:proofErr w:type="spellStart"/>
      <w:r w:rsidRPr="00E937EF">
        <w:rPr>
          <w:rFonts w:ascii="Trebuchet MS" w:hAnsi="Trebuchet MS"/>
        </w:rPr>
        <w:t>realitatea</w:t>
      </w:r>
      <w:proofErr w:type="spellEnd"/>
      <w:r w:rsidRPr="00E937EF">
        <w:rPr>
          <w:rFonts w:ascii="Trebuchet MS" w:hAnsi="Trebuchet MS"/>
        </w:rPr>
        <w:t xml:space="preserve"> </w:t>
      </w:r>
      <w:proofErr w:type="spellStart"/>
      <w:r w:rsidRPr="00E937EF">
        <w:rPr>
          <w:rFonts w:ascii="Trebuchet MS" w:hAnsi="Trebuchet MS"/>
        </w:rPr>
        <w:t>cheltuielii</w:t>
      </w:r>
      <w:proofErr w:type="spellEnd"/>
      <w:r w:rsidRPr="00E937EF">
        <w:rPr>
          <w:rFonts w:ascii="Trebuchet MS" w:hAnsi="Trebuchet MS"/>
        </w:rPr>
        <w:t xml:space="preserve"> </w:t>
      </w:r>
      <w:proofErr w:type="spellStart"/>
      <w:r w:rsidRPr="00E937EF">
        <w:rPr>
          <w:rFonts w:ascii="Trebuchet MS" w:hAnsi="Trebuchet MS"/>
        </w:rPr>
        <w:t>efectuate</w:t>
      </w:r>
      <w:proofErr w:type="spellEnd"/>
      <w:r w:rsidRPr="00E937EF">
        <w:rPr>
          <w:rFonts w:ascii="Trebuchet MS" w:hAnsi="Trebuchet MS"/>
        </w:rPr>
        <w:t xml:space="preserve">, pe </w:t>
      </w:r>
      <w:proofErr w:type="spellStart"/>
      <w:r w:rsidRPr="00E937EF">
        <w:rPr>
          <w:rFonts w:ascii="Trebuchet MS" w:hAnsi="Trebuchet MS"/>
        </w:rPr>
        <w:t>baza</w:t>
      </w:r>
      <w:proofErr w:type="spellEnd"/>
      <w:r w:rsidRPr="00E937EF">
        <w:rPr>
          <w:rFonts w:ascii="Trebuchet MS" w:hAnsi="Trebuchet MS"/>
        </w:rPr>
        <w:t xml:space="preserve"> </w:t>
      </w:r>
      <w:proofErr w:type="spellStart"/>
      <w:r w:rsidRPr="00E937EF">
        <w:rPr>
          <w:rFonts w:ascii="Trebuchet MS" w:hAnsi="Trebuchet MS"/>
        </w:rPr>
        <w:t>cărora</w:t>
      </w:r>
      <w:proofErr w:type="spellEnd"/>
      <w:r w:rsidRPr="00E937EF">
        <w:rPr>
          <w:rFonts w:ascii="Trebuchet MS" w:hAnsi="Trebuchet MS"/>
        </w:rPr>
        <w:t xml:space="preserve"> </w:t>
      </w:r>
      <w:proofErr w:type="spellStart"/>
      <w:r w:rsidRPr="00E937EF">
        <w:rPr>
          <w:rFonts w:ascii="Trebuchet MS" w:hAnsi="Trebuchet MS"/>
        </w:rPr>
        <w:t>cheltuielile</w:t>
      </w:r>
      <w:proofErr w:type="spellEnd"/>
      <w:r w:rsidRPr="00E937EF">
        <w:rPr>
          <w:rFonts w:ascii="Trebuchet MS" w:hAnsi="Trebuchet MS"/>
        </w:rPr>
        <w:t xml:space="preserve"> </w:t>
      </w:r>
      <w:proofErr w:type="spellStart"/>
      <w:r w:rsidRPr="00E937EF">
        <w:rPr>
          <w:rFonts w:ascii="Trebuchet MS" w:hAnsi="Trebuchet MS"/>
        </w:rPr>
        <w:t>să</w:t>
      </w:r>
      <w:proofErr w:type="spellEnd"/>
      <w:r w:rsidRPr="00E937EF">
        <w:rPr>
          <w:rFonts w:ascii="Trebuchet MS" w:hAnsi="Trebuchet MS"/>
        </w:rPr>
        <w:t xml:space="preserve"> </w:t>
      </w:r>
      <w:proofErr w:type="spellStart"/>
      <w:r w:rsidRPr="00E937EF">
        <w:rPr>
          <w:rFonts w:ascii="Trebuchet MS" w:hAnsi="Trebuchet MS"/>
        </w:rPr>
        <w:t>poată</w:t>
      </w:r>
      <w:proofErr w:type="spellEnd"/>
      <w:r w:rsidRPr="00E937EF">
        <w:rPr>
          <w:rFonts w:ascii="Trebuchet MS" w:hAnsi="Trebuchet MS"/>
        </w:rPr>
        <w:t xml:space="preserve"> fi </w:t>
      </w:r>
      <w:proofErr w:type="spellStart"/>
      <w:r w:rsidRPr="00E937EF">
        <w:rPr>
          <w:rFonts w:ascii="Trebuchet MS" w:hAnsi="Trebuchet MS"/>
        </w:rPr>
        <w:t>verificate</w:t>
      </w:r>
      <w:proofErr w:type="spellEnd"/>
      <w:r w:rsidRPr="00E937EF">
        <w:rPr>
          <w:rFonts w:ascii="Trebuchet MS" w:hAnsi="Trebuchet MS"/>
        </w:rPr>
        <w:t>/</w:t>
      </w:r>
      <w:proofErr w:type="spellStart"/>
      <w:r w:rsidRPr="00E937EF">
        <w:rPr>
          <w:rFonts w:ascii="Trebuchet MS" w:hAnsi="Trebuchet MS"/>
        </w:rPr>
        <w:t>controlate</w:t>
      </w:r>
      <w:proofErr w:type="spellEnd"/>
      <w:r w:rsidRPr="00E937EF">
        <w:rPr>
          <w:rFonts w:ascii="Trebuchet MS" w:hAnsi="Trebuchet MS"/>
        </w:rPr>
        <w:t>/</w:t>
      </w:r>
      <w:proofErr w:type="spellStart"/>
      <w:r w:rsidRPr="00E937EF">
        <w:rPr>
          <w:rFonts w:ascii="Trebuchet MS" w:hAnsi="Trebuchet MS"/>
        </w:rPr>
        <w:t>auditate</w:t>
      </w:r>
      <w:proofErr w:type="spellEnd"/>
      <w:r w:rsidRPr="00E937EF">
        <w:rPr>
          <w:rFonts w:ascii="Trebuchet MS" w:hAnsi="Trebuchet MS"/>
        </w:rPr>
        <w:t>;</w:t>
      </w:r>
    </w:p>
    <w:p w14:paraId="2D0EAF5D" w14:textId="77777777" w:rsidR="00670C4D" w:rsidRPr="00E937EF" w:rsidRDefault="00670C4D" w:rsidP="001B2CFD">
      <w:pPr>
        <w:pStyle w:val="Listparagraf"/>
        <w:numPr>
          <w:ilvl w:val="0"/>
          <w:numId w:val="13"/>
        </w:numPr>
        <w:spacing w:after="0" w:line="240" w:lineRule="auto"/>
        <w:jc w:val="both"/>
        <w:rPr>
          <w:rFonts w:ascii="Trebuchet MS" w:hAnsi="Trebuchet MS"/>
        </w:rPr>
      </w:pPr>
      <w:proofErr w:type="spellStart"/>
      <w:r w:rsidRPr="00E937EF">
        <w:rPr>
          <w:rFonts w:ascii="Trebuchet MS" w:hAnsi="Trebuchet MS"/>
        </w:rPr>
        <w:t>să</w:t>
      </w:r>
      <w:proofErr w:type="spellEnd"/>
      <w:r w:rsidRPr="00E937EF">
        <w:rPr>
          <w:rFonts w:ascii="Trebuchet MS" w:hAnsi="Trebuchet MS"/>
        </w:rPr>
        <w:t xml:space="preserve"> fie </w:t>
      </w:r>
      <w:proofErr w:type="spellStart"/>
      <w:r w:rsidRPr="00E937EF">
        <w:rPr>
          <w:rFonts w:ascii="Trebuchet MS" w:hAnsi="Trebuchet MS"/>
        </w:rPr>
        <w:t>în</w:t>
      </w:r>
      <w:proofErr w:type="spellEnd"/>
      <w:r w:rsidRPr="00E937EF">
        <w:rPr>
          <w:rFonts w:ascii="Trebuchet MS" w:hAnsi="Trebuchet MS"/>
        </w:rPr>
        <w:t xml:space="preserve"> </w:t>
      </w:r>
      <w:proofErr w:type="spellStart"/>
      <w:r w:rsidRPr="00E937EF">
        <w:rPr>
          <w:rFonts w:ascii="Trebuchet MS" w:hAnsi="Trebuchet MS"/>
        </w:rPr>
        <w:t>conformitate</w:t>
      </w:r>
      <w:proofErr w:type="spellEnd"/>
      <w:r w:rsidRPr="00E937EF">
        <w:rPr>
          <w:rFonts w:ascii="Trebuchet MS" w:hAnsi="Trebuchet MS"/>
        </w:rPr>
        <w:t xml:space="preserve"> cu </w:t>
      </w:r>
      <w:proofErr w:type="spellStart"/>
      <w:r w:rsidRPr="00E937EF">
        <w:rPr>
          <w:rFonts w:ascii="Trebuchet MS" w:hAnsi="Trebuchet MS"/>
        </w:rPr>
        <w:t>prevederile</w:t>
      </w:r>
      <w:proofErr w:type="spellEnd"/>
      <w:r w:rsidRPr="00E937EF">
        <w:rPr>
          <w:rFonts w:ascii="Trebuchet MS" w:hAnsi="Trebuchet MS"/>
        </w:rPr>
        <w:t xml:space="preserve"> </w:t>
      </w:r>
      <w:proofErr w:type="spellStart"/>
      <w:r w:rsidRPr="00E937EF">
        <w:rPr>
          <w:rFonts w:ascii="Trebuchet MS" w:hAnsi="Trebuchet MS"/>
        </w:rPr>
        <w:t>programului</w:t>
      </w:r>
      <w:proofErr w:type="spellEnd"/>
      <w:r w:rsidRPr="00E937EF">
        <w:rPr>
          <w:rFonts w:ascii="Trebuchet MS" w:hAnsi="Trebuchet MS"/>
        </w:rPr>
        <w:t>;</w:t>
      </w:r>
    </w:p>
    <w:p w14:paraId="276A4386" w14:textId="77777777" w:rsidR="00670C4D" w:rsidRPr="00E937EF" w:rsidRDefault="00670C4D" w:rsidP="001B2CFD">
      <w:pPr>
        <w:pStyle w:val="Listparagraf"/>
        <w:numPr>
          <w:ilvl w:val="0"/>
          <w:numId w:val="13"/>
        </w:numPr>
        <w:spacing w:after="0" w:line="240" w:lineRule="auto"/>
        <w:jc w:val="both"/>
        <w:rPr>
          <w:rFonts w:ascii="Trebuchet MS" w:hAnsi="Trebuchet MS"/>
        </w:rPr>
      </w:pPr>
      <w:proofErr w:type="spellStart"/>
      <w:r w:rsidRPr="00E937EF">
        <w:rPr>
          <w:rFonts w:ascii="Trebuchet MS" w:hAnsi="Trebuchet MS"/>
        </w:rPr>
        <w:t>să</w:t>
      </w:r>
      <w:proofErr w:type="spellEnd"/>
      <w:r w:rsidRPr="00E937EF">
        <w:rPr>
          <w:rFonts w:ascii="Trebuchet MS" w:hAnsi="Trebuchet MS"/>
        </w:rPr>
        <w:t xml:space="preserve"> fie </w:t>
      </w:r>
      <w:proofErr w:type="spellStart"/>
      <w:r w:rsidRPr="00E937EF">
        <w:rPr>
          <w:rFonts w:ascii="Trebuchet MS" w:hAnsi="Trebuchet MS"/>
        </w:rPr>
        <w:t>în</w:t>
      </w:r>
      <w:proofErr w:type="spellEnd"/>
      <w:r w:rsidRPr="00E937EF">
        <w:rPr>
          <w:rFonts w:ascii="Trebuchet MS" w:hAnsi="Trebuchet MS"/>
        </w:rPr>
        <w:t xml:space="preserve"> </w:t>
      </w:r>
      <w:proofErr w:type="spellStart"/>
      <w:r w:rsidRPr="00E937EF">
        <w:rPr>
          <w:rFonts w:ascii="Trebuchet MS" w:hAnsi="Trebuchet MS"/>
        </w:rPr>
        <w:t>conformitate</w:t>
      </w:r>
      <w:proofErr w:type="spellEnd"/>
      <w:r w:rsidRPr="00E937EF">
        <w:rPr>
          <w:rFonts w:ascii="Trebuchet MS" w:hAnsi="Trebuchet MS"/>
        </w:rPr>
        <w:t xml:space="preserve"> cu </w:t>
      </w:r>
      <w:proofErr w:type="spellStart"/>
      <w:r w:rsidRPr="00E937EF">
        <w:rPr>
          <w:rFonts w:ascii="Trebuchet MS" w:hAnsi="Trebuchet MS"/>
        </w:rPr>
        <w:t>contractul</w:t>
      </w:r>
      <w:proofErr w:type="spellEnd"/>
      <w:r w:rsidRPr="00E937EF">
        <w:rPr>
          <w:rFonts w:ascii="Trebuchet MS" w:hAnsi="Trebuchet MS"/>
        </w:rPr>
        <w:t xml:space="preserve"> de </w:t>
      </w:r>
      <w:proofErr w:type="spellStart"/>
      <w:r w:rsidRPr="00E937EF">
        <w:rPr>
          <w:rFonts w:ascii="Trebuchet MS" w:hAnsi="Trebuchet MS"/>
        </w:rPr>
        <w:t>finanţare</w:t>
      </w:r>
      <w:proofErr w:type="spellEnd"/>
      <w:r w:rsidRPr="00E937EF">
        <w:rPr>
          <w:rFonts w:ascii="Trebuchet MS" w:hAnsi="Trebuchet MS"/>
        </w:rPr>
        <w:t xml:space="preserve">, </w:t>
      </w:r>
      <w:proofErr w:type="spellStart"/>
      <w:r w:rsidRPr="00E937EF">
        <w:rPr>
          <w:rFonts w:ascii="Trebuchet MS" w:hAnsi="Trebuchet MS"/>
        </w:rPr>
        <w:t>încheiat</w:t>
      </w:r>
      <w:proofErr w:type="spellEnd"/>
      <w:r w:rsidRPr="00E937EF">
        <w:rPr>
          <w:rFonts w:ascii="Trebuchet MS" w:hAnsi="Trebuchet MS"/>
        </w:rPr>
        <w:t xml:space="preserve"> </w:t>
      </w:r>
      <w:proofErr w:type="spellStart"/>
      <w:r w:rsidRPr="00E937EF">
        <w:rPr>
          <w:rFonts w:ascii="Trebuchet MS" w:hAnsi="Trebuchet MS"/>
        </w:rPr>
        <w:t>între</w:t>
      </w:r>
      <w:proofErr w:type="spellEnd"/>
      <w:r w:rsidRPr="00E937EF">
        <w:rPr>
          <w:rFonts w:ascii="Trebuchet MS" w:hAnsi="Trebuchet MS"/>
        </w:rPr>
        <w:t xml:space="preserve"> </w:t>
      </w:r>
      <w:proofErr w:type="spellStart"/>
      <w:r w:rsidRPr="00E937EF">
        <w:rPr>
          <w:rFonts w:ascii="Trebuchet MS" w:hAnsi="Trebuchet MS"/>
        </w:rPr>
        <w:t>autoritatea</w:t>
      </w:r>
      <w:proofErr w:type="spellEnd"/>
      <w:r w:rsidRPr="00E937EF">
        <w:rPr>
          <w:rFonts w:ascii="Trebuchet MS" w:hAnsi="Trebuchet MS"/>
        </w:rPr>
        <w:t xml:space="preserve"> de management </w:t>
      </w:r>
      <w:proofErr w:type="spellStart"/>
      <w:r w:rsidRPr="00E937EF">
        <w:rPr>
          <w:rFonts w:ascii="Trebuchet MS" w:hAnsi="Trebuchet MS"/>
        </w:rPr>
        <w:t>sau</w:t>
      </w:r>
      <w:proofErr w:type="spellEnd"/>
      <w:r w:rsidRPr="00E937EF">
        <w:rPr>
          <w:rFonts w:ascii="Trebuchet MS" w:hAnsi="Trebuchet MS"/>
        </w:rPr>
        <w:t xml:space="preserve"> </w:t>
      </w:r>
      <w:proofErr w:type="spellStart"/>
      <w:r w:rsidRPr="00E937EF">
        <w:rPr>
          <w:rFonts w:ascii="Trebuchet MS" w:hAnsi="Trebuchet MS"/>
        </w:rPr>
        <w:t>organismul</w:t>
      </w:r>
      <w:proofErr w:type="spellEnd"/>
      <w:r w:rsidRPr="00E937EF">
        <w:rPr>
          <w:rFonts w:ascii="Trebuchet MS" w:hAnsi="Trebuchet MS"/>
        </w:rPr>
        <w:t xml:space="preserve"> </w:t>
      </w:r>
      <w:proofErr w:type="spellStart"/>
      <w:r w:rsidRPr="00E937EF">
        <w:rPr>
          <w:rFonts w:ascii="Trebuchet MS" w:hAnsi="Trebuchet MS"/>
        </w:rPr>
        <w:t>intermediar</w:t>
      </w:r>
      <w:proofErr w:type="spellEnd"/>
      <w:r w:rsidRPr="00E937EF">
        <w:rPr>
          <w:rFonts w:ascii="Trebuchet MS" w:hAnsi="Trebuchet MS"/>
        </w:rPr>
        <w:t xml:space="preserve"> </w:t>
      </w:r>
      <w:proofErr w:type="spellStart"/>
      <w:r w:rsidRPr="00E937EF">
        <w:rPr>
          <w:rFonts w:ascii="Trebuchet MS" w:hAnsi="Trebuchet MS"/>
        </w:rPr>
        <w:t>şi</w:t>
      </w:r>
      <w:proofErr w:type="spellEnd"/>
      <w:r w:rsidRPr="00E937EF">
        <w:rPr>
          <w:rFonts w:ascii="Trebuchet MS" w:hAnsi="Trebuchet MS"/>
        </w:rPr>
        <w:t xml:space="preserve"> </w:t>
      </w:r>
      <w:proofErr w:type="spellStart"/>
      <w:r w:rsidRPr="00E937EF">
        <w:rPr>
          <w:rFonts w:ascii="Trebuchet MS" w:hAnsi="Trebuchet MS"/>
        </w:rPr>
        <w:t>beneficiar</w:t>
      </w:r>
      <w:proofErr w:type="spellEnd"/>
      <w:r w:rsidRPr="00E937EF">
        <w:rPr>
          <w:rFonts w:ascii="Trebuchet MS" w:hAnsi="Trebuchet MS"/>
        </w:rPr>
        <w:t>;</w:t>
      </w:r>
    </w:p>
    <w:p w14:paraId="32AD431F" w14:textId="0C5F9A3C" w:rsidR="00670C4D" w:rsidRPr="00E937EF" w:rsidRDefault="00670C4D" w:rsidP="001B2CFD">
      <w:pPr>
        <w:pStyle w:val="Listparagraf"/>
        <w:numPr>
          <w:ilvl w:val="0"/>
          <w:numId w:val="13"/>
        </w:numPr>
        <w:spacing w:after="0" w:line="240" w:lineRule="auto"/>
        <w:jc w:val="both"/>
        <w:rPr>
          <w:rFonts w:ascii="Trebuchet MS" w:hAnsi="Trebuchet MS"/>
        </w:rPr>
      </w:pPr>
      <w:proofErr w:type="spellStart"/>
      <w:r w:rsidRPr="00E937EF">
        <w:rPr>
          <w:rFonts w:ascii="Trebuchet MS" w:hAnsi="Trebuchet MS"/>
        </w:rPr>
        <w:t>să</w:t>
      </w:r>
      <w:proofErr w:type="spellEnd"/>
      <w:r w:rsidRPr="00E937EF">
        <w:rPr>
          <w:rFonts w:ascii="Trebuchet MS" w:hAnsi="Trebuchet MS"/>
        </w:rPr>
        <w:t xml:space="preserve"> fie </w:t>
      </w:r>
      <w:proofErr w:type="spellStart"/>
      <w:r w:rsidRPr="00E937EF">
        <w:rPr>
          <w:rFonts w:ascii="Trebuchet MS" w:hAnsi="Trebuchet MS"/>
        </w:rPr>
        <w:t>rezonabilă</w:t>
      </w:r>
      <w:proofErr w:type="spellEnd"/>
      <w:r w:rsidRPr="00E937EF">
        <w:rPr>
          <w:rFonts w:ascii="Trebuchet MS" w:hAnsi="Trebuchet MS"/>
        </w:rPr>
        <w:t xml:space="preserve"> </w:t>
      </w:r>
      <w:proofErr w:type="spellStart"/>
      <w:r w:rsidRPr="00E937EF">
        <w:rPr>
          <w:rFonts w:ascii="Trebuchet MS" w:hAnsi="Trebuchet MS"/>
        </w:rPr>
        <w:t>şi</w:t>
      </w:r>
      <w:proofErr w:type="spellEnd"/>
      <w:r w:rsidRPr="00E937EF">
        <w:rPr>
          <w:rFonts w:ascii="Trebuchet MS" w:hAnsi="Trebuchet MS"/>
        </w:rPr>
        <w:t xml:space="preserve"> </w:t>
      </w:r>
      <w:proofErr w:type="spellStart"/>
      <w:r w:rsidRPr="00E937EF">
        <w:rPr>
          <w:rFonts w:ascii="Trebuchet MS" w:hAnsi="Trebuchet MS"/>
        </w:rPr>
        <w:t>necesară</w:t>
      </w:r>
      <w:proofErr w:type="spellEnd"/>
      <w:r w:rsidRPr="00E937EF">
        <w:rPr>
          <w:rFonts w:ascii="Trebuchet MS" w:hAnsi="Trebuchet MS"/>
        </w:rPr>
        <w:t xml:space="preserve"> </w:t>
      </w:r>
      <w:proofErr w:type="spellStart"/>
      <w:r w:rsidRPr="00E937EF">
        <w:rPr>
          <w:rFonts w:ascii="Trebuchet MS" w:hAnsi="Trebuchet MS"/>
        </w:rPr>
        <w:t>realizării</w:t>
      </w:r>
      <w:proofErr w:type="spellEnd"/>
      <w:r w:rsidRPr="00E937EF">
        <w:rPr>
          <w:rFonts w:ascii="Trebuchet MS" w:hAnsi="Trebuchet MS"/>
        </w:rPr>
        <w:t xml:space="preserve"> </w:t>
      </w:r>
      <w:proofErr w:type="spellStart"/>
      <w:r w:rsidRPr="00E937EF">
        <w:rPr>
          <w:rFonts w:ascii="Trebuchet MS" w:hAnsi="Trebuchet MS"/>
        </w:rPr>
        <w:t>operaţiunii</w:t>
      </w:r>
      <w:proofErr w:type="spellEnd"/>
      <w:r w:rsidRPr="00E937EF">
        <w:rPr>
          <w:rFonts w:ascii="Trebuchet MS" w:hAnsi="Trebuchet MS"/>
        </w:rPr>
        <w:t>;</w:t>
      </w:r>
    </w:p>
    <w:p w14:paraId="3BF4D521" w14:textId="77777777" w:rsidR="00670C4D" w:rsidRPr="00E937EF" w:rsidRDefault="00670C4D" w:rsidP="001B2CFD">
      <w:pPr>
        <w:pStyle w:val="Listparagraf"/>
        <w:numPr>
          <w:ilvl w:val="0"/>
          <w:numId w:val="13"/>
        </w:numPr>
        <w:spacing w:after="0" w:line="240" w:lineRule="auto"/>
        <w:jc w:val="both"/>
        <w:rPr>
          <w:rFonts w:ascii="Trebuchet MS" w:hAnsi="Trebuchet MS"/>
        </w:rPr>
      </w:pPr>
      <w:proofErr w:type="spellStart"/>
      <w:r w:rsidRPr="00E937EF">
        <w:rPr>
          <w:rFonts w:ascii="Trebuchet MS" w:hAnsi="Trebuchet MS"/>
        </w:rPr>
        <w:t>să</w:t>
      </w:r>
      <w:proofErr w:type="spellEnd"/>
      <w:r w:rsidRPr="00E937EF">
        <w:rPr>
          <w:rFonts w:ascii="Trebuchet MS" w:hAnsi="Trebuchet MS"/>
        </w:rPr>
        <w:t xml:space="preserve"> </w:t>
      </w:r>
      <w:proofErr w:type="spellStart"/>
      <w:r w:rsidRPr="00E937EF">
        <w:rPr>
          <w:rFonts w:ascii="Trebuchet MS" w:hAnsi="Trebuchet MS"/>
        </w:rPr>
        <w:t>respecte</w:t>
      </w:r>
      <w:proofErr w:type="spellEnd"/>
      <w:r w:rsidRPr="00E937EF">
        <w:rPr>
          <w:rFonts w:ascii="Trebuchet MS" w:hAnsi="Trebuchet MS"/>
        </w:rPr>
        <w:t xml:space="preserve"> </w:t>
      </w:r>
      <w:proofErr w:type="spellStart"/>
      <w:r w:rsidRPr="00E937EF">
        <w:rPr>
          <w:rFonts w:ascii="Trebuchet MS" w:hAnsi="Trebuchet MS"/>
        </w:rPr>
        <w:t>prevederile</w:t>
      </w:r>
      <w:proofErr w:type="spellEnd"/>
      <w:r w:rsidRPr="00E937EF">
        <w:rPr>
          <w:rFonts w:ascii="Trebuchet MS" w:hAnsi="Trebuchet MS"/>
        </w:rPr>
        <w:t xml:space="preserve"> </w:t>
      </w:r>
      <w:proofErr w:type="spellStart"/>
      <w:r w:rsidRPr="00E937EF">
        <w:rPr>
          <w:rFonts w:ascii="Trebuchet MS" w:hAnsi="Trebuchet MS"/>
        </w:rPr>
        <w:t>legislaţiei</w:t>
      </w:r>
      <w:proofErr w:type="spellEnd"/>
      <w:r w:rsidRPr="00E937EF">
        <w:rPr>
          <w:rFonts w:ascii="Trebuchet MS" w:hAnsi="Trebuchet MS"/>
        </w:rPr>
        <w:t xml:space="preserve"> </w:t>
      </w:r>
      <w:proofErr w:type="spellStart"/>
      <w:r w:rsidRPr="00E937EF">
        <w:rPr>
          <w:rFonts w:ascii="Trebuchet MS" w:hAnsi="Trebuchet MS"/>
        </w:rPr>
        <w:t>Uniunii</w:t>
      </w:r>
      <w:proofErr w:type="spellEnd"/>
      <w:r w:rsidRPr="00E937EF">
        <w:rPr>
          <w:rFonts w:ascii="Trebuchet MS" w:hAnsi="Trebuchet MS"/>
        </w:rPr>
        <w:t xml:space="preserve"> </w:t>
      </w:r>
      <w:proofErr w:type="spellStart"/>
      <w:r w:rsidRPr="00E937EF">
        <w:rPr>
          <w:rFonts w:ascii="Trebuchet MS" w:hAnsi="Trebuchet MS"/>
        </w:rPr>
        <w:t>Europene</w:t>
      </w:r>
      <w:proofErr w:type="spellEnd"/>
      <w:r w:rsidRPr="00E937EF">
        <w:rPr>
          <w:rFonts w:ascii="Trebuchet MS" w:hAnsi="Trebuchet MS"/>
        </w:rPr>
        <w:t xml:space="preserve"> </w:t>
      </w:r>
      <w:proofErr w:type="spellStart"/>
      <w:r w:rsidRPr="00E937EF">
        <w:rPr>
          <w:rFonts w:ascii="Trebuchet MS" w:hAnsi="Trebuchet MS"/>
        </w:rPr>
        <w:t>şi</w:t>
      </w:r>
      <w:proofErr w:type="spellEnd"/>
      <w:r w:rsidRPr="00E937EF">
        <w:rPr>
          <w:rFonts w:ascii="Trebuchet MS" w:hAnsi="Trebuchet MS"/>
        </w:rPr>
        <w:t xml:space="preserve"> </w:t>
      </w:r>
      <w:proofErr w:type="spellStart"/>
      <w:r w:rsidRPr="00E937EF">
        <w:rPr>
          <w:rFonts w:ascii="Trebuchet MS" w:hAnsi="Trebuchet MS"/>
        </w:rPr>
        <w:t>naţionale</w:t>
      </w:r>
      <w:proofErr w:type="spellEnd"/>
      <w:r w:rsidRPr="00E937EF">
        <w:rPr>
          <w:rFonts w:ascii="Trebuchet MS" w:hAnsi="Trebuchet MS"/>
        </w:rPr>
        <w:t xml:space="preserve"> </w:t>
      </w:r>
      <w:proofErr w:type="spellStart"/>
      <w:r w:rsidRPr="00E937EF">
        <w:rPr>
          <w:rFonts w:ascii="Trebuchet MS" w:hAnsi="Trebuchet MS"/>
        </w:rPr>
        <w:t>aplicabile</w:t>
      </w:r>
      <w:proofErr w:type="spellEnd"/>
      <w:r w:rsidRPr="00E937EF">
        <w:rPr>
          <w:rFonts w:ascii="Trebuchet MS" w:hAnsi="Trebuchet MS"/>
        </w:rPr>
        <w:t>;</w:t>
      </w:r>
    </w:p>
    <w:p w14:paraId="3AA116CD" w14:textId="77777777" w:rsidR="00670C4D" w:rsidRPr="00E937EF" w:rsidRDefault="00670C4D" w:rsidP="001B2CFD">
      <w:pPr>
        <w:pStyle w:val="Listparagraf"/>
        <w:numPr>
          <w:ilvl w:val="0"/>
          <w:numId w:val="13"/>
        </w:numPr>
        <w:spacing w:after="0" w:line="240" w:lineRule="auto"/>
        <w:jc w:val="both"/>
        <w:rPr>
          <w:rFonts w:ascii="Trebuchet MS" w:hAnsi="Trebuchet MS"/>
        </w:rPr>
      </w:pPr>
      <w:proofErr w:type="spellStart"/>
      <w:r w:rsidRPr="00E937EF">
        <w:rPr>
          <w:rFonts w:ascii="Trebuchet MS" w:hAnsi="Trebuchet MS"/>
        </w:rPr>
        <w:t>să</w:t>
      </w:r>
      <w:proofErr w:type="spellEnd"/>
      <w:r w:rsidRPr="00E937EF">
        <w:rPr>
          <w:rFonts w:ascii="Trebuchet MS" w:hAnsi="Trebuchet MS"/>
        </w:rPr>
        <w:t xml:space="preserve"> fie </w:t>
      </w:r>
      <w:proofErr w:type="spellStart"/>
      <w:r w:rsidRPr="00E937EF">
        <w:rPr>
          <w:rFonts w:ascii="Trebuchet MS" w:hAnsi="Trebuchet MS"/>
        </w:rPr>
        <w:t>înregistrată</w:t>
      </w:r>
      <w:proofErr w:type="spellEnd"/>
      <w:r w:rsidRPr="00E937EF">
        <w:rPr>
          <w:rFonts w:ascii="Trebuchet MS" w:hAnsi="Trebuchet MS"/>
        </w:rPr>
        <w:t xml:space="preserve"> </w:t>
      </w:r>
      <w:proofErr w:type="spellStart"/>
      <w:r w:rsidRPr="00E937EF">
        <w:rPr>
          <w:rFonts w:ascii="Trebuchet MS" w:hAnsi="Trebuchet MS"/>
        </w:rPr>
        <w:t>în</w:t>
      </w:r>
      <w:proofErr w:type="spellEnd"/>
      <w:r w:rsidRPr="00E937EF">
        <w:rPr>
          <w:rFonts w:ascii="Trebuchet MS" w:hAnsi="Trebuchet MS"/>
        </w:rPr>
        <w:t xml:space="preserve"> </w:t>
      </w:r>
      <w:proofErr w:type="spellStart"/>
      <w:r w:rsidRPr="00E937EF">
        <w:rPr>
          <w:rFonts w:ascii="Trebuchet MS" w:hAnsi="Trebuchet MS"/>
        </w:rPr>
        <w:t>contabilitatea</w:t>
      </w:r>
      <w:proofErr w:type="spellEnd"/>
      <w:r w:rsidRPr="00E937EF">
        <w:rPr>
          <w:rFonts w:ascii="Trebuchet MS" w:hAnsi="Trebuchet MS"/>
        </w:rPr>
        <w:t xml:space="preserve"> </w:t>
      </w:r>
      <w:proofErr w:type="spellStart"/>
      <w:r w:rsidRPr="00E937EF">
        <w:rPr>
          <w:rFonts w:ascii="Trebuchet MS" w:hAnsi="Trebuchet MS"/>
        </w:rPr>
        <w:t>beneficiarului</w:t>
      </w:r>
      <w:proofErr w:type="spellEnd"/>
      <w:r w:rsidRPr="00E937EF">
        <w:rPr>
          <w:rFonts w:ascii="Trebuchet MS" w:hAnsi="Trebuchet MS"/>
        </w:rPr>
        <w:t xml:space="preserve">, cu </w:t>
      </w:r>
      <w:proofErr w:type="spellStart"/>
      <w:r w:rsidRPr="00E937EF">
        <w:rPr>
          <w:rFonts w:ascii="Trebuchet MS" w:hAnsi="Trebuchet MS"/>
        </w:rPr>
        <w:t>respectarea</w:t>
      </w:r>
      <w:proofErr w:type="spellEnd"/>
      <w:r w:rsidRPr="00E937EF">
        <w:rPr>
          <w:rFonts w:ascii="Trebuchet MS" w:hAnsi="Trebuchet MS"/>
        </w:rPr>
        <w:t xml:space="preserve"> </w:t>
      </w:r>
      <w:proofErr w:type="spellStart"/>
      <w:r w:rsidRPr="00E937EF">
        <w:rPr>
          <w:rFonts w:ascii="Trebuchet MS" w:hAnsi="Trebuchet MS"/>
        </w:rPr>
        <w:t>prevederilor</w:t>
      </w:r>
      <w:proofErr w:type="spellEnd"/>
      <w:r w:rsidRPr="00E937EF">
        <w:rPr>
          <w:rFonts w:ascii="Trebuchet MS" w:hAnsi="Trebuchet MS"/>
        </w:rPr>
        <w:t xml:space="preserve"> art. 67 din </w:t>
      </w:r>
      <w:proofErr w:type="spellStart"/>
      <w:r w:rsidRPr="00E937EF">
        <w:rPr>
          <w:rFonts w:ascii="Trebuchet MS" w:hAnsi="Trebuchet MS"/>
        </w:rPr>
        <w:t>Regulamentul</w:t>
      </w:r>
      <w:proofErr w:type="spellEnd"/>
      <w:r w:rsidRPr="00E937EF">
        <w:rPr>
          <w:rFonts w:ascii="Trebuchet MS" w:hAnsi="Trebuchet MS"/>
        </w:rPr>
        <w:t xml:space="preserve"> (UE) nr. 1.303/2013.</w:t>
      </w:r>
    </w:p>
    <w:p w14:paraId="50F478B5" w14:textId="44C9CCB2" w:rsidR="00670C4D" w:rsidRDefault="00670C4D" w:rsidP="001B2CFD">
      <w:pPr>
        <w:pStyle w:val="Listparagraf"/>
        <w:numPr>
          <w:ilvl w:val="0"/>
          <w:numId w:val="13"/>
        </w:numPr>
        <w:spacing w:after="0" w:line="240" w:lineRule="auto"/>
        <w:jc w:val="both"/>
        <w:rPr>
          <w:rFonts w:ascii="Trebuchet MS" w:hAnsi="Trebuchet MS"/>
        </w:rPr>
      </w:pPr>
      <w:proofErr w:type="spellStart"/>
      <w:r w:rsidRPr="00E937EF">
        <w:rPr>
          <w:rFonts w:ascii="Trebuchet MS" w:hAnsi="Trebuchet MS"/>
        </w:rPr>
        <w:t>să</w:t>
      </w:r>
      <w:proofErr w:type="spellEnd"/>
      <w:r w:rsidRPr="00E937EF">
        <w:rPr>
          <w:rFonts w:ascii="Trebuchet MS" w:hAnsi="Trebuchet MS"/>
        </w:rPr>
        <w:t xml:space="preserve"> nu fie </w:t>
      </w:r>
      <w:proofErr w:type="spellStart"/>
      <w:r w:rsidRPr="00E937EF">
        <w:rPr>
          <w:rFonts w:ascii="Trebuchet MS" w:hAnsi="Trebuchet MS"/>
        </w:rPr>
        <w:t>contrară</w:t>
      </w:r>
      <w:proofErr w:type="spellEnd"/>
      <w:r w:rsidRPr="00E937EF">
        <w:rPr>
          <w:rFonts w:ascii="Trebuchet MS" w:hAnsi="Trebuchet MS"/>
        </w:rPr>
        <w:t xml:space="preserve"> </w:t>
      </w:r>
      <w:proofErr w:type="spellStart"/>
      <w:r w:rsidRPr="00E937EF">
        <w:rPr>
          <w:rFonts w:ascii="Trebuchet MS" w:hAnsi="Trebuchet MS"/>
        </w:rPr>
        <w:t>prevederilor</w:t>
      </w:r>
      <w:proofErr w:type="spellEnd"/>
      <w:r w:rsidRPr="00E937EF">
        <w:rPr>
          <w:rFonts w:ascii="Trebuchet MS" w:hAnsi="Trebuchet MS"/>
        </w:rPr>
        <w:t xml:space="preserve"> </w:t>
      </w:r>
      <w:proofErr w:type="spellStart"/>
      <w:r w:rsidRPr="00E937EF">
        <w:rPr>
          <w:rFonts w:ascii="Trebuchet MS" w:hAnsi="Trebuchet MS"/>
        </w:rPr>
        <w:t>dreptului</w:t>
      </w:r>
      <w:proofErr w:type="spellEnd"/>
      <w:r w:rsidRPr="00E937EF">
        <w:rPr>
          <w:rFonts w:ascii="Trebuchet MS" w:hAnsi="Trebuchet MS"/>
        </w:rPr>
        <w:t xml:space="preserve"> </w:t>
      </w:r>
      <w:proofErr w:type="spellStart"/>
      <w:r w:rsidRPr="00E937EF">
        <w:rPr>
          <w:rFonts w:ascii="Trebuchet MS" w:hAnsi="Trebuchet MS"/>
        </w:rPr>
        <w:t>aplicabil</w:t>
      </w:r>
      <w:proofErr w:type="spellEnd"/>
      <w:r w:rsidRPr="00E937EF">
        <w:rPr>
          <w:rFonts w:ascii="Trebuchet MS" w:hAnsi="Trebuchet MS"/>
        </w:rPr>
        <w:t xml:space="preserve"> al </w:t>
      </w:r>
      <w:proofErr w:type="spellStart"/>
      <w:r w:rsidRPr="00E937EF">
        <w:rPr>
          <w:rFonts w:ascii="Trebuchet MS" w:hAnsi="Trebuchet MS"/>
        </w:rPr>
        <w:t>Uniunii</w:t>
      </w:r>
      <w:proofErr w:type="spellEnd"/>
      <w:r w:rsidRPr="00E937EF">
        <w:rPr>
          <w:rFonts w:ascii="Trebuchet MS" w:hAnsi="Trebuchet MS"/>
        </w:rPr>
        <w:t xml:space="preserve"> </w:t>
      </w:r>
      <w:proofErr w:type="spellStart"/>
      <w:r w:rsidRPr="00E937EF">
        <w:rPr>
          <w:rFonts w:ascii="Trebuchet MS" w:hAnsi="Trebuchet MS"/>
        </w:rPr>
        <w:t>Europene</w:t>
      </w:r>
      <w:proofErr w:type="spellEnd"/>
      <w:r w:rsidRPr="00E937EF">
        <w:rPr>
          <w:rFonts w:ascii="Trebuchet MS" w:hAnsi="Trebuchet MS"/>
        </w:rPr>
        <w:t xml:space="preserve"> </w:t>
      </w:r>
      <w:proofErr w:type="spellStart"/>
      <w:r w:rsidRPr="00E937EF">
        <w:rPr>
          <w:rFonts w:ascii="Trebuchet MS" w:hAnsi="Trebuchet MS"/>
        </w:rPr>
        <w:t>sau</w:t>
      </w:r>
      <w:proofErr w:type="spellEnd"/>
      <w:r w:rsidRPr="00E937EF">
        <w:rPr>
          <w:rFonts w:ascii="Trebuchet MS" w:hAnsi="Trebuchet MS"/>
        </w:rPr>
        <w:t xml:space="preserve"> </w:t>
      </w:r>
      <w:proofErr w:type="spellStart"/>
      <w:r w:rsidRPr="00E937EF">
        <w:rPr>
          <w:rFonts w:ascii="Trebuchet MS" w:hAnsi="Trebuchet MS"/>
        </w:rPr>
        <w:t>legislației</w:t>
      </w:r>
      <w:proofErr w:type="spellEnd"/>
      <w:r w:rsidRPr="00E937EF">
        <w:rPr>
          <w:rFonts w:ascii="Trebuchet MS" w:hAnsi="Trebuchet MS"/>
        </w:rPr>
        <w:t xml:space="preserve"> </w:t>
      </w:r>
      <w:proofErr w:type="spellStart"/>
      <w:r w:rsidRPr="00E937EF">
        <w:rPr>
          <w:rFonts w:ascii="Trebuchet MS" w:hAnsi="Trebuchet MS"/>
        </w:rPr>
        <w:t>naționale</w:t>
      </w:r>
      <w:proofErr w:type="spellEnd"/>
      <w:r w:rsidRPr="00E937EF">
        <w:rPr>
          <w:rFonts w:ascii="Trebuchet MS" w:hAnsi="Trebuchet MS"/>
        </w:rPr>
        <w:t xml:space="preserve"> care </w:t>
      </w:r>
      <w:proofErr w:type="spellStart"/>
      <w:r w:rsidRPr="00E937EF">
        <w:rPr>
          <w:rFonts w:ascii="Trebuchet MS" w:hAnsi="Trebuchet MS"/>
        </w:rPr>
        <w:t>vizează</w:t>
      </w:r>
      <w:proofErr w:type="spellEnd"/>
      <w:r w:rsidRPr="00E937EF">
        <w:rPr>
          <w:rFonts w:ascii="Trebuchet MS" w:hAnsi="Trebuchet MS"/>
        </w:rPr>
        <w:t xml:space="preserve"> </w:t>
      </w:r>
      <w:proofErr w:type="spellStart"/>
      <w:r w:rsidRPr="00E937EF">
        <w:rPr>
          <w:rFonts w:ascii="Trebuchet MS" w:hAnsi="Trebuchet MS"/>
        </w:rPr>
        <w:t>aplicarea</w:t>
      </w:r>
      <w:proofErr w:type="spellEnd"/>
      <w:r w:rsidRPr="00E937EF">
        <w:rPr>
          <w:rFonts w:ascii="Trebuchet MS" w:hAnsi="Trebuchet MS"/>
        </w:rPr>
        <w:t xml:space="preserve"> </w:t>
      </w:r>
      <w:proofErr w:type="spellStart"/>
      <w:r w:rsidRPr="00E937EF">
        <w:rPr>
          <w:rFonts w:ascii="Trebuchet MS" w:hAnsi="Trebuchet MS"/>
        </w:rPr>
        <w:t>dreptului</w:t>
      </w:r>
      <w:proofErr w:type="spellEnd"/>
      <w:r w:rsidRPr="00E937EF">
        <w:rPr>
          <w:rFonts w:ascii="Trebuchet MS" w:hAnsi="Trebuchet MS"/>
        </w:rPr>
        <w:t xml:space="preserve"> relevant al </w:t>
      </w:r>
      <w:proofErr w:type="spellStart"/>
      <w:r w:rsidRPr="00E937EF">
        <w:rPr>
          <w:rFonts w:ascii="Trebuchet MS" w:hAnsi="Trebuchet MS"/>
        </w:rPr>
        <w:t>Uniunii</w:t>
      </w:r>
      <w:proofErr w:type="spellEnd"/>
      <w:r w:rsidRPr="00E937EF">
        <w:rPr>
          <w:rFonts w:ascii="Trebuchet MS" w:hAnsi="Trebuchet MS"/>
        </w:rPr>
        <w:t xml:space="preserve">, </w:t>
      </w:r>
      <w:proofErr w:type="spellStart"/>
      <w:r w:rsidRPr="00E937EF">
        <w:rPr>
          <w:rFonts w:ascii="Trebuchet MS" w:hAnsi="Trebuchet MS"/>
        </w:rPr>
        <w:t>în</w:t>
      </w:r>
      <w:proofErr w:type="spellEnd"/>
      <w:r w:rsidRPr="00E937EF">
        <w:rPr>
          <w:rFonts w:ascii="Trebuchet MS" w:hAnsi="Trebuchet MS"/>
        </w:rPr>
        <w:t xml:space="preserve"> </w:t>
      </w:r>
      <w:proofErr w:type="spellStart"/>
      <w:r w:rsidRPr="00E937EF">
        <w:rPr>
          <w:rFonts w:ascii="Trebuchet MS" w:hAnsi="Trebuchet MS"/>
        </w:rPr>
        <w:t>privința</w:t>
      </w:r>
      <w:proofErr w:type="spellEnd"/>
      <w:r w:rsidRPr="00E937EF">
        <w:rPr>
          <w:rFonts w:ascii="Trebuchet MS" w:hAnsi="Trebuchet MS"/>
        </w:rPr>
        <w:t xml:space="preserve"> </w:t>
      </w:r>
      <w:proofErr w:type="spellStart"/>
      <w:r w:rsidRPr="00E937EF">
        <w:rPr>
          <w:rFonts w:ascii="Trebuchet MS" w:hAnsi="Trebuchet MS"/>
        </w:rPr>
        <w:t>eligibilității</w:t>
      </w:r>
      <w:proofErr w:type="spellEnd"/>
      <w:r w:rsidRPr="00E937EF">
        <w:rPr>
          <w:rFonts w:ascii="Trebuchet MS" w:hAnsi="Trebuchet MS"/>
        </w:rPr>
        <w:t xml:space="preserve">, </w:t>
      </w:r>
      <w:proofErr w:type="spellStart"/>
      <w:r w:rsidRPr="00E937EF">
        <w:rPr>
          <w:rFonts w:ascii="Trebuchet MS" w:hAnsi="Trebuchet MS"/>
        </w:rPr>
        <w:t>regularității</w:t>
      </w:r>
      <w:proofErr w:type="spellEnd"/>
      <w:r w:rsidRPr="00E937EF">
        <w:rPr>
          <w:rFonts w:ascii="Trebuchet MS" w:hAnsi="Trebuchet MS"/>
        </w:rPr>
        <w:t xml:space="preserve">, </w:t>
      </w:r>
      <w:proofErr w:type="spellStart"/>
      <w:r w:rsidRPr="00E937EF">
        <w:rPr>
          <w:rFonts w:ascii="Trebuchet MS" w:hAnsi="Trebuchet MS"/>
        </w:rPr>
        <w:t>gestiunii</w:t>
      </w:r>
      <w:proofErr w:type="spellEnd"/>
      <w:r w:rsidRPr="00E937EF">
        <w:rPr>
          <w:rFonts w:ascii="Trebuchet MS" w:hAnsi="Trebuchet MS"/>
        </w:rPr>
        <w:t xml:space="preserve"> </w:t>
      </w:r>
      <w:proofErr w:type="spellStart"/>
      <w:r w:rsidRPr="00E937EF">
        <w:rPr>
          <w:rFonts w:ascii="Trebuchet MS" w:hAnsi="Trebuchet MS"/>
        </w:rPr>
        <w:t>sau</w:t>
      </w:r>
      <w:proofErr w:type="spellEnd"/>
      <w:r w:rsidRPr="00E937EF">
        <w:rPr>
          <w:rFonts w:ascii="Trebuchet MS" w:hAnsi="Trebuchet MS"/>
        </w:rPr>
        <w:t xml:space="preserve"> </w:t>
      </w:r>
      <w:proofErr w:type="spellStart"/>
      <w:r w:rsidRPr="00E937EF">
        <w:rPr>
          <w:rFonts w:ascii="Trebuchet MS" w:hAnsi="Trebuchet MS"/>
        </w:rPr>
        <w:t>controlului</w:t>
      </w:r>
      <w:proofErr w:type="spellEnd"/>
      <w:r w:rsidRPr="00E937EF">
        <w:rPr>
          <w:rFonts w:ascii="Trebuchet MS" w:hAnsi="Trebuchet MS"/>
        </w:rPr>
        <w:t xml:space="preserve"> </w:t>
      </w:r>
      <w:proofErr w:type="spellStart"/>
      <w:r w:rsidRPr="00E937EF">
        <w:rPr>
          <w:rFonts w:ascii="Trebuchet MS" w:hAnsi="Trebuchet MS"/>
        </w:rPr>
        <w:t>operațiunilor</w:t>
      </w:r>
      <w:proofErr w:type="spellEnd"/>
      <w:r w:rsidRPr="00E937EF">
        <w:rPr>
          <w:rFonts w:ascii="Trebuchet MS" w:hAnsi="Trebuchet MS"/>
        </w:rPr>
        <w:t xml:space="preserve"> </w:t>
      </w:r>
      <w:proofErr w:type="spellStart"/>
      <w:r w:rsidRPr="00E937EF">
        <w:rPr>
          <w:rFonts w:ascii="Trebuchet MS" w:hAnsi="Trebuchet MS"/>
        </w:rPr>
        <w:t>și</w:t>
      </w:r>
      <w:proofErr w:type="spellEnd"/>
      <w:r w:rsidRPr="00E937EF">
        <w:rPr>
          <w:rFonts w:ascii="Trebuchet MS" w:hAnsi="Trebuchet MS"/>
        </w:rPr>
        <w:t xml:space="preserve"> </w:t>
      </w:r>
      <w:proofErr w:type="spellStart"/>
      <w:r w:rsidRPr="00E937EF">
        <w:rPr>
          <w:rFonts w:ascii="Trebuchet MS" w:hAnsi="Trebuchet MS"/>
        </w:rPr>
        <w:t>cheltuielilor</w:t>
      </w:r>
      <w:proofErr w:type="spellEnd"/>
      <w:r w:rsidRPr="00E937EF">
        <w:rPr>
          <w:rFonts w:ascii="Trebuchet MS" w:hAnsi="Trebuchet MS"/>
        </w:rPr>
        <w:t>.</w:t>
      </w:r>
    </w:p>
    <w:p w14:paraId="0CBE93D2" w14:textId="197F561A" w:rsidR="006A6C8A" w:rsidRDefault="006A6C8A" w:rsidP="006A6C8A">
      <w:pPr>
        <w:spacing w:after="0" w:line="240" w:lineRule="auto"/>
        <w:jc w:val="both"/>
        <w:rPr>
          <w:rFonts w:ascii="Trebuchet MS" w:hAnsi="Trebuchet MS"/>
        </w:rPr>
      </w:pPr>
    </w:p>
    <w:p w14:paraId="4516EF1F" w14:textId="1BE063A3" w:rsidR="006A6C8A" w:rsidRDefault="006A6C8A" w:rsidP="006A6C8A">
      <w:pPr>
        <w:spacing w:after="0" w:line="240" w:lineRule="auto"/>
        <w:jc w:val="both"/>
        <w:rPr>
          <w:rFonts w:ascii="Trebuchet MS" w:hAnsi="Trebuchet MS"/>
        </w:rPr>
      </w:pPr>
    </w:p>
    <w:p w14:paraId="0A5B22DC" w14:textId="77777777" w:rsidR="006A6C8A" w:rsidRPr="006A6C8A" w:rsidRDefault="006A6C8A" w:rsidP="006A6C8A">
      <w:pPr>
        <w:spacing w:after="0" w:line="240" w:lineRule="auto"/>
        <w:jc w:val="both"/>
        <w:rPr>
          <w:rFonts w:ascii="Trebuchet MS" w:hAnsi="Trebuchet MS"/>
        </w:rPr>
      </w:pPr>
    </w:p>
    <w:p w14:paraId="4DC7A779" w14:textId="34D7EA85" w:rsidR="005771F7" w:rsidRPr="00176BD1" w:rsidRDefault="005771F7" w:rsidP="00E937EF">
      <w:pPr>
        <w:spacing w:after="0" w:line="240" w:lineRule="auto"/>
        <w:jc w:val="both"/>
        <w:rPr>
          <w:rFonts w:ascii="Trebuchet MS" w:hAnsi="Trebuchet MS" w:cstheme="minorHAnsi"/>
          <w:b/>
          <w:bCs/>
          <w:shd w:val="clear" w:color="auto" w:fill="FFFFFF"/>
          <w:lang w:val="ro-RO"/>
        </w:rPr>
      </w:pPr>
    </w:p>
    <w:p w14:paraId="5A4CD16C" w14:textId="1B210157" w:rsidR="0078761B" w:rsidRPr="00176BD1" w:rsidRDefault="00176BD1" w:rsidP="00E937EF">
      <w:pPr>
        <w:spacing w:after="0" w:line="240" w:lineRule="auto"/>
        <w:jc w:val="both"/>
        <w:rPr>
          <w:rFonts w:ascii="Trebuchet MS" w:hAnsi="Trebuchet MS" w:cstheme="minorHAnsi"/>
          <w:b/>
          <w:bCs/>
          <w:shd w:val="clear" w:color="auto" w:fill="FFFFFF"/>
          <w:lang w:val="ro-RO"/>
        </w:rPr>
      </w:pPr>
      <w:r w:rsidRPr="00176BD1">
        <w:rPr>
          <w:rFonts w:ascii="Trebuchet MS" w:hAnsi="Trebuchet MS" w:cstheme="minorHAnsi"/>
          <w:b/>
          <w:bCs/>
          <w:shd w:val="clear" w:color="auto" w:fill="FFFFFF"/>
          <w:lang w:val="ro-RO"/>
        </w:rPr>
        <w:lastRenderedPageBreak/>
        <w:t>Structura cheltuielilor eligibile este următoarea:</w:t>
      </w:r>
    </w:p>
    <w:tbl>
      <w:tblPr>
        <w:tblW w:w="0" w:type="auto"/>
        <w:tblCellMar>
          <w:left w:w="0" w:type="dxa"/>
          <w:right w:w="0" w:type="dxa"/>
        </w:tblCellMar>
        <w:tblLook w:val="04A0" w:firstRow="1" w:lastRow="0" w:firstColumn="1" w:lastColumn="0" w:noHBand="0" w:noVBand="1"/>
      </w:tblPr>
      <w:tblGrid>
        <w:gridCol w:w="1723"/>
        <w:gridCol w:w="2283"/>
        <w:gridCol w:w="5045"/>
      </w:tblGrid>
      <w:tr w:rsidR="00AC7974" w:rsidRPr="00AC7974" w14:paraId="27D6A85C" w14:textId="77777777" w:rsidTr="0031456B">
        <w:trPr>
          <w:trHeight w:val="188"/>
        </w:trPr>
        <w:tc>
          <w:tcPr>
            <w:tcW w:w="17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E0F80B" w14:textId="77777777" w:rsidR="00AC7974" w:rsidRPr="00AC7974" w:rsidRDefault="00AC7974" w:rsidP="0031456B">
            <w:pPr>
              <w:spacing w:after="0"/>
              <w:jc w:val="both"/>
              <w:rPr>
                <w:rFonts w:ascii="Trebuchet MS" w:eastAsia="Calibri" w:hAnsi="Trebuchet MS"/>
                <w:b/>
                <w:bCs/>
              </w:rPr>
            </w:pPr>
            <w:proofErr w:type="spellStart"/>
            <w:r w:rsidRPr="00AC7974">
              <w:rPr>
                <w:rFonts w:ascii="Trebuchet MS" w:eastAsia="Calibri" w:hAnsi="Trebuchet MS"/>
                <w:b/>
                <w:bCs/>
              </w:rPr>
              <w:t>Categorie</w:t>
            </w:r>
            <w:proofErr w:type="spellEnd"/>
          </w:p>
        </w:tc>
        <w:tc>
          <w:tcPr>
            <w:tcW w:w="23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9885B4" w14:textId="77777777" w:rsidR="00AC7974" w:rsidRPr="00AC7974" w:rsidRDefault="00AC7974" w:rsidP="0031456B">
            <w:pPr>
              <w:spacing w:after="0"/>
              <w:jc w:val="both"/>
              <w:rPr>
                <w:rFonts w:ascii="Trebuchet MS" w:eastAsia="Calibri" w:hAnsi="Trebuchet MS"/>
                <w:b/>
                <w:bCs/>
              </w:rPr>
            </w:pPr>
            <w:proofErr w:type="spellStart"/>
            <w:r w:rsidRPr="00AC7974">
              <w:rPr>
                <w:rFonts w:ascii="Trebuchet MS" w:eastAsia="Calibri" w:hAnsi="Trebuchet MS"/>
                <w:b/>
                <w:bCs/>
              </w:rPr>
              <w:t>Subcategorie</w:t>
            </w:r>
            <w:proofErr w:type="spellEnd"/>
          </w:p>
        </w:tc>
        <w:tc>
          <w:tcPr>
            <w:tcW w:w="58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4E1DB6" w14:textId="77777777" w:rsidR="00AC7974" w:rsidRPr="00AC7974" w:rsidRDefault="00AC7974" w:rsidP="0031456B">
            <w:pPr>
              <w:spacing w:after="0"/>
              <w:jc w:val="both"/>
              <w:rPr>
                <w:rFonts w:ascii="Trebuchet MS" w:eastAsia="Calibri" w:hAnsi="Trebuchet MS"/>
                <w:b/>
                <w:bCs/>
              </w:rPr>
            </w:pPr>
            <w:proofErr w:type="spellStart"/>
            <w:r w:rsidRPr="00AC7974">
              <w:rPr>
                <w:rFonts w:ascii="Trebuchet MS" w:eastAsia="Calibri" w:hAnsi="Trebuchet MS"/>
                <w:b/>
                <w:bCs/>
              </w:rPr>
              <w:t>Cheltuieli</w:t>
            </w:r>
            <w:proofErr w:type="spellEnd"/>
            <w:r w:rsidRPr="00AC7974">
              <w:rPr>
                <w:rFonts w:ascii="Trebuchet MS" w:eastAsia="Calibri" w:hAnsi="Trebuchet MS"/>
                <w:b/>
                <w:bCs/>
              </w:rPr>
              <w:t xml:space="preserve"> </w:t>
            </w:r>
            <w:proofErr w:type="spellStart"/>
            <w:r w:rsidRPr="00AC7974">
              <w:rPr>
                <w:rFonts w:ascii="Trebuchet MS" w:eastAsia="Calibri" w:hAnsi="Trebuchet MS"/>
                <w:b/>
                <w:bCs/>
              </w:rPr>
              <w:t>incluse</w:t>
            </w:r>
            <w:proofErr w:type="spellEnd"/>
            <w:r w:rsidRPr="00AC7974">
              <w:rPr>
                <w:rFonts w:ascii="Trebuchet MS" w:eastAsia="Calibri" w:hAnsi="Trebuchet MS"/>
                <w:b/>
                <w:bCs/>
              </w:rPr>
              <w:t>/</w:t>
            </w:r>
            <w:proofErr w:type="spellStart"/>
            <w:r w:rsidRPr="00AC7974">
              <w:rPr>
                <w:rFonts w:ascii="Trebuchet MS" w:eastAsia="Calibri" w:hAnsi="Trebuchet MS"/>
                <w:b/>
                <w:bCs/>
              </w:rPr>
              <w:t>eligibile</w:t>
            </w:r>
            <w:proofErr w:type="spellEnd"/>
          </w:p>
        </w:tc>
      </w:tr>
      <w:tr w:rsidR="00AC7974" w:rsidRPr="00AC7974" w14:paraId="3151C397" w14:textId="77777777" w:rsidTr="0031456B">
        <w:trPr>
          <w:trHeight w:val="188"/>
        </w:trPr>
        <w:tc>
          <w:tcPr>
            <w:tcW w:w="17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10591B5" w14:textId="77777777" w:rsidR="00AC7974" w:rsidRPr="00AC7974" w:rsidRDefault="00AC7974" w:rsidP="0031456B">
            <w:pPr>
              <w:spacing w:after="0"/>
              <w:jc w:val="both"/>
              <w:rPr>
                <w:rFonts w:ascii="Trebuchet MS" w:eastAsia="Calibri" w:hAnsi="Trebuchet MS"/>
                <w:bCs/>
              </w:rPr>
            </w:pPr>
            <w:r w:rsidRPr="00AC7974">
              <w:rPr>
                <w:rFonts w:ascii="Trebuchet MS" w:eastAsia="Calibri" w:hAnsi="Trebuchet MS"/>
                <w:bCs/>
              </w:rPr>
              <w:t xml:space="preserve">9 – </w:t>
            </w:r>
            <w:proofErr w:type="spellStart"/>
            <w:r w:rsidRPr="00AC7974">
              <w:rPr>
                <w:rFonts w:ascii="Trebuchet MS" w:eastAsia="Calibri" w:hAnsi="Trebuchet MS"/>
                <w:bCs/>
              </w:rPr>
              <w:t>cheltuieli</w:t>
            </w:r>
            <w:proofErr w:type="spellEnd"/>
            <w:r w:rsidRPr="00AC7974">
              <w:rPr>
                <w:rFonts w:ascii="Trebuchet MS" w:eastAsia="Calibri" w:hAnsi="Trebuchet MS"/>
                <w:bCs/>
              </w:rPr>
              <w:t xml:space="preserve"> </w:t>
            </w:r>
            <w:proofErr w:type="spellStart"/>
            <w:r w:rsidRPr="00AC7974">
              <w:rPr>
                <w:rFonts w:ascii="Trebuchet MS" w:eastAsia="Calibri" w:hAnsi="Trebuchet MS"/>
                <w:bCs/>
              </w:rPr>
              <w:t>aferente</w:t>
            </w:r>
            <w:proofErr w:type="spellEnd"/>
            <w:r w:rsidRPr="00AC7974">
              <w:rPr>
                <w:rFonts w:ascii="Trebuchet MS" w:eastAsia="Calibri" w:hAnsi="Trebuchet MS"/>
                <w:bCs/>
              </w:rPr>
              <w:t xml:space="preserve"> </w:t>
            </w:r>
            <w:proofErr w:type="spellStart"/>
            <w:r w:rsidRPr="00AC7974">
              <w:rPr>
                <w:rFonts w:ascii="Trebuchet MS" w:eastAsia="Calibri" w:hAnsi="Trebuchet MS"/>
                <w:bCs/>
              </w:rPr>
              <w:t>managementului</w:t>
            </w:r>
            <w:proofErr w:type="spellEnd"/>
            <w:r w:rsidRPr="00AC7974">
              <w:rPr>
                <w:rFonts w:ascii="Trebuchet MS" w:eastAsia="Calibri" w:hAnsi="Trebuchet MS"/>
                <w:bCs/>
              </w:rPr>
              <w:t xml:space="preserve"> de </w:t>
            </w:r>
            <w:proofErr w:type="spellStart"/>
            <w:r w:rsidRPr="00AC7974">
              <w:rPr>
                <w:rFonts w:ascii="Trebuchet MS" w:eastAsia="Calibri" w:hAnsi="Trebuchet MS"/>
                <w:bCs/>
              </w:rPr>
              <w:t>proiect</w:t>
            </w:r>
            <w:proofErr w:type="spellEnd"/>
          </w:p>
        </w:tc>
        <w:tc>
          <w:tcPr>
            <w:tcW w:w="23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DB3C71C" w14:textId="77777777" w:rsidR="00AC7974" w:rsidRPr="00AC7974" w:rsidRDefault="00AC7974" w:rsidP="0031456B">
            <w:pPr>
              <w:spacing w:after="0"/>
              <w:jc w:val="both"/>
              <w:rPr>
                <w:rFonts w:ascii="Trebuchet MS" w:eastAsia="Calibri" w:hAnsi="Trebuchet MS"/>
                <w:bCs/>
              </w:rPr>
            </w:pPr>
            <w:r w:rsidRPr="00AC7974">
              <w:rPr>
                <w:rFonts w:ascii="Trebuchet MS" w:eastAsia="Calibri" w:hAnsi="Trebuchet MS"/>
                <w:bCs/>
              </w:rPr>
              <w:t xml:space="preserve">21 – </w:t>
            </w:r>
            <w:proofErr w:type="spellStart"/>
            <w:r w:rsidRPr="00AC7974">
              <w:rPr>
                <w:rFonts w:ascii="Trebuchet MS" w:eastAsia="Calibri" w:hAnsi="Trebuchet MS"/>
                <w:bCs/>
              </w:rPr>
              <w:t>cheltuieli</w:t>
            </w:r>
            <w:proofErr w:type="spellEnd"/>
            <w:r w:rsidRPr="00AC7974">
              <w:rPr>
                <w:rFonts w:ascii="Trebuchet MS" w:eastAsia="Calibri" w:hAnsi="Trebuchet MS"/>
                <w:bCs/>
              </w:rPr>
              <w:t xml:space="preserve"> </w:t>
            </w:r>
            <w:proofErr w:type="spellStart"/>
            <w:r w:rsidRPr="00AC7974">
              <w:rPr>
                <w:rFonts w:ascii="Trebuchet MS" w:eastAsia="Calibri" w:hAnsi="Trebuchet MS"/>
                <w:bCs/>
              </w:rPr>
              <w:t>salariale</w:t>
            </w:r>
            <w:proofErr w:type="spellEnd"/>
            <w:r w:rsidRPr="00AC7974">
              <w:rPr>
                <w:rFonts w:ascii="Trebuchet MS" w:eastAsia="Calibri" w:hAnsi="Trebuchet MS"/>
                <w:bCs/>
              </w:rPr>
              <w:t xml:space="preserve"> cu </w:t>
            </w:r>
            <w:proofErr w:type="spellStart"/>
            <w:r w:rsidRPr="00AC7974">
              <w:rPr>
                <w:rFonts w:ascii="Trebuchet MS" w:eastAsia="Calibri" w:hAnsi="Trebuchet MS"/>
                <w:bCs/>
              </w:rPr>
              <w:t>echipa</w:t>
            </w:r>
            <w:proofErr w:type="spellEnd"/>
            <w:r w:rsidRPr="00AC7974">
              <w:rPr>
                <w:rFonts w:ascii="Trebuchet MS" w:eastAsia="Calibri" w:hAnsi="Trebuchet MS"/>
                <w:bCs/>
              </w:rPr>
              <w:t xml:space="preserve"> de management de </w:t>
            </w:r>
            <w:proofErr w:type="spellStart"/>
            <w:r w:rsidRPr="00AC7974">
              <w:rPr>
                <w:rFonts w:ascii="Trebuchet MS" w:eastAsia="Calibri" w:hAnsi="Trebuchet MS"/>
                <w:bCs/>
              </w:rPr>
              <w:t>proiect</w:t>
            </w:r>
            <w:proofErr w:type="spellEnd"/>
          </w:p>
        </w:tc>
        <w:tc>
          <w:tcPr>
            <w:tcW w:w="5811" w:type="dxa"/>
            <w:vMerge w:val="restart"/>
            <w:tcBorders>
              <w:top w:val="single" w:sz="8" w:space="0" w:color="auto"/>
              <w:left w:val="nil"/>
              <w:right w:val="single" w:sz="8" w:space="0" w:color="auto"/>
            </w:tcBorders>
            <w:tcMar>
              <w:top w:w="0" w:type="dxa"/>
              <w:left w:w="108" w:type="dxa"/>
              <w:bottom w:w="0" w:type="dxa"/>
              <w:right w:w="108" w:type="dxa"/>
            </w:tcMar>
          </w:tcPr>
          <w:p w14:paraId="74EA6ED6" w14:textId="77777777" w:rsidR="00AC7974" w:rsidRPr="00AC7974" w:rsidRDefault="00AC7974" w:rsidP="0031456B">
            <w:pPr>
              <w:spacing w:after="0" w:line="259" w:lineRule="auto"/>
              <w:jc w:val="both"/>
              <w:rPr>
                <w:rFonts w:ascii="Trebuchet MS" w:eastAsia="Calibri" w:hAnsi="Trebuchet MS"/>
              </w:rPr>
            </w:pPr>
            <w:r w:rsidRPr="00AC7974">
              <w:rPr>
                <w:rFonts w:ascii="Trebuchet MS" w:eastAsia="Calibri" w:hAnsi="Trebuchet MS"/>
              </w:rPr>
              <w:t xml:space="preserve">Sunt </w:t>
            </w:r>
            <w:proofErr w:type="spellStart"/>
            <w:r w:rsidRPr="00AC7974">
              <w:rPr>
                <w:rFonts w:ascii="Trebuchet MS" w:eastAsia="Calibri" w:hAnsi="Trebuchet MS"/>
              </w:rPr>
              <w:t>eligibile</w:t>
            </w:r>
            <w:proofErr w:type="spellEnd"/>
            <w:r w:rsidRPr="00AC7974">
              <w:rPr>
                <w:rFonts w:ascii="Trebuchet MS" w:eastAsia="Calibri" w:hAnsi="Trebuchet MS"/>
              </w:rPr>
              <w:t xml:space="preserve"> </w:t>
            </w:r>
            <w:proofErr w:type="spellStart"/>
            <w:r w:rsidRPr="00AC7974">
              <w:rPr>
                <w:rFonts w:ascii="Trebuchet MS" w:eastAsia="Calibri" w:hAnsi="Trebuchet MS"/>
              </w:rPr>
              <w:t>cheltuielile</w:t>
            </w:r>
            <w:proofErr w:type="spellEnd"/>
            <w:r w:rsidRPr="00AC7974">
              <w:rPr>
                <w:rFonts w:ascii="Trebuchet MS" w:eastAsia="Calibri" w:hAnsi="Trebuchet MS"/>
              </w:rPr>
              <w:t xml:space="preserve"> cu </w:t>
            </w:r>
            <w:proofErr w:type="spellStart"/>
            <w:r w:rsidRPr="00AC7974">
              <w:rPr>
                <w:rFonts w:ascii="Trebuchet MS" w:eastAsia="Calibri" w:hAnsi="Trebuchet MS"/>
              </w:rPr>
              <w:t>salariile</w:t>
            </w:r>
            <w:proofErr w:type="spellEnd"/>
            <w:r w:rsidRPr="00AC7974">
              <w:rPr>
                <w:rFonts w:ascii="Trebuchet MS" w:eastAsia="Calibri" w:hAnsi="Trebuchet MS"/>
              </w:rPr>
              <w:t xml:space="preserve"> </w:t>
            </w:r>
            <w:proofErr w:type="spellStart"/>
            <w:r w:rsidRPr="00AC7974">
              <w:rPr>
                <w:rFonts w:ascii="Trebuchet MS" w:eastAsia="Calibri" w:hAnsi="Trebuchet MS"/>
              </w:rPr>
              <w:t>membrilor</w:t>
            </w:r>
            <w:proofErr w:type="spellEnd"/>
            <w:r w:rsidRPr="00AC7974">
              <w:rPr>
                <w:rFonts w:ascii="Trebuchet MS" w:eastAsia="Calibri" w:hAnsi="Trebuchet MS"/>
              </w:rPr>
              <w:t xml:space="preserve"> </w:t>
            </w:r>
            <w:proofErr w:type="spellStart"/>
            <w:r w:rsidRPr="00AC7974">
              <w:rPr>
                <w:rFonts w:ascii="Trebuchet MS" w:eastAsia="Calibri" w:hAnsi="Trebuchet MS"/>
              </w:rPr>
              <w:t>echipei</w:t>
            </w:r>
            <w:proofErr w:type="spellEnd"/>
            <w:r w:rsidRPr="00AC7974">
              <w:rPr>
                <w:rFonts w:ascii="Trebuchet MS" w:eastAsia="Calibri" w:hAnsi="Trebuchet MS"/>
              </w:rPr>
              <w:t xml:space="preserve"> de </w:t>
            </w:r>
            <w:proofErr w:type="spellStart"/>
            <w:r w:rsidRPr="00AC7974">
              <w:rPr>
                <w:rFonts w:ascii="Trebuchet MS" w:eastAsia="Calibri" w:hAnsi="Trebuchet MS"/>
              </w:rPr>
              <w:t>proiect</w:t>
            </w:r>
            <w:proofErr w:type="spellEnd"/>
            <w:r w:rsidRPr="00AC7974">
              <w:rPr>
                <w:rFonts w:ascii="Trebuchet MS" w:eastAsia="Calibri" w:hAnsi="Trebuchet MS"/>
              </w:rPr>
              <w:t xml:space="preserve">, </w:t>
            </w:r>
            <w:proofErr w:type="spellStart"/>
            <w:r w:rsidRPr="00AC7974">
              <w:rPr>
                <w:rFonts w:ascii="Trebuchet MS" w:eastAsia="Calibri" w:hAnsi="Trebuchet MS"/>
              </w:rPr>
              <w:t>inclusiv</w:t>
            </w:r>
            <w:proofErr w:type="spellEnd"/>
            <w:r w:rsidRPr="00AC7974">
              <w:rPr>
                <w:rFonts w:ascii="Trebuchet MS" w:eastAsia="Calibri" w:hAnsi="Trebuchet MS"/>
              </w:rPr>
              <w:t xml:space="preserve"> </w:t>
            </w:r>
            <w:proofErr w:type="spellStart"/>
            <w:r w:rsidRPr="00AC7974">
              <w:rPr>
                <w:rFonts w:ascii="Trebuchet MS" w:eastAsia="Calibri" w:hAnsi="Trebuchet MS"/>
              </w:rPr>
              <w:t>contribuțiile</w:t>
            </w:r>
            <w:proofErr w:type="spellEnd"/>
            <w:r w:rsidRPr="00AC7974">
              <w:rPr>
                <w:rFonts w:ascii="Trebuchet MS" w:eastAsia="Calibri" w:hAnsi="Trebuchet MS"/>
              </w:rPr>
              <w:t xml:space="preserve"> </w:t>
            </w:r>
            <w:proofErr w:type="spellStart"/>
            <w:r w:rsidRPr="00AC7974">
              <w:rPr>
                <w:rFonts w:ascii="Trebuchet MS" w:eastAsia="Calibri" w:hAnsi="Trebuchet MS"/>
              </w:rPr>
              <w:t>angajatului</w:t>
            </w:r>
            <w:proofErr w:type="spellEnd"/>
            <w:r w:rsidRPr="00AC7974">
              <w:rPr>
                <w:rFonts w:ascii="Trebuchet MS" w:eastAsia="Calibri" w:hAnsi="Trebuchet MS"/>
              </w:rPr>
              <w:t xml:space="preserve"> </w:t>
            </w:r>
            <w:proofErr w:type="spellStart"/>
            <w:r w:rsidRPr="00AC7974">
              <w:rPr>
                <w:rFonts w:ascii="Trebuchet MS" w:eastAsia="Calibri" w:hAnsi="Trebuchet MS"/>
              </w:rPr>
              <w:t>și</w:t>
            </w:r>
            <w:proofErr w:type="spellEnd"/>
            <w:r w:rsidRPr="00AC7974">
              <w:rPr>
                <w:rFonts w:ascii="Trebuchet MS" w:eastAsia="Calibri" w:hAnsi="Trebuchet MS"/>
              </w:rPr>
              <w:t xml:space="preserve"> </w:t>
            </w:r>
            <w:proofErr w:type="spellStart"/>
            <w:r w:rsidRPr="00AC7974">
              <w:rPr>
                <w:rFonts w:ascii="Trebuchet MS" w:eastAsia="Calibri" w:hAnsi="Trebuchet MS"/>
              </w:rPr>
              <w:t>angajatorului</w:t>
            </w:r>
            <w:proofErr w:type="spellEnd"/>
            <w:r w:rsidRPr="00AC7974">
              <w:rPr>
                <w:rFonts w:ascii="Trebuchet MS" w:eastAsia="Calibri" w:hAnsi="Trebuchet MS"/>
              </w:rPr>
              <w:t xml:space="preserve">, </w:t>
            </w:r>
            <w:proofErr w:type="spellStart"/>
            <w:r w:rsidRPr="00AC7974">
              <w:rPr>
                <w:rFonts w:ascii="Trebuchet MS" w:eastAsia="Calibri" w:hAnsi="Trebuchet MS"/>
              </w:rPr>
              <w:t>proporțional</w:t>
            </w:r>
            <w:proofErr w:type="spellEnd"/>
            <w:r w:rsidRPr="00AC7974">
              <w:rPr>
                <w:rFonts w:ascii="Trebuchet MS" w:eastAsia="Calibri" w:hAnsi="Trebuchet MS"/>
              </w:rPr>
              <w:t xml:space="preserve"> cu </w:t>
            </w:r>
            <w:proofErr w:type="spellStart"/>
            <w:r w:rsidRPr="00AC7974">
              <w:rPr>
                <w:rFonts w:ascii="Trebuchet MS" w:eastAsia="Calibri" w:hAnsi="Trebuchet MS"/>
              </w:rPr>
              <w:t>timpul</w:t>
            </w:r>
            <w:proofErr w:type="spellEnd"/>
            <w:r w:rsidRPr="00AC7974">
              <w:rPr>
                <w:rFonts w:ascii="Trebuchet MS" w:eastAsia="Calibri" w:hAnsi="Trebuchet MS"/>
              </w:rPr>
              <w:t xml:space="preserve"> </w:t>
            </w:r>
            <w:proofErr w:type="spellStart"/>
            <w:r w:rsidRPr="00AC7974">
              <w:rPr>
                <w:rFonts w:ascii="Trebuchet MS" w:eastAsia="Calibri" w:hAnsi="Trebuchet MS"/>
              </w:rPr>
              <w:t>efectiv</w:t>
            </w:r>
            <w:proofErr w:type="spellEnd"/>
            <w:r w:rsidRPr="00AC7974">
              <w:rPr>
                <w:rFonts w:ascii="Trebuchet MS" w:eastAsia="Calibri" w:hAnsi="Trebuchet MS"/>
              </w:rPr>
              <w:t xml:space="preserve"> </w:t>
            </w:r>
            <w:proofErr w:type="spellStart"/>
            <w:r w:rsidRPr="00AC7974">
              <w:rPr>
                <w:rFonts w:ascii="Trebuchet MS" w:eastAsia="Calibri" w:hAnsi="Trebuchet MS"/>
              </w:rPr>
              <w:t>alocat</w:t>
            </w:r>
            <w:proofErr w:type="spellEnd"/>
            <w:r w:rsidRPr="00AC7974">
              <w:rPr>
                <w:rFonts w:ascii="Trebuchet MS" w:eastAsia="Calibri" w:hAnsi="Trebuchet MS"/>
              </w:rPr>
              <w:t xml:space="preserve"> </w:t>
            </w:r>
            <w:proofErr w:type="spellStart"/>
            <w:r w:rsidRPr="00AC7974">
              <w:rPr>
                <w:rFonts w:ascii="Trebuchet MS" w:eastAsia="Calibri" w:hAnsi="Trebuchet MS"/>
              </w:rPr>
              <w:t>activităților</w:t>
            </w:r>
            <w:proofErr w:type="spellEnd"/>
            <w:r w:rsidRPr="00AC7974">
              <w:rPr>
                <w:rFonts w:ascii="Trebuchet MS" w:eastAsia="Calibri" w:hAnsi="Trebuchet MS"/>
              </w:rPr>
              <w:t xml:space="preserve"> din </w:t>
            </w:r>
            <w:proofErr w:type="spellStart"/>
            <w:r w:rsidRPr="00AC7974">
              <w:rPr>
                <w:rFonts w:ascii="Trebuchet MS" w:eastAsia="Calibri" w:hAnsi="Trebuchet MS"/>
              </w:rPr>
              <w:t>proiect</w:t>
            </w:r>
            <w:proofErr w:type="spellEnd"/>
            <w:r w:rsidRPr="00AC7974">
              <w:rPr>
                <w:rFonts w:ascii="Trebuchet MS" w:eastAsia="Calibri" w:hAnsi="Trebuchet MS"/>
              </w:rPr>
              <w:t xml:space="preserve"> de la data </w:t>
            </w:r>
            <w:proofErr w:type="spellStart"/>
            <w:r w:rsidRPr="00AC7974">
              <w:rPr>
                <w:rFonts w:ascii="Trebuchet MS" w:eastAsia="Calibri" w:hAnsi="Trebuchet MS"/>
              </w:rPr>
              <w:t>semnării</w:t>
            </w:r>
            <w:proofErr w:type="spellEnd"/>
            <w:r w:rsidRPr="00AC7974">
              <w:rPr>
                <w:rFonts w:ascii="Trebuchet MS" w:eastAsia="Calibri" w:hAnsi="Trebuchet MS"/>
              </w:rPr>
              <w:t xml:space="preserve"> </w:t>
            </w:r>
            <w:proofErr w:type="spellStart"/>
            <w:r w:rsidRPr="00AC7974">
              <w:rPr>
                <w:rFonts w:ascii="Trebuchet MS" w:eastAsia="Calibri" w:hAnsi="Trebuchet MS"/>
              </w:rPr>
              <w:t>contractului</w:t>
            </w:r>
            <w:proofErr w:type="spellEnd"/>
            <w:r w:rsidRPr="00AC7974">
              <w:rPr>
                <w:rFonts w:ascii="Trebuchet MS" w:eastAsia="Calibri" w:hAnsi="Trebuchet MS"/>
              </w:rPr>
              <w:t xml:space="preserve"> de </w:t>
            </w:r>
            <w:proofErr w:type="spellStart"/>
            <w:r w:rsidRPr="00AC7974">
              <w:rPr>
                <w:rFonts w:ascii="Trebuchet MS" w:eastAsia="Calibri" w:hAnsi="Trebuchet MS"/>
              </w:rPr>
              <w:t>finanțare</w:t>
            </w:r>
            <w:proofErr w:type="spellEnd"/>
            <w:r w:rsidRPr="00AC7974">
              <w:rPr>
                <w:rFonts w:ascii="Trebuchet MS" w:eastAsia="Calibri" w:hAnsi="Trebuchet MS"/>
              </w:rPr>
              <w:t xml:space="preserve">, </w:t>
            </w:r>
            <w:proofErr w:type="gramStart"/>
            <w:r w:rsidRPr="00AC7974">
              <w:rPr>
                <w:rFonts w:ascii="Trebuchet MS" w:eastAsia="Calibri" w:hAnsi="Trebuchet MS"/>
              </w:rPr>
              <w:t xml:space="preserve">cu  </w:t>
            </w:r>
            <w:proofErr w:type="spellStart"/>
            <w:r w:rsidRPr="00AC7974">
              <w:rPr>
                <w:rFonts w:ascii="Trebuchet MS" w:eastAsia="Calibri" w:hAnsi="Trebuchet MS"/>
              </w:rPr>
              <w:t>respectarea</w:t>
            </w:r>
            <w:proofErr w:type="spellEnd"/>
            <w:proofErr w:type="gramEnd"/>
            <w:r w:rsidRPr="00AC7974">
              <w:rPr>
                <w:rFonts w:ascii="Trebuchet MS" w:eastAsia="Calibri" w:hAnsi="Trebuchet MS"/>
              </w:rPr>
              <w:t xml:space="preserve"> </w:t>
            </w:r>
            <w:proofErr w:type="spellStart"/>
            <w:r w:rsidRPr="00AC7974">
              <w:rPr>
                <w:rFonts w:ascii="Trebuchet MS" w:eastAsia="Calibri" w:hAnsi="Trebuchet MS"/>
              </w:rPr>
              <w:t>prevederilor</w:t>
            </w:r>
            <w:proofErr w:type="spellEnd"/>
            <w:r w:rsidRPr="00AC7974">
              <w:rPr>
                <w:rFonts w:ascii="Trebuchet MS" w:eastAsia="Calibri" w:hAnsi="Trebuchet MS"/>
              </w:rPr>
              <w:t xml:space="preserve"> </w:t>
            </w:r>
            <w:proofErr w:type="spellStart"/>
            <w:r w:rsidRPr="00AC7974">
              <w:rPr>
                <w:rFonts w:ascii="Trebuchet MS" w:eastAsia="Calibri" w:hAnsi="Trebuchet MS"/>
              </w:rPr>
              <w:t>legale</w:t>
            </w:r>
            <w:proofErr w:type="spellEnd"/>
            <w:r w:rsidRPr="00AC7974">
              <w:rPr>
                <w:rFonts w:ascii="Trebuchet MS" w:eastAsia="Calibri" w:hAnsi="Trebuchet MS"/>
              </w:rPr>
              <w:t xml:space="preserve"> </w:t>
            </w:r>
            <w:proofErr w:type="spellStart"/>
            <w:r w:rsidRPr="00AC7974">
              <w:rPr>
                <w:rFonts w:ascii="Trebuchet MS" w:eastAsia="Calibri" w:hAnsi="Trebuchet MS"/>
              </w:rPr>
              <w:t>în</w:t>
            </w:r>
            <w:proofErr w:type="spellEnd"/>
            <w:r w:rsidRPr="00AC7974">
              <w:rPr>
                <w:rFonts w:ascii="Trebuchet MS" w:eastAsia="Calibri" w:hAnsi="Trebuchet MS"/>
              </w:rPr>
              <w:t xml:space="preserve"> </w:t>
            </w:r>
            <w:proofErr w:type="spellStart"/>
            <w:r w:rsidRPr="00AC7974">
              <w:rPr>
                <w:rFonts w:ascii="Trebuchet MS" w:eastAsia="Calibri" w:hAnsi="Trebuchet MS"/>
              </w:rPr>
              <w:t>vigoare</w:t>
            </w:r>
            <w:proofErr w:type="spellEnd"/>
            <w:r w:rsidRPr="00AC7974">
              <w:rPr>
                <w:rFonts w:ascii="Trebuchet MS" w:eastAsia="Calibri" w:hAnsi="Trebuchet MS"/>
              </w:rPr>
              <w:t>.</w:t>
            </w:r>
          </w:p>
          <w:p w14:paraId="60AAF6B6" w14:textId="77777777" w:rsidR="00AC7974" w:rsidRPr="00AC7974" w:rsidRDefault="00AC7974" w:rsidP="0031456B">
            <w:pPr>
              <w:spacing w:after="0" w:line="259" w:lineRule="auto"/>
              <w:jc w:val="both"/>
              <w:rPr>
                <w:rFonts w:ascii="Trebuchet MS" w:eastAsia="Calibri" w:hAnsi="Trebuchet MS"/>
              </w:rPr>
            </w:pPr>
          </w:p>
          <w:p w14:paraId="19C77E69" w14:textId="77777777" w:rsidR="00AC7974" w:rsidRPr="00AC7974" w:rsidRDefault="00AC7974" w:rsidP="0031456B">
            <w:pPr>
              <w:spacing w:after="0" w:line="259" w:lineRule="auto"/>
              <w:jc w:val="both"/>
              <w:rPr>
                <w:rFonts w:ascii="Trebuchet MS" w:eastAsia="Calibri" w:hAnsi="Trebuchet MS"/>
                <w:b/>
              </w:rPr>
            </w:pPr>
            <w:r w:rsidRPr="00AC7974">
              <w:rPr>
                <w:rFonts w:ascii="Trebuchet MS" w:eastAsia="Calibri" w:hAnsi="Trebuchet MS"/>
                <w:b/>
              </w:rPr>
              <w:t xml:space="preserve">Data de la care sunt considerate </w:t>
            </w:r>
            <w:proofErr w:type="spellStart"/>
            <w:r w:rsidRPr="00AC7974">
              <w:rPr>
                <w:rFonts w:ascii="Trebuchet MS" w:eastAsia="Calibri" w:hAnsi="Trebuchet MS"/>
                <w:b/>
              </w:rPr>
              <w:t>eligibile</w:t>
            </w:r>
            <w:proofErr w:type="spellEnd"/>
            <w:r w:rsidRPr="00AC7974">
              <w:rPr>
                <w:rFonts w:ascii="Trebuchet MS" w:eastAsia="Calibri" w:hAnsi="Trebuchet MS"/>
                <w:b/>
              </w:rPr>
              <w:t xml:space="preserve"> </w:t>
            </w:r>
            <w:proofErr w:type="spellStart"/>
            <w:r w:rsidRPr="00AC7974">
              <w:rPr>
                <w:rFonts w:ascii="Trebuchet MS" w:eastAsia="Calibri" w:hAnsi="Trebuchet MS"/>
                <w:b/>
              </w:rPr>
              <w:t>cheltuielile</w:t>
            </w:r>
            <w:proofErr w:type="spellEnd"/>
            <w:r w:rsidRPr="00AC7974">
              <w:rPr>
                <w:rFonts w:ascii="Trebuchet MS" w:eastAsia="Calibri" w:hAnsi="Trebuchet MS"/>
                <w:b/>
              </w:rPr>
              <w:t xml:space="preserve"> </w:t>
            </w:r>
            <w:proofErr w:type="spellStart"/>
            <w:r w:rsidRPr="00AC7974">
              <w:rPr>
                <w:rFonts w:ascii="Trebuchet MS" w:eastAsia="Calibri" w:hAnsi="Trebuchet MS"/>
                <w:b/>
              </w:rPr>
              <w:t>este</w:t>
            </w:r>
            <w:proofErr w:type="spellEnd"/>
            <w:r w:rsidRPr="00AC7974">
              <w:rPr>
                <w:rFonts w:ascii="Trebuchet MS" w:eastAsia="Calibri" w:hAnsi="Trebuchet MS"/>
                <w:b/>
              </w:rPr>
              <w:t xml:space="preserve"> data </w:t>
            </w:r>
            <w:proofErr w:type="spellStart"/>
            <w:r w:rsidRPr="00AC7974">
              <w:rPr>
                <w:rFonts w:ascii="Trebuchet MS" w:eastAsia="Calibri" w:hAnsi="Trebuchet MS"/>
                <w:b/>
              </w:rPr>
              <w:t>semnării</w:t>
            </w:r>
            <w:proofErr w:type="spellEnd"/>
            <w:r w:rsidRPr="00AC7974">
              <w:rPr>
                <w:rFonts w:ascii="Trebuchet MS" w:eastAsia="Calibri" w:hAnsi="Trebuchet MS"/>
                <w:b/>
              </w:rPr>
              <w:t xml:space="preserve"> de </w:t>
            </w:r>
            <w:proofErr w:type="spellStart"/>
            <w:r w:rsidRPr="00AC7974">
              <w:rPr>
                <w:rFonts w:ascii="Trebuchet MS" w:eastAsia="Calibri" w:hAnsi="Trebuchet MS"/>
                <w:b/>
              </w:rPr>
              <w:t>către</w:t>
            </w:r>
            <w:proofErr w:type="spellEnd"/>
            <w:r w:rsidRPr="00AC7974">
              <w:rPr>
                <w:rFonts w:ascii="Trebuchet MS" w:eastAsia="Calibri" w:hAnsi="Trebuchet MS"/>
                <w:b/>
              </w:rPr>
              <w:t xml:space="preserve"> ultima </w:t>
            </w:r>
            <w:proofErr w:type="spellStart"/>
            <w:r w:rsidRPr="00AC7974">
              <w:rPr>
                <w:rFonts w:ascii="Trebuchet MS" w:eastAsia="Calibri" w:hAnsi="Trebuchet MS"/>
                <w:b/>
              </w:rPr>
              <w:t>parte</w:t>
            </w:r>
            <w:proofErr w:type="spellEnd"/>
            <w:r w:rsidRPr="00AC7974">
              <w:rPr>
                <w:rFonts w:ascii="Trebuchet MS" w:eastAsia="Calibri" w:hAnsi="Trebuchet MS"/>
                <w:b/>
              </w:rPr>
              <w:t xml:space="preserve"> a </w:t>
            </w:r>
            <w:proofErr w:type="spellStart"/>
            <w:r w:rsidRPr="00AC7974">
              <w:rPr>
                <w:rFonts w:ascii="Trebuchet MS" w:eastAsia="Calibri" w:hAnsi="Trebuchet MS"/>
                <w:b/>
              </w:rPr>
              <w:t>contractului</w:t>
            </w:r>
            <w:proofErr w:type="spellEnd"/>
            <w:r w:rsidRPr="00AC7974">
              <w:rPr>
                <w:rFonts w:ascii="Trebuchet MS" w:eastAsia="Calibri" w:hAnsi="Trebuchet MS"/>
                <w:b/>
              </w:rPr>
              <w:t xml:space="preserve"> de </w:t>
            </w:r>
            <w:proofErr w:type="spellStart"/>
            <w:r w:rsidRPr="00AC7974">
              <w:rPr>
                <w:rFonts w:ascii="Trebuchet MS" w:eastAsia="Calibri" w:hAnsi="Trebuchet MS"/>
                <w:b/>
              </w:rPr>
              <w:t>finanțare</w:t>
            </w:r>
            <w:proofErr w:type="spellEnd"/>
            <w:r w:rsidRPr="00AC7974">
              <w:rPr>
                <w:rFonts w:ascii="Trebuchet MS" w:eastAsia="Calibri" w:hAnsi="Trebuchet MS"/>
                <w:b/>
              </w:rPr>
              <w:t xml:space="preserve">, </w:t>
            </w:r>
            <w:proofErr w:type="spellStart"/>
            <w:r w:rsidRPr="00AC7974">
              <w:rPr>
                <w:rFonts w:ascii="Trebuchet MS" w:eastAsia="Calibri" w:hAnsi="Trebuchet MS"/>
                <w:b/>
              </w:rPr>
              <w:t>prin</w:t>
            </w:r>
            <w:proofErr w:type="spellEnd"/>
            <w:r w:rsidRPr="00AC7974">
              <w:rPr>
                <w:rFonts w:ascii="Trebuchet MS" w:eastAsia="Calibri" w:hAnsi="Trebuchet MS"/>
                <w:b/>
              </w:rPr>
              <w:t xml:space="preserve"> POR, </w:t>
            </w:r>
            <w:proofErr w:type="spellStart"/>
            <w:r w:rsidRPr="00AC7974">
              <w:rPr>
                <w:rFonts w:ascii="Trebuchet MS" w:eastAsia="Calibri" w:hAnsi="Trebuchet MS"/>
                <w:b/>
              </w:rPr>
              <w:t>corespunzător</w:t>
            </w:r>
            <w:proofErr w:type="spellEnd"/>
            <w:r w:rsidRPr="00AC7974">
              <w:rPr>
                <w:rFonts w:ascii="Trebuchet MS" w:eastAsia="Calibri" w:hAnsi="Trebuchet MS"/>
                <w:b/>
              </w:rPr>
              <w:t xml:space="preserve"> </w:t>
            </w:r>
            <w:proofErr w:type="spellStart"/>
            <w:r w:rsidRPr="00AC7974">
              <w:rPr>
                <w:rFonts w:ascii="Trebuchet MS" w:eastAsia="Calibri" w:hAnsi="Trebuchet MS"/>
                <w:b/>
              </w:rPr>
              <w:t>proiectului</w:t>
            </w:r>
            <w:proofErr w:type="spellEnd"/>
            <w:r w:rsidRPr="00AC7974">
              <w:rPr>
                <w:rFonts w:ascii="Trebuchet MS" w:eastAsia="Calibri" w:hAnsi="Trebuchet MS"/>
                <w:b/>
              </w:rPr>
              <w:t xml:space="preserve"> </w:t>
            </w:r>
            <w:proofErr w:type="spellStart"/>
            <w:r w:rsidRPr="00AC7974">
              <w:rPr>
                <w:rFonts w:ascii="Trebuchet MS" w:eastAsia="Calibri" w:hAnsi="Trebuchet MS"/>
                <w:b/>
              </w:rPr>
              <w:t>pentru</w:t>
            </w:r>
            <w:proofErr w:type="spellEnd"/>
            <w:r w:rsidRPr="00AC7974">
              <w:rPr>
                <w:rFonts w:ascii="Trebuchet MS" w:eastAsia="Calibri" w:hAnsi="Trebuchet MS"/>
                <w:b/>
              </w:rPr>
              <w:t xml:space="preserve"> care s-a </w:t>
            </w:r>
            <w:proofErr w:type="spellStart"/>
            <w:r w:rsidRPr="00AC7974">
              <w:rPr>
                <w:rFonts w:ascii="Trebuchet MS" w:eastAsia="Calibri" w:hAnsi="Trebuchet MS"/>
                <w:b/>
              </w:rPr>
              <w:t>constituit</w:t>
            </w:r>
            <w:proofErr w:type="spellEnd"/>
            <w:r w:rsidRPr="00AC7974">
              <w:rPr>
                <w:rFonts w:ascii="Trebuchet MS" w:eastAsia="Calibri" w:hAnsi="Trebuchet MS"/>
                <w:b/>
              </w:rPr>
              <w:t xml:space="preserve"> UIP</w:t>
            </w:r>
          </w:p>
          <w:p w14:paraId="154930E7" w14:textId="77777777" w:rsidR="00AC7974" w:rsidRPr="00AC7974" w:rsidRDefault="00AC7974" w:rsidP="0031456B">
            <w:pPr>
              <w:spacing w:after="0" w:line="259" w:lineRule="auto"/>
              <w:jc w:val="both"/>
              <w:rPr>
                <w:rFonts w:ascii="Trebuchet MS" w:eastAsia="Calibri" w:hAnsi="Trebuchet MS"/>
              </w:rPr>
            </w:pPr>
          </w:p>
          <w:p w14:paraId="33E5CE95" w14:textId="77777777" w:rsidR="00AC7974" w:rsidRPr="00AC7974" w:rsidRDefault="00AC7974" w:rsidP="0031456B">
            <w:pPr>
              <w:spacing w:after="0" w:line="259" w:lineRule="auto"/>
              <w:jc w:val="both"/>
              <w:rPr>
                <w:rFonts w:ascii="Trebuchet MS" w:eastAsia="Calibri" w:hAnsi="Trebuchet MS"/>
              </w:rPr>
            </w:pPr>
            <w:proofErr w:type="spellStart"/>
            <w:r w:rsidRPr="00AC7974">
              <w:rPr>
                <w:rFonts w:ascii="Trebuchet MS" w:eastAsia="Calibri" w:hAnsi="Trebuchet MS"/>
              </w:rPr>
              <w:t>Pentru</w:t>
            </w:r>
            <w:proofErr w:type="spellEnd"/>
            <w:r w:rsidRPr="00AC7974">
              <w:rPr>
                <w:rFonts w:ascii="Trebuchet MS" w:eastAsia="Calibri" w:hAnsi="Trebuchet MS"/>
              </w:rPr>
              <w:t xml:space="preserve"> </w:t>
            </w:r>
            <w:proofErr w:type="spellStart"/>
            <w:r w:rsidRPr="00AC7974">
              <w:rPr>
                <w:rFonts w:ascii="Trebuchet MS" w:eastAsia="Calibri" w:hAnsi="Trebuchet MS"/>
              </w:rPr>
              <w:t>persoanele</w:t>
            </w:r>
            <w:proofErr w:type="spellEnd"/>
            <w:r w:rsidRPr="00AC7974">
              <w:rPr>
                <w:rFonts w:ascii="Trebuchet MS" w:eastAsia="Calibri" w:hAnsi="Trebuchet MS"/>
              </w:rPr>
              <w:t xml:space="preserve"> care fac </w:t>
            </w:r>
            <w:proofErr w:type="spellStart"/>
            <w:r w:rsidRPr="00AC7974">
              <w:rPr>
                <w:rFonts w:ascii="Trebuchet MS" w:eastAsia="Calibri" w:hAnsi="Trebuchet MS"/>
              </w:rPr>
              <w:t>parte</w:t>
            </w:r>
            <w:proofErr w:type="spellEnd"/>
            <w:r w:rsidRPr="00AC7974">
              <w:rPr>
                <w:rFonts w:ascii="Trebuchet MS" w:eastAsia="Calibri" w:hAnsi="Trebuchet MS"/>
              </w:rPr>
              <w:t xml:space="preserve"> din </w:t>
            </w:r>
            <w:proofErr w:type="spellStart"/>
            <w:r w:rsidRPr="00AC7974">
              <w:rPr>
                <w:rFonts w:ascii="Trebuchet MS" w:eastAsia="Calibri" w:hAnsi="Trebuchet MS"/>
              </w:rPr>
              <w:t>echipa</w:t>
            </w:r>
            <w:proofErr w:type="spellEnd"/>
            <w:r w:rsidRPr="00AC7974">
              <w:rPr>
                <w:rFonts w:ascii="Trebuchet MS" w:eastAsia="Calibri" w:hAnsi="Trebuchet MS"/>
              </w:rPr>
              <w:t xml:space="preserve"> de management/</w:t>
            </w:r>
            <w:proofErr w:type="spellStart"/>
            <w:r w:rsidRPr="00AC7974">
              <w:rPr>
                <w:rFonts w:ascii="Trebuchet MS" w:eastAsia="Calibri" w:hAnsi="Trebuchet MS"/>
              </w:rPr>
              <w:t>implementare</w:t>
            </w:r>
            <w:proofErr w:type="spellEnd"/>
            <w:r w:rsidRPr="00AC7974">
              <w:rPr>
                <w:rFonts w:ascii="Trebuchet MS" w:eastAsia="Calibri" w:hAnsi="Trebuchet MS"/>
              </w:rPr>
              <w:t xml:space="preserve"> a </w:t>
            </w:r>
            <w:proofErr w:type="spellStart"/>
            <w:r w:rsidRPr="00AC7974">
              <w:rPr>
                <w:rFonts w:ascii="Trebuchet MS" w:eastAsia="Calibri" w:hAnsi="Trebuchet MS"/>
              </w:rPr>
              <w:t>proiectului</w:t>
            </w:r>
            <w:proofErr w:type="spellEnd"/>
            <w:r w:rsidRPr="00AC7974">
              <w:rPr>
                <w:rFonts w:ascii="Trebuchet MS" w:eastAsia="Calibri" w:hAnsi="Trebuchet MS"/>
              </w:rPr>
              <w:t xml:space="preserve"> </w:t>
            </w:r>
            <w:proofErr w:type="spellStart"/>
            <w:r w:rsidRPr="00AC7974">
              <w:rPr>
                <w:rFonts w:ascii="Trebuchet MS" w:eastAsia="Calibri" w:hAnsi="Trebuchet MS"/>
              </w:rPr>
              <w:t>angajate</w:t>
            </w:r>
            <w:proofErr w:type="spellEnd"/>
            <w:r w:rsidRPr="00AC7974">
              <w:rPr>
                <w:rFonts w:ascii="Trebuchet MS" w:eastAsia="Calibri" w:hAnsi="Trebuchet MS"/>
              </w:rPr>
              <w:t xml:space="preserve"> </w:t>
            </w:r>
            <w:proofErr w:type="spellStart"/>
            <w:r w:rsidRPr="00AC7974">
              <w:rPr>
                <w:rFonts w:ascii="Trebuchet MS" w:eastAsia="Calibri" w:hAnsi="Trebuchet MS"/>
              </w:rPr>
              <w:t>în</w:t>
            </w:r>
            <w:proofErr w:type="spellEnd"/>
            <w:r w:rsidRPr="00AC7974">
              <w:rPr>
                <w:rFonts w:ascii="Trebuchet MS" w:eastAsia="Calibri" w:hAnsi="Trebuchet MS"/>
              </w:rPr>
              <w:t xml:space="preserve"> </w:t>
            </w:r>
            <w:proofErr w:type="spellStart"/>
            <w:r w:rsidRPr="00AC7974">
              <w:rPr>
                <w:rFonts w:ascii="Trebuchet MS" w:eastAsia="Calibri" w:hAnsi="Trebuchet MS"/>
              </w:rPr>
              <w:t>baza</w:t>
            </w:r>
            <w:proofErr w:type="spellEnd"/>
            <w:r w:rsidRPr="00AC7974">
              <w:rPr>
                <w:rFonts w:ascii="Trebuchet MS" w:eastAsia="Calibri" w:hAnsi="Trebuchet MS"/>
              </w:rPr>
              <w:t xml:space="preserve"> </w:t>
            </w:r>
            <w:proofErr w:type="spellStart"/>
            <w:r w:rsidRPr="00AC7974">
              <w:rPr>
                <w:rFonts w:ascii="Trebuchet MS" w:eastAsia="Calibri" w:hAnsi="Trebuchet MS"/>
              </w:rPr>
              <w:t>unui</w:t>
            </w:r>
            <w:proofErr w:type="spellEnd"/>
            <w:r w:rsidRPr="00AC7974">
              <w:rPr>
                <w:rFonts w:ascii="Trebuchet MS" w:eastAsia="Calibri" w:hAnsi="Trebuchet MS"/>
              </w:rPr>
              <w:t xml:space="preserve"> </w:t>
            </w:r>
            <w:proofErr w:type="spellStart"/>
            <w:r w:rsidRPr="00AC7974">
              <w:rPr>
                <w:rFonts w:ascii="Trebuchet MS" w:eastAsia="Calibri" w:hAnsi="Trebuchet MS"/>
              </w:rPr>
              <w:t>raport</w:t>
            </w:r>
            <w:proofErr w:type="spellEnd"/>
            <w:r w:rsidRPr="00AC7974">
              <w:rPr>
                <w:rFonts w:ascii="Trebuchet MS" w:eastAsia="Calibri" w:hAnsi="Trebuchet MS"/>
              </w:rPr>
              <w:t xml:space="preserve"> </w:t>
            </w:r>
            <w:proofErr w:type="spellStart"/>
            <w:r w:rsidRPr="00AC7974">
              <w:rPr>
                <w:rFonts w:ascii="Trebuchet MS" w:eastAsia="Calibri" w:hAnsi="Trebuchet MS"/>
              </w:rPr>
              <w:t>juridic</w:t>
            </w:r>
            <w:proofErr w:type="spellEnd"/>
            <w:r w:rsidRPr="00AC7974">
              <w:rPr>
                <w:rFonts w:ascii="Trebuchet MS" w:eastAsia="Calibri" w:hAnsi="Trebuchet MS"/>
              </w:rPr>
              <w:t xml:space="preserve"> de </w:t>
            </w:r>
            <w:proofErr w:type="spellStart"/>
            <w:r w:rsidRPr="00AC7974">
              <w:rPr>
                <w:rFonts w:ascii="Trebuchet MS" w:eastAsia="Calibri" w:hAnsi="Trebuchet MS"/>
              </w:rPr>
              <w:t>muncă</w:t>
            </w:r>
            <w:proofErr w:type="spellEnd"/>
            <w:r w:rsidRPr="00AC7974">
              <w:rPr>
                <w:rFonts w:ascii="Trebuchet MS" w:eastAsia="Calibri" w:hAnsi="Trebuchet MS"/>
              </w:rPr>
              <w:t xml:space="preserve">/contract individual de </w:t>
            </w:r>
            <w:proofErr w:type="spellStart"/>
            <w:r w:rsidRPr="00AC7974">
              <w:rPr>
                <w:rFonts w:ascii="Trebuchet MS" w:eastAsia="Calibri" w:hAnsi="Trebuchet MS"/>
              </w:rPr>
              <w:t>muncă</w:t>
            </w:r>
            <w:proofErr w:type="spellEnd"/>
            <w:r w:rsidRPr="00AC7974">
              <w:rPr>
                <w:rFonts w:ascii="Trebuchet MS" w:eastAsia="Calibri" w:hAnsi="Trebuchet MS"/>
              </w:rPr>
              <w:t xml:space="preserve">, sunt </w:t>
            </w:r>
            <w:proofErr w:type="spellStart"/>
            <w:r w:rsidRPr="00AC7974">
              <w:rPr>
                <w:rFonts w:ascii="Trebuchet MS" w:eastAsia="Calibri" w:hAnsi="Trebuchet MS"/>
              </w:rPr>
              <w:t>eligibile</w:t>
            </w:r>
            <w:proofErr w:type="spellEnd"/>
            <w:r w:rsidRPr="00AC7974">
              <w:rPr>
                <w:rFonts w:ascii="Trebuchet MS" w:eastAsia="Calibri" w:hAnsi="Trebuchet MS"/>
              </w:rPr>
              <w:t xml:space="preserve"> </w:t>
            </w:r>
            <w:proofErr w:type="spellStart"/>
            <w:r w:rsidRPr="00AC7974">
              <w:rPr>
                <w:rFonts w:ascii="Trebuchet MS" w:eastAsia="Calibri" w:hAnsi="Trebuchet MS"/>
              </w:rPr>
              <w:t>inclusiv</w:t>
            </w:r>
            <w:proofErr w:type="spellEnd"/>
            <w:r w:rsidRPr="00AC7974">
              <w:rPr>
                <w:rFonts w:ascii="Trebuchet MS" w:eastAsia="Calibri" w:hAnsi="Trebuchet MS"/>
              </w:rPr>
              <w:t xml:space="preserve"> </w:t>
            </w:r>
            <w:proofErr w:type="spellStart"/>
            <w:r w:rsidRPr="00AC7974">
              <w:rPr>
                <w:rFonts w:ascii="Trebuchet MS" w:eastAsia="Calibri" w:hAnsi="Trebuchet MS"/>
              </w:rPr>
              <w:t>cheltuielile</w:t>
            </w:r>
            <w:proofErr w:type="spellEnd"/>
            <w:r w:rsidRPr="00AC7974">
              <w:rPr>
                <w:rFonts w:ascii="Trebuchet MS" w:eastAsia="Calibri" w:hAnsi="Trebuchet MS"/>
              </w:rPr>
              <w:t xml:space="preserve"> cu </w:t>
            </w:r>
            <w:proofErr w:type="spellStart"/>
            <w:r w:rsidRPr="00AC7974">
              <w:rPr>
                <w:rFonts w:ascii="Trebuchet MS" w:eastAsia="Calibri" w:hAnsi="Trebuchet MS"/>
              </w:rPr>
              <w:t>concediul</w:t>
            </w:r>
            <w:proofErr w:type="spellEnd"/>
            <w:r w:rsidRPr="00AC7974">
              <w:rPr>
                <w:rFonts w:ascii="Trebuchet MS" w:eastAsia="Calibri" w:hAnsi="Trebuchet MS"/>
              </w:rPr>
              <w:t xml:space="preserve"> de </w:t>
            </w:r>
            <w:proofErr w:type="spellStart"/>
            <w:r w:rsidRPr="00AC7974">
              <w:rPr>
                <w:rFonts w:ascii="Trebuchet MS" w:eastAsia="Calibri" w:hAnsi="Trebuchet MS"/>
              </w:rPr>
              <w:t>odihnă</w:t>
            </w:r>
            <w:proofErr w:type="spellEnd"/>
            <w:r w:rsidRPr="00AC7974">
              <w:rPr>
                <w:rFonts w:ascii="Trebuchet MS" w:eastAsia="Calibri" w:hAnsi="Trebuchet MS"/>
              </w:rPr>
              <w:t xml:space="preserve"> </w:t>
            </w:r>
            <w:proofErr w:type="spellStart"/>
            <w:r w:rsidRPr="00AC7974">
              <w:rPr>
                <w:rFonts w:ascii="Trebuchet MS" w:eastAsia="Calibri" w:hAnsi="Trebuchet MS"/>
              </w:rPr>
              <w:t>corespunzător</w:t>
            </w:r>
            <w:proofErr w:type="spellEnd"/>
            <w:r w:rsidRPr="00AC7974">
              <w:rPr>
                <w:rFonts w:ascii="Trebuchet MS" w:eastAsia="Calibri" w:hAnsi="Trebuchet MS"/>
              </w:rPr>
              <w:t xml:space="preserve"> </w:t>
            </w:r>
            <w:proofErr w:type="spellStart"/>
            <w:r w:rsidRPr="00AC7974">
              <w:rPr>
                <w:rFonts w:ascii="Trebuchet MS" w:eastAsia="Calibri" w:hAnsi="Trebuchet MS"/>
              </w:rPr>
              <w:t>timpului</w:t>
            </w:r>
            <w:proofErr w:type="spellEnd"/>
            <w:r w:rsidRPr="00AC7974">
              <w:rPr>
                <w:rFonts w:ascii="Trebuchet MS" w:eastAsia="Calibri" w:hAnsi="Trebuchet MS"/>
              </w:rPr>
              <w:t xml:space="preserve"> </w:t>
            </w:r>
            <w:proofErr w:type="spellStart"/>
            <w:r w:rsidRPr="00AC7974">
              <w:rPr>
                <w:rFonts w:ascii="Trebuchet MS" w:eastAsia="Calibri" w:hAnsi="Trebuchet MS"/>
              </w:rPr>
              <w:t>efectiv</w:t>
            </w:r>
            <w:proofErr w:type="spellEnd"/>
            <w:r w:rsidRPr="00AC7974">
              <w:rPr>
                <w:rFonts w:ascii="Trebuchet MS" w:eastAsia="Calibri" w:hAnsi="Trebuchet MS"/>
              </w:rPr>
              <w:t xml:space="preserve"> </w:t>
            </w:r>
            <w:proofErr w:type="spellStart"/>
            <w:r w:rsidRPr="00AC7974">
              <w:rPr>
                <w:rFonts w:ascii="Trebuchet MS" w:eastAsia="Calibri" w:hAnsi="Trebuchet MS"/>
              </w:rPr>
              <w:t>lucrat</w:t>
            </w:r>
            <w:proofErr w:type="spellEnd"/>
            <w:r w:rsidRPr="00AC7974">
              <w:rPr>
                <w:rFonts w:ascii="Trebuchet MS" w:eastAsia="Calibri" w:hAnsi="Trebuchet MS"/>
              </w:rPr>
              <w:t xml:space="preserve"> </w:t>
            </w:r>
            <w:proofErr w:type="spellStart"/>
            <w:r w:rsidRPr="00AC7974">
              <w:rPr>
                <w:rFonts w:ascii="Trebuchet MS" w:eastAsia="Calibri" w:hAnsi="Trebuchet MS"/>
              </w:rPr>
              <w:t>pentru</w:t>
            </w:r>
            <w:proofErr w:type="spellEnd"/>
            <w:r w:rsidRPr="00AC7974">
              <w:rPr>
                <w:rFonts w:ascii="Trebuchet MS" w:eastAsia="Calibri" w:hAnsi="Trebuchet MS"/>
              </w:rPr>
              <w:t xml:space="preserve"> </w:t>
            </w:r>
            <w:proofErr w:type="spellStart"/>
            <w:r w:rsidRPr="00AC7974">
              <w:rPr>
                <w:rFonts w:ascii="Trebuchet MS" w:eastAsia="Calibri" w:hAnsi="Trebuchet MS"/>
              </w:rPr>
              <w:t>proiect</w:t>
            </w:r>
            <w:proofErr w:type="spellEnd"/>
            <w:r w:rsidRPr="00AC7974">
              <w:rPr>
                <w:rFonts w:ascii="Trebuchet MS" w:eastAsia="Calibri" w:hAnsi="Trebuchet MS"/>
              </w:rPr>
              <w:t xml:space="preserve">, cu </w:t>
            </w:r>
            <w:proofErr w:type="spellStart"/>
            <w:r w:rsidRPr="00AC7974">
              <w:rPr>
                <w:rFonts w:ascii="Trebuchet MS" w:eastAsia="Calibri" w:hAnsi="Trebuchet MS"/>
              </w:rPr>
              <w:t>respectarea</w:t>
            </w:r>
            <w:proofErr w:type="spellEnd"/>
            <w:r w:rsidRPr="00AC7974">
              <w:rPr>
                <w:rFonts w:ascii="Trebuchet MS" w:eastAsia="Calibri" w:hAnsi="Trebuchet MS"/>
              </w:rPr>
              <w:t xml:space="preserve"> </w:t>
            </w:r>
            <w:proofErr w:type="spellStart"/>
            <w:r w:rsidRPr="00AC7974">
              <w:rPr>
                <w:rFonts w:ascii="Trebuchet MS" w:eastAsia="Calibri" w:hAnsi="Trebuchet MS"/>
              </w:rPr>
              <w:t>prevederilor</w:t>
            </w:r>
            <w:proofErr w:type="spellEnd"/>
            <w:r w:rsidRPr="00AC7974">
              <w:rPr>
                <w:rFonts w:ascii="Trebuchet MS" w:eastAsia="Calibri" w:hAnsi="Trebuchet MS"/>
              </w:rPr>
              <w:t xml:space="preserve"> </w:t>
            </w:r>
            <w:proofErr w:type="spellStart"/>
            <w:r w:rsidRPr="00AC7974">
              <w:rPr>
                <w:rFonts w:ascii="Trebuchet MS" w:eastAsia="Calibri" w:hAnsi="Trebuchet MS"/>
              </w:rPr>
              <w:t>Codului</w:t>
            </w:r>
            <w:proofErr w:type="spellEnd"/>
            <w:r w:rsidRPr="00AC7974">
              <w:rPr>
                <w:rFonts w:ascii="Trebuchet MS" w:eastAsia="Calibri" w:hAnsi="Trebuchet MS"/>
              </w:rPr>
              <w:t xml:space="preserve"> </w:t>
            </w:r>
            <w:proofErr w:type="spellStart"/>
            <w:r w:rsidRPr="00AC7974">
              <w:rPr>
                <w:rFonts w:ascii="Trebuchet MS" w:eastAsia="Calibri" w:hAnsi="Trebuchet MS"/>
              </w:rPr>
              <w:t>Muncii</w:t>
            </w:r>
            <w:proofErr w:type="spellEnd"/>
            <w:r w:rsidRPr="00AC7974">
              <w:rPr>
                <w:rFonts w:ascii="Trebuchet MS" w:eastAsia="Calibri" w:hAnsi="Trebuchet MS"/>
              </w:rPr>
              <w:t xml:space="preserve"> </w:t>
            </w:r>
            <w:proofErr w:type="spellStart"/>
            <w:r w:rsidRPr="00AC7974">
              <w:rPr>
                <w:rFonts w:ascii="Trebuchet MS" w:eastAsia="Calibri" w:hAnsi="Trebuchet MS"/>
              </w:rPr>
              <w:t>şi</w:t>
            </w:r>
            <w:proofErr w:type="spellEnd"/>
            <w:r w:rsidRPr="00AC7974">
              <w:rPr>
                <w:rFonts w:ascii="Trebuchet MS" w:eastAsia="Calibri" w:hAnsi="Trebuchet MS"/>
              </w:rPr>
              <w:t xml:space="preserve"> a </w:t>
            </w:r>
            <w:proofErr w:type="spellStart"/>
            <w:r w:rsidRPr="00AC7974">
              <w:rPr>
                <w:rFonts w:ascii="Trebuchet MS" w:eastAsia="Calibri" w:hAnsi="Trebuchet MS"/>
              </w:rPr>
              <w:t>legislaţiei</w:t>
            </w:r>
            <w:proofErr w:type="spellEnd"/>
            <w:r w:rsidRPr="00AC7974">
              <w:rPr>
                <w:rFonts w:ascii="Trebuchet MS" w:eastAsia="Calibri" w:hAnsi="Trebuchet MS"/>
              </w:rPr>
              <w:t xml:space="preserve"> </w:t>
            </w:r>
            <w:proofErr w:type="spellStart"/>
            <w:r w:rsidRPr="00AC7974">
              <w:rPr>
                <w:rFonts w:ascii="Trebuchet MS" w:eastAsia="Calibri" w:hAnsi="Trebuchet MS"/>
              </w:rPr>
              <w:t>naţionale</w:t>
            </w:r>
            <w:proofErr w:type="spellEnd"/>
            <w:r w:rsidRPr="00AC7974">
              <w:rPr>
                <w:rFonts w:ascii="Trebuchet MS" w:eastAsia="Calibri" w:hAnsi="Trebuchet MS"/>
              </w:rPr>
              <w:t xml:space="preserve"> </w:t>
            </w:r>
            <w:proofErr w:type="spellStart"/>
            <w:r w:rsidRPr="00AC7974">
              <w:rPr>
                <w:rFonts w:ascii="Trebuchet MS" w:eastAsia="Calibri" w:hAnsi="Trebuchet MS"/>
              </w:rPr>
              <w:t>aplicabile</w:t>
            </w:r>
            <w:proofErr w:type="spellEnd"/>
            <w:r w:rsidRPr="00AC7974">
              <w:rPr>
                <w:rFonts w:ascii="Trebuchet MS" w:eastAsia="Calibri" w:hAnsi="Trebuchet MS"/>
              </w:rPr>
              <w:t xml:space="preserve"> </w:t>
            </w:r>
            <w:proofErr w:type="spellStart"/>
            <w:r w:rsidRPr="00AC7974">
              <w:rPr>
                <w:rFonts w:ascii="Trebuchet MS" w:eastAsia="Calibri" w:hAnsi="Trebuchet MS"/>
              </w:rPr>
              <w:t>și</w:t>
            </w:r>
            <w:proofErr w:type="spellEnd"/>
            <w:r w:rsidRPr="00AC7974">
              <w:rPr>
                <w:rFonts w:ascii="Trebuchet MS" w:eastAsia="Calibri" w:hAnsi="Trebuchet MS"/>
              </w:rPr>
              <w:t xml:space="preserve"> </w:t>
            </w:r>
            <w:proofErr w:type="spellStart"/>
            <w:r w:rsidRPr="00AC7974">
              <w:rPr>
                <w:rFonts w:ascii="Trebuchet MS" w:eastAsia="Calibri" w:hAnsi="Trebuchet MS"/>
              </w:rPr>
              <w:t>zilele</w:t>
            </w:r>
            <w:proofErr w:type="spellEnd"/>
            <w:r w:rsidRPr="00AC7974">
              <w:rPr>
                <w:rFonts w:ascii="Trebuchet MS" w:eastAsia="Calibri" w:hAnsi="Trebuchet MS"/>
              </w:rPr>
              <w:t xml:space="preserve"> </w:t>
            </w:r>
            <w:proofErr w:type="spellStart"/>
            <w:r w:rsidRPr="00AC7974">
              <w:rPr>
                <w:rFonts w:ascii="Trebuchet MS" w:eastAsia="Calibri" w:hAnsi="Trebuchet MS"/>
              </w:rPr>
              <w:t>pentru</w:t>
            </w:r>
            <w:proofErr w:type="spellEnd"/>
            <w:r w:rsidRPr="00AC7974">
              <w:rPr>
                <w:rFonts w:ascii="Trebuchet MS" w:eastAsia="Calibri" w:hAnsi="Trebuchet MS"/>
              </w:rPr>
              <w:t xml:space="preserve"> care </w:t>
            </w:r>
            <w:proofErr w:type="spellStart"/>
            <w:r w:rsidRPr="00AC7974">
              <w:rPr>
                <w:rFonts w:ascii="Trebuchet MS" w:eastAsia="Calibri" w:hAnsi="Trebuchet MS"/>
              </w:rPr>
              <w:t>indemnizația</w:t>
            </w:r>
            <w:proofErr w:type="spellEnd"/>
            <w:r w:rsidRPr="00AC7974">
              <w:rPr>
                <w:rFonts w:ascii="Trebuchet MS" w:eastAsia="Calibri" w:hAnsi="Trebuchet MS"/>
              </w:rPr>
              <w:t xml:space="preserve"> </w:t>
            </w:r>
            <w:proofErr w:type="spellStart"/>
            <w:r w:rsidRPr="00AC7974">
              <w:rPr>
                <w:rFonts w:ascii="Trebuchet MS" w:eastAsia="Calibri" w:hAnsi="Trebuchet MS"/>
              </w:rPr>
              <w:t>pentru</w:t>
            </w:r>
            <w:proofErr w:type="spellEnd"/>
            <w:r w:rsidRPr="00AC7974">
              <w:rPr>
                <w:rFonts w:ascii="Trebuchet MS" w:eastAsia="Calibri" w:hAnsi="Trebuchet MS"/>
              </w:rPr>
              <w:t xml:space="preserve"> incapacitate </w:t>
            </w:r>
            <w:proofErr w:type="spellStart"/>
            <w:r w:rsidRPr="00AC7974">
              <w:rPr>
                <w:rFonts w:ascii="Trebuchet MS" w:eastAsia="Calibri" w:hAnsi="Trebuchet MS"/>
              </w:rPr>
              <w:t>temporară</w:t>
            </w:r>
            <w:proofErr w:type="spellEnd"/>
            <w:r w:rsidRPr="00AC7974">
              <w:rPr>
                <w:rFonts w:ascii="Trebuchet MS" w:eastAsia="Calibri" w:hAnsi="Trebuchet MS"/>
              </w:rPr>
              <w:t xml:space="preserve"> de </w:t>
            </w:r>
            <w:proofErr w:type="spellStart"/>
            <w:r w:rsidRPr="00AC7974">
              <w:rPr>
                <w:rFonts w:ascii="Trebuchet MS" w:eastAsia="Calibri" w:hAnsi="Trebuchet MS"/>
              </w:rPr>
              <w:t>muncă</w:t>
            </w:r>
            <w:proofErr w:type="spellEnd"/>
            <w:r w:rsidRPr="00AC7974">
              <w:rPr>
                <w:rFonts w:ascii="Trebuchet MS" w:eastAsia="Calibri" w:hAnsi="Trebuchet MS"/>
              </w:rPr>
              <w:t xml:space="preserve"> a </w:t>
            </w:r>
            <w:proofErr w:type="spellStart"/>
            <w:r w:rsidRPr="00AC7974">
              <w:rPr>
                <w:rFonts w:ascii="Trebuchet MS" w:eastAsia="Calibri" w:hAnsi="Trebuchet MS"/>
              </w:rPr>
              <w:t>salariaţilor</w:t>
            </w:r>
            <w:proofErr w:type="spellEnd"/>
            <w:r w:rsidRPr="00AC7974">
              <w:rPr>
                <w:rFonts w:ascii="Trebuchet MS" w:eastAsia="Calibri" w:hAnsi="Trebuchet MS"/>
              </w:rPr>
              <w:t xml:space="preserve"> </w:t>
            </w:r>
            <w:proofErr w:type="spellStart"/>
            <w:r w:rsidRPr="00AC7974">
              <w:rPr>
                <w:rFonts w:ascii="Trebuchet MS" w:eastAsia="Calibri" w:hAnsi="Trebuchet MS"/>
              </w:rPr>
              <w:t>este</w:t>
            </w:r>
            <w:proofErr w:type="spellEnd"/>
            <w:r w:rsidRPr="00AC7974">
              <w:rPr>
                <w:rFonts w:ascii="Trebuchet MS" w:eastAsia="Calibri" w:hAnsi="Trebuchet MS"/>
              </w:rPr>
              <w:t xml:space="preserve"> </w:t>
            </w:r>
            <w:proofErr w:type="spellStart"/>
            <w:r w:rsidRPr="00AC7974">
              <w:rPr>
                <w:rFonts w:ascii="Trebuchet MS" w:eastAsia="Calibri" w:hAnsi="Trebuchet MS"/>
              </w:rPr>
              <w:t>suportată</w:t>
            </w:r>
            <w:proofErr w:type="spellEnd"/>
            <w:r w:rsidRPr="00AC7974">
              <w:rPr>
                <w:rFonts w:ascii="Trebuchet MS" w:eastAsia="Calibri" w:hAnsi="Trebuchet MS"/>
              </w:rPr>
              <w:t xml:space="preserve"> de </w:t>
            </w:r>
            <w:proofErr w:type="spellStart"/>
            <w:r w:rsidRPr="00AC7974">
              <w:rPr>
                <w:rFonts w:ascii="Trebuchet MS" w:eastAsia="Calibri" w:hAnsi="Trebuchet MS"/>
              </w:rPr>
              <w:t>angajator</w:t>
            </w:r>
            <w:proofErr w:type="spellEnd"/>
            <w:r w:rsidRPr="00AC7974">
              <w:rPr>
                <w:rFonts w:ascii="Trebuchet MS" w:eastAsia="Calibri" w:hAnsi="Trebuchet MS"/>
              </w:rPr>
              <w:t>.</w:t>
            </w:r>
          </w:p>
          <w:p w14:paraId="1232FA9B" w14:textId="577A710E" w:rsidR="00AC7974" w:rsidRPr="00AC7974" w:rsidRDefault="00AC7974" w:rsidP="0031456B">
            <w:pPr>
              <w:spacing w:after="0" w:line="259" w:lineRule="auto"/>
              <w:jc w:val="both"/>
              <w:rPr>
                <w:rFonts w:ascii="Trebuchet MS" w:eastAsia="Calibri" w:hAnsi="Trebuchet MS"/>
              </w:rPr>
            </w:pPr>
            <w:proofErr w:type="spellStart"/>
            <w:r w:rsidRPr="00AC7974">
              <w:rPr>
                <w:rFonts w:ascii="Trebuchet MS" w:eastAsia="Calibri" w:hAnsi="Trebuchet MS"/>
              </w:rPr>
              <w:t>Numărul</w:t>
            </w:r>
            <w:proofErr w:type="spellEnd"/>
            <w:r w:rsidRPr="00AC7974">
              <w:rPr>
                <w:rFonts w:ascii="Trebuchet MS" w:eastAsia="Calibri" w:hAnsi="Trebuchet MS"/>
              </w:rPr>
              <w:t xml:space="preserve"> de </w:t>
            </w:r>
            <w:proofErr w:type="spellStart"/>
            <w:r w:rsidRPr="00AC7974">
              <w:rPr>
                <w:rFonts w:ascii="Trebuchet MS" w:eastAsia="Calibri" w:hAnsi="Trebuchet MS"/>
              </w:rPr>
              <w:t>persoane</w:t>
            </w:r>
            <w:proofErr w:type="spellEnd"/>
            <w:r w:rsidRPr="00AC7974">
              <w:rPr>
                <w:rFonts w:ascii="Trebuchet MS" w:eastAsia="Calibri" w:hAnsi="Trebuchet MS"/>
              </w:rPr>
              <w:t xml:space="preserve"> care pot fi </w:t>
            </w:r>
            <w:proofErr w:type="spellStart"/>
            <w:r w:rsidRPr="00AC7974">
              <w:rPr>
                <w:rFonts w:ascii="Trebuchet MS" w:eastAsia="Calibri" w:hAnsi="Trebuchet MS"/>
              </w:rPr>
              <w:t>nominalizate</w:t>
            </w:r>
            <w:proofErr w:type="spellEnd"/>
            <w:r w:rsidRPr="00AC7974">
              <w:rPr>
                <w:rFonts w:ascii="Trebuchet MS" w:eastAsia="Calibri" w:hAnsi="Trebuchet MS"/>
              </w:rPr>
              <w:t xml:space="preserve"> </w:t>
            </w:r>
            <w:proofErr w:type="spellStart"/>
            <w:r w:rsidRPr="00AC7974">
              <w:rPr>
                <w:rFonts w:ascii="Trebuchet MS" w:eastAsia="Calibri" w:hAnsi="Trebuchet MS"/>
              </w:rPr>
              <w:t>în</w:t>
            </w:r>
            <w:proofErr w:type="spellEnd"/>
            <w:r w:rsidRPr="00AC7974">
              <w:rPr>
                <w:rFonts w:ascii="Trebuchet MS" w:eastAsia="Calibri" w:hAnsi="Trebuchet MS"/>
              </w:rPr>
              <w:t xml:space="preserve"> </w:t>
            </w:r>
            <w:proofErr w:type="spellStart"/>
            <w:r w:rsidRPr="00AC7974">
              <w:rPr>
                <w:rFonts w:ascii="Trebuchet MS" w:eastAsia="Calibri" w:hAnsi="Trebuchet MS"/>
              </w:rPr>
              <w:t>echipa</w:t>
            </w:r>
            <w:proofErr w:type="spellEnd"/>
            <w:r w:rsidRPr="00AC7974">
              <w:rPr>
                <w:rFonts w:ascii="Trebuchet MS" w:eastAsia="Calibri" w:hAnsi="Trebuchet MS"/>
              </w:rPr>
              <w:t xml:space="preserve"> de </w:t>
            </w:r>
            <w:proofErr w:type="spellStart"/>
            <w:r w:rsidRPr="00AC7974">
              <w:rPr>
                <w:rFonts w:ascii="Trebuchet MS" w:eastAsia="Calibri" w:hAnsi="Trebuchet MS"/>
              </w:rPr>
              <w:t>proiect</w:t>
            </w:r>
            <w:proofErr w:type="spellEnd"/>
            <w:r w:rsidRPr="00AC7974">
              <w:rPr>
                <w:rFonts w:ascii="Trebuchet MS" w:eastAsia="Calibri" w:hAnsi="Trebuchet MS"/>
              </w:rPr>
              <w:t xml:space="preserve">, </w:t>
            </w:r>
            <w:proofErr w:type="spellStart"/>
            <w:r w:rsidRPr="00AC7974">
              <w:rPr>
                <w:rFonts w:ascii="Trebuchet MS" w:eastAsia="Calibri" w:hAnsi="Trebuchet MS"/>
              </w:rPr>
              <w:t>este</w:t>
            </w:r>
            <w:proofErr w:type="spellEnd"/>
            <w:r w:rsidRPr="00AC7974">
              <w:rPr>
                <w:rFonts w:ascii="Trebuchet MS" w:eastAsia="Calibri" w:hAnsi="Trebuchet MS"/>
              </w:rPr>
              <w:t xml:space="preserve"> </w:t>
            </w:r>
            <w:proofErr w:type="spellStart"/>
            <w:r w:rsidRPr="00AC7974">
              <w:rPr>
                <w:rFonts w:ascii="Trebuchet MS" w:eastAsia="Calibri" w:hAnsi="Trebuchet MS"/>
              </w:rPr>
              <w:t>conditionat</w:t>
            </w:r>
            <w:proofErr w:type="spellEnd"/>
            <w:r w:rsidRPr="00AC7974">
              <w:rPr>
                <w:rFonts w:ascii="Trebuchet MS" w:eastAsia="Calibri" w:hAnsi="Trebuchet MS"/>
              </w:rPr>
              <w:t xml:space="preserve"> de </w:t>
            </w:r>
            <w:proofErr w:type="spellStart"/>
            <w:r w:rsidRPr="00AC7974">
              <w:rPr>
                <w:rFonts w:ascii="Trebuchet MS" w:eastAsia="Calibri" w:hAnsi="Trebuchet MS"/>
              </w:rPr>
              <w:t>valoarea</w:t>
            </w:r>
            <w:proofErr w:type="spellEnd"/>
            <w:r w:rsidRPr="00AC7974">
              <w:rPr>
                <w:rFonts w:ascii="Trebuchet MS" w:eastAsia="Calibri" w:hAnsi="Trebuchet MS"/>
              </w:rPr>
              <w:t xml:space="preserve"> </w:t>
            </w:r>
            <w:proofErr w:type="spellStart"/>
            <w:proofErr w:type="gramStart"/>
            <w:r w:rsidRPr="00AC7974">
              <w:rPr>
                <w:rFonts w:ascii="Trebuchet MS" w:eastAsia="Calibri" w:hAnsi="Trebuchet MS"/>
              </w:rPr>
              <w:t>proiectului,astfel</w:t>
            </w:r>
            <w:proofErr w:type="spellEnd"/>
            <w:proofErr w:type="gramEnd"/>
            <w:r w:rsidRPr="00AC7974">
              <w:rPr>
                <w:rFonts w:ascii="Trebuchet MS" w:eastAsia="Calibri" w:hAnsi="Trebuchet MS"/>
              </w:rPr>
              <w:t>:</w:t>
            </w:r>
            <w:r w:rsidRPr="00AC7974">
              <w:rPr>
                <w:rFonts w:ascii="Trebuchet MS" w:eastAsia="Calibri" w:hAnsi="Trebuchet MS"/>
              </w:rPr>
              <w:br/>
            </w:r>
            <w:r w:rsidRPr="00AC7974">
              <w:rPr>
                <w:rFonts w:ascii="Trebuchet MS" w:eastAsia="Calibri" w:hAnsi="Trebuchet MS"/>
              </w:rPr>
              <w:t> </w:t>
            </w:r>
            <w:r w:rsidRPr="00AC7974">
              <w:rPr>
                <w:rFonts w:ascii="Trebuchet MS" w:eastAsia="Calibri" w:hAnsi="Trebuchet MS"/>
              </w:rPr>
              <w:t> </w:t>
            </w:r>
            <w:r w:rsidRPr="00AC7974">
              <w:rPr>
                <w:rFonts w:ascii="Trebuchet MS" w:eastAsia="Calibri" w:hAnsi="Trebuchet MS"/>
              </w:rPr>
              <w:t xml:space="preserve">a) 4 </w:t>
            </w:r>
            <w:proofErr w:type="spellStart"/>
            <w:r w:rsidRPr="00AC7974">
              <w:rPr>
                <w:rFonts w:ascii="Trebuchet MS" w:eastAsia="Calibri" w:hAnsi="Trebuchet MS"/>
              </w:rPr>
              <w:t>persoane</w:t>
            </w:r>
            <w:proofErr w:type="spellEnd"/>
            <w:r w:rsidRPr="00AC7974">
              <w:rPr>
                <w:rFonts w:ascii="Trebuchet MS" w:eastAsia="Calibri" w:hAnsi="Trebuchet MS"/>
              </w:rPr>
              <w:t xml:space="preserve"> </w:t>
            </w:r>
            <w:proofErr w:type="spellStart"/>
            <w:r w:rsidRPr="00AC7974">
              <w:rPr>
                <w:rFonts w:ascii="Trebuchet MS" w:eastAsia="Calibri" w:hAnsi="Trebuchet MS"/>
              </w:rPr>
              <w:t>pentru</w:t>
            </w:r>
            <w:proofErr w:type="spellEnd"/>
            <w:r w:rsidRPr="00AC7974">
              <w:rPr>
                <w:rFonts w:ascii="Trebuchet MS" w:eastAsia="Calibri" w:hAnsi="Trebuchet MS"/>
              </w:rPr>
              <w:t xml:space="preserve"> un </w:t>
            </w:r>
            <w:proofErr w:type="spellStart"/>
            <w:r w:rsidRPr="00AC7974">
              <w:rPr>
                <w:rFonts w:ascii="Trebuchet MS" w:eastAsia="Calibri" w:hAnsi="Trebuchet MS"/>
              </w:rPr>
              <w:t>proiect</w:t>
            </w:r>
            <w:proofErr w:type="spellEnd"/>
            <w:r w:rsidRPr="00AC7974">
              <w:rPr>
                <w:rFonts w:ascii="Trebuchet MS" w:eastAsia="Calibri" w:hAnsi="Trebuchet MS"/>
              </w:rPr>
              <w:t xml:space="preserve"> in </w:t>
            </w:r>
            <w:proofErr w:type="spellStart"/>
            <w:r w:rsidRPr="00AC7974">
              <w:rPr>
                <w:rFonts w:ascii="Trebuchet MS" w:eastAsia="Calibri" w:hAnsi="Trebuchet MS"/>
              </w:rPr>
              <w:t>valoare</w:t>
            </w:r>
            <w:proofErr w:type="spellEnd"/>
            <w:r w:rsidRPr="00AC7974">
              <w:rPr>
                <w:rFonts w:ascii="Trebuchet MS" w:eastAsia="Calibri" w:hAnsi="Trebuchet MS"/>
              </w:rPr>
              <w:t xml:space="preserve"> de </w:t>
            </w:r>
            <w:proofErr w:type="spellStart"/>
            <w:r w:rsidRPr="00AC7974">
              <w:rPr>
                <w:rFonts w:ascii="Trebuchet MS" w:eastAsia="Calibri" w:hAnsi="Trebuchet MS"/>
              </w:rPr>
              <w:t>pana</w:t>
            </w:r>
            <w:proofErr w:type="spellEnd"/>
            <w:r w:rsidRPr="00AC7974">
              <w:rPr>
                <w:rFonts w:ascii="Trebuchet MS" w:eastAsia="Calibri" w:hAnsi="Trebuchet MS"/>
              </w:rPr>
              <w:t xml:space="preserve"> la 1.000.000 euro;</w:t>
            </w:r>
            <w:r w:rsidRPr="00AC7974">
              <w:rPr>
                <w:rFonts w:ascii="Trebuchet MS" w:eastAsia="Calibri" w:hAnsi="Trebuchet MS"/>
              </w:rPr>
              <w:br/>
            </w:r>
            <w:r w:rsidRPr="00AC7974">
              <w:rPr>
                <w:rFonts w:ascii="Trebuchet MS" w:eastAsia="Calibri" w:hAnsi="Trebuchet MS"/>
              </w:rPr>
              <w:t> </w:t>
            </w:r>
            <w:r w:rsidRPr="00AC7974">
              <w:rPr>
                <w:rFonts w:ascii="Trebuchet MS" w:eastAsia="Calibri" w:hAnsi="Trebuchet MS"/>
              </w:rPr>
              <w:t> </w:t>
            </w:r>
            <w:r w:rsidRPr="00AC7974">
              <w:rPr>
                <w:rFonts w:ascii="Trebuchet MS" w:eastAsia="Calibri" w:hAnsi="Trebuchet MS"/>
              </w:rPr>
              <w:t xml:space="preserve">b)    5    </w:t>
            </w:r>
            <w:proofErr w:type="spellStart"/>
            <w:r w:rsidRPr="00AC7974">
              <w:rPr>
                <w:rFonts w:ascii="Trebuchet MS" w:eastAsia="Calibri" w:hAnsi="Trebuchet MS"/>
              </w:rPr>
              <w:t>persoane</w:t>
            </w:r>
            <w:proofErr w:type="spellEnd"/>
            <w:r w:rsidRPr="00AC7974">
              <w:rPr>
                <w:rFonts w:ascii="Trebuchet MS" w:eastAsia="Calibri" w:hAnsi="Trebuchet MS"/>
              </w:rPr>
              <w:t xml:space="preserve"> </w:t>
            </w:r>
            <w:proofErr w:type="spellStart"/>
            <w:r w:rsidRPr="00AC7974">
              <w:rPr>
                <w:rFonts w:ascii="Trebuchet MS" w:eastAsia="Calibri" w:hAnsi="Trebuchet MS"/>
              </w:rPr>
              <w:t>pentru</w:t>
            </w:r>
            <w:proofErr w:type="spellEnd"/>
            <w:r w:rsidRPr="00AC7974">
              <w:rPr>
                <w:rFonts w:ascii="Trebuchet MS" w:eastAsia="Calibri" w:hAnsi="Trebuchet MS"/>
              </w:rPr>
              <w:t xml:space="preserve"> un </w:t>
            </w:r>
            <w:proofErr w:type="spellStart"/>
            <w:r w:rsidRPr="00AC7974">
              <w:rPr>
                <w:rFonts w:ascii="Trebuchet MS" w:eastAsia="Calibri" w:hAnsi="Trebuchet MS"/>
              </w:rPr>
              <w:t>proiect</w:t>
            </w:r>
            <w:proofErr w:type="spellEnd"/>
            <w:r w:rsidRPr="00AC7974">
              <w:rPr>
                <w:rFonts w:ascii="Trebuchet MS" w:eastAsia="Calibri" w:hAnsi="Trebuchet MS"/>
              </w:rPr>
              <w:t xml:space="preserve"> cu o </w:t>
            </w:r>
            <w:proofErr w:type="spellStart"/>
            <w:r w:rsidRPr="00AC7974">
              <w:rPr>
                <w:rFonts w:ascii="Trebuchet MS" w:eastAsia="Calibri" w:hAnsi="Trebuchet MS"/>
              </w:rPr>
              <w:t>valoare</w:t>
            </w:r>
            <w:proofErr w:type="spellEnd"/>
            <w:r w:rsidRPr="00AC7974">
              <w:rPr>
                <w:rFonts w:ascii="Trebuchet MS" w:eastAsia="Calibri" w:hAnsi="Trebuchet MS"/>
              </w:rPr>
              <w:t xml:space="preserve"> </w:t>
            </w:r>
            <w:proofErr w:type="spellStart"/>
            <w:r w:rsidRPr="00AC7974">
              <w:rPr>
                <w:rFonts w:ascii="Trebuchet MS" w:eastAsia="Calibri" w:hAnsi="Trebuchet MS"/>
              </w:rPr>
              <w:t>intre</w:t>
            </w:r>
            <w:proofErr w:type="spellEnd"/>
            <w:r w:rsidRPr="00AC7974">
              <w:rPr>
                <w:rFonts w:ascii="Trebuchet MS" w:eastAsia="Calibri" w:hAnsi="Trebuchet MS"/>
              </w:rPr>
              <w:t xml:space="preserve">  1.000.000 - 5.000.000 euro;</w:t>
            </w:r>
          </w:p>
          <w:p w14:paraId="48C4C2EE" w14:textId="77777777" w:rsidR="00AC7974" w:rsidRPr="00AC7974" w:rsidRDefault="00AC7974" w:rsidP="0031456B">
            <w:pPr>
              <w:spacing w:after="0" w:line="259" w:lineRule="auto"/>
              <w:jc w:val="both"/>
              <w:rPr>
                <w:rFonts w:ascii="Trebuchet MS" w:eastAsia="Calibri" w:hAnsi="Trebuchet MS"/>
              </w:rPr>
            </w:pPr>
            <w:r w:rsidRPr="00AC7974">
              <w:rPr>
                <w:rFonts w:ascii="Trebuchet MS" w:eastAsia="Calibri" w:hAnsi="Trebuchet MS"/>
              </w:rPr>
              <w:t xml:space="preserve">      c)    7    </w:t>
            </w:r>
            <w:proofErr w:type="spellStart"/>
            <w:r w:rsidRPr="00AC7974">
              <w:rPr>
                <w:rFonts w:ascii="Trebuchet MS" w:eastAsia="Calibri" w:hAnsi="Trebuchet MS"/>
              </w:rPr>
              <w:t>persoane</w:t>
            </w:r>
            <w:proofErr w:type="spellEnd"/>
            <w:r w:rsidRPr="00AC7974">
              <w:rPr>
                <w:rFonts w:ascii="Trebuchet MS" w:eastAsia="Calibri" w:hAnsi="Trebuchet MS"/>
              </w:rPr>
              <w:t xml:space="preserve"> </w:t>
            </w:r>
            <w:proofErr w:type="spellStart"/>
            <w:r w:rsidRPr="00AC7974">
              <w:rPr>
                <w:rFonts w:ascii="Trebuchet MS" w:eastAsia="Calibri" w:hAnsi="Trebuchet MS"/>
              </w:rPr>
              <w:t>pentru</w:t>
            </w:r>
            <w:proofErr w:type="spellEnd"/>
            <w:r w:rsidRPr="00AC7974">
              <w:rPr>
                <w:rFonts w:ascii="Trebuchet MS" w:eastAsia="Calibri" w:hAnsi="Trebuchet MS"/>
              </w:rPr>
              <w:t xml:space="preserve"> un </w:t>
            </w:r>
            <w:proofErr w:type="spellStart"/>
            <w:r w:rsidRPr="00AC7974">
              <w:rPr>
                <w:rFonts w:ascii="Trebuchet MS" w:eastAsia="Calibri" w:hAnsi="Trebuchet MS"/>
              </w:rPr>
              <w:t>proiect</w:t>
            </w:r>
            <w:proofErr w:type="spellEnd"/>
            <w:r w:rsidRPr="00AC7974">
              <w:rPr>
                <w:rFonts w:ascii="Trebuchet MS" w:eastAsia="Calibri" w:hAnsi="Trebuchet MS"/>
              </w:rPr>
              <w:t xml:space="preserve"> cu o </w:t>
            </w:r>
            <w:proofErr w:type="spellStart"/>
            <w:r w:rsidRPr="00AC7974">
              <w:rPr>
                <w:rFonts w:ascii="Trebuchet MS" w:eastAsia="Calibri" w:hAnsi="Trebuchet MS"/>
              </w:rPr>
              <w:t>valoare</w:t>
            </w:r>
            <w:proofErr w:type="spellEnd"/>
            <w:r w:rsidRPr="00AC7974">
              <w:rPr>
                <w:rFonts w:ascii="Trebuchet MS" w:eastAsia="Calibri" w:hAnsi="Trebuchet MS"/>
              </w:rPr>
              <w:t xml:space="preserve"> de </w:t>
            </w:r>
            <w:proofErr w:type="spellStart"/>
            <w:r w:rsidRPr="00AC7974">
              <w:rPr>
                <w:rFonts w:ascii="Trebuchet MS" w:eastAsia="Calibri" w:hAnsi="Trebuchet MS"/>
              </w:rPr>
              <w:t>peste</w:t>
            </w:r>
            <w:proofErr w:type="spellEnd"/>
            <w:r w:rsidRPr="00AC7974">
              <w:rPr>
                <w:rFonts w:ascii="Trebuchet MS" w:eastAsia="Calibri" w:hAnsi="Trebuchet MS"/>
              </w:rPr>
              <w:t xml:space="preserve"> 5.000.000 euro;</w:t>
            </w:r>
          </w:p>
          <w:p w14:paraId="3F770E43" w14:textId="77777777" w:rsidR="00AC7974" w:rsidRPr="00AC7974" w:rsidRDefault="00AC7974" w:rsidP="0031456B">
            <w:pPr>
              <w:spacing w:after="0" w:line="259" w:lineRule="auto"/>
              <w:jc w:val="both"/>
              <w:rPr>
                <w:rFonts w:ascii="Trebuchet MS" w:eastAsia="Calibri" w:hAnsi="Trebuchet MS"/>
              </w:rPr>
            </w:pPr>
            <w:proofErr w:type="spellStart"/>
            <w:r w:rsidRPr="00AC7974">
              <w:rPr>
                <w:rFonts w:ascii="Trebuchet MS" w:eastAsia="Calibri" w:hAnsi="Trebuchet MS"/>
              </w:rPr>
              <w:t>Documentele</w:t>
            </w:r>
            <w:proofErr w:type="spellEnd"/>
            <w:r w:rsidRPr="00AC7974">
              <w:rPr>
                <w:rFonts w:ascii="Trebuchet MS" w:eastAsia="Calibri" w:hAnsi="Trebuchet MS"/>
              </w:rPr>
              <w:t xml:space="preserve"> </w:t>
            </w:r>
            <w:proofErr w:type="spellStart"/>
            <w:r w:rsidRPr="00AC7974">
              <w:rPr>
                <w:rFonts w:ascii="Trebuchet MS" w:eastAsia="Calibri" w:hAnsi="Trebuchet MS"/>
              </w:rPr>
              <w:t>justificative</w:t>
            </w:r>
            <w:proofErr w:type="spellEnd"/>
            <w:r w:rsidRPr="00AC7974">
              <w:rPr>
                <w:rFonts w:ascii="Trebuchet MS" w:eastAsia="Calibri" w:hAnsi="Trebuchet MS"/>
              </w:rPr>
              <w:t xml:space="preserve"> </w:t>
            </w:r>
            <w:proofErr w:type="spellStart"/>
            <w:r w:rsidRPr="00AC7974">
              <w:rPr>
                <w:rFonts w:ascii="Trebuchet MS" w:eastAsia="Calibri" w:hAnsi="Trebuchet MS"/>
              </w:rPr>
              <w:t>aferente</w:t>
            </w:r>
            <w:proofErr w:type="spellEnd"/>
            <w:r w:rsidRPr="00AC7974">
              <w:rPr>
                <w:rFonts w:ascii="Trebuchet MS" w:eastAsia="Calibri" w:hAnsi="Trebuchet MS"/>
              </w:rPr>
              <w:t xml:space="preserve"> </w:t>
            </w:r>
            <w:proofErr w:type="spellStart"/>
            <w:r w:rsidRPr="00AC7974">
              <w:rPr>
                <w:rFonts w:ascii="Trebuchet MS" w:eastAsia="Calibri" w:hAnsi="Trebuchet MS"/>
              </w:rPr>
              <w:t>cheltuielilor</w:t>
            </w:r>
            <w:proofErr w:type="spellEnd"/>
            <w:r w:rsidRPr="00AC7974">
              <w:rPr>
                <w:rFonts w:ascii="Trebuchet MS" w:eastAsia="Calibri" w:hAnsi="Trebuchet MS"/>
              </w:rPr>
              <w:t xml:space="preserve"> cu </w:t>
            </w:r>
            <w:proofErr w:type="spellStart"/>
            <w:r w:rsidRPr="00AC7974">
              <w:rPr>
                <w:rFonts w:ascii="Trebuchet MS" w:eastAsia="Calibri" w:hAnsi="Trebuchet MS"/>
              </w:rPr>
              <w:t>salariile</w:t>
            </w:r>
            <w:proofErr w:type="spellEnd"/>
            <w:r w:rsidRPr="00AC7974">
              <w:rPr>
                <w:rFonts w:ascii="Trebuchet MS" w:eastAsia="Calibri" w:hAnsi="Trebuchet MS"/>
              </w:rPr>
              <w:t>:</w:t>
            </w:r>
          </w:p>
          <w:p w14:paraId="556AE619" w14:textId="7DCD74AA" w:rsidR="00AC7974" w:rsidRPr="00AC7974" w:rsidRDefault="00AC7974" w:rsidP="0031456B">
            <w:pPr>
              <w:spacing w:after="0" w:line="259" w:lineRule="auto"/>
              <w:jc w:val="both"/>
              <w:rPr>
                <w:rFonts w:ascii="Trebuchet MS" w:eastAsia="Calibri" w:hAnsi="Trebuchet MS"/>
              </w:rPr>
            </w:pPr>
            <w:r w:rsidRPr="00AC7974">
              <w:rPr>
                <w:rFonts w:ascii="Trebuchet MS" w:eastAsia="Calibri" w:hAnsi="Trebuchet MS"/>
              </w:rPr>
              <w:t>•</w:t>
            </w:r>
            <w:proofErr w:type="spellStart"/>
            <w:r w:rsidRPr="00AC7974">
              <w:rPr>
                <w:rFonts w:ascii="Trebuchet MS" w:eastAsia="Calibri" w:hAnsi="Trebuchet MS"/>
              </w:rPr>
              <w:t>Dispozitii</w:t>
            </w:r>
            <w:proofErr w:type="spellEnd"/>
            <w:r w:rsidRPr="00AC7974">
              <w:rPr>
                <w:rFonts w:ascii="Trebuchet MS" w:eastAsia="Calibri" w:hAnsi="Trebuchet MS"/>
              </w:rPr>
              <w:t>/</w:t>
            </w:r>
            <w:proofErr w:type="spellStart"/>
            <w:r w:rsidRPr="00AC7974">
              <w:rPr>
                <w:rFonts w:ascii="Trebuchet MS" w:eastAsia="Calibri" w:hAnsi="Trebuchet MS"/>
              </w:rPr>
              <w:t>decizii</w:t>
            </w:r>
            <w:proofErr w:type="spellEnd"/>
            <w:r w:rsidRPr="00AC7974">
              <w:rPr>
                <w:rFonts w:ascii="Trebuchet MS" w:eastAsia="Calibri" w:hAnsi="Trebuchet MS"/>
              </w:rPr>
              <w:t>/</w:t>
            </w:r>
            <w:proofErr w:type="spellStart"/>
            <w:r w:rsidRPr="00AC7974">
              <w:rPr>
                <w:rFonts w:ascii="Trebuchet MS" w:eastAsia="Calibri" w:hAnsi="Trebuchet MS"/>
              </w:rPr>
              <w:t>ordine</w:t>
            </w:r>
            <w:proofErr w:type="spellEnd"/>
            <w:r w:rsidRPr="00AC7974">
              <w:rPr>
                <w:rFonts w:ascii="Trebuchet MS" w:eastAsia="Calibri" w:hAnsi="Trebuchet MS"/>
              </w:rPr>
              <w:t xml:space="preserve"> de </w:t>
            </w:r>
            <w:proofErr w:type="spellStart"/>
            <w:r w:rsidRPr="00AC7974">
              <w:rPr>
                <w:rFonts w:ascii="Trebuchet MS" w:eastAsia="Calibri" w:hAnsi="Trebuchet MS"/>
              </w:rPr>
              <w:t>numire</w:t>
            </w:r>
            <w:proofErr w:type="spellEnd"/>
            <w:r w:rsidRPr="00AC7974">
              <w:rPr>
                <w:rFonts w:ascii="Trebuchet MS" w:eastAsia="Calibri" w:hAnsi="Trebuchet MS"/>
              </w:rPr>
              <w:t xml:space="preserve"> in </w:t>
            </w:r>
            <w:proofErr w:type="spellStart"/>
            <w:r w:rsidRPr="00AC7974">
              <w:rPr>
                <w:rFonts w:ascii="Trebuchet MS" w:eastAsia="Calibri" w:hAnsi="Trebuchet MS"/>
              </w:rPr>
              <w:t>echipa</w:t>
            </w:r>
            <w:proofErr w:type="spellEnd"/>
            <w:r w:rsidRPr="00AC7974">
              <w:rPr>
                <w:rFonts w:ascii="Trebuchet MS" w:eastAsia="Calibri" w:hAnsi="Trebuchet MS"/>
              </w:rPr>
              <w:t xml:space="preserve"> de management/</w:t>
            </w:r>
            <w:proofErr w:type="spellStart"/>
            <w:r w:rsidRPr="00AC7974">
              <w:rPr>
                <w:rFonts w:ascii="Trebuchet MS" w:eastAsia="Calibri" w:hAnsi="Trebuchet MS"/>
              </w:rPr>
              <w:t>implementare</w:t>
            </w:r>
            <w:proofErr w:type="spellEnd"/>
            <w:r w:rsidRPr="00AC7974">
              <w:rPr>
                <w:rFonts w:ascii="Trebuchet MS" w:eastAsia="Calibri" w:hAnsi="Trebuchet MS"/>
              </w:rPr>
              <w:t xml:space="preserve"> a </w:t>
            </w:r>
            <w:proofErr w:type="spellStart"/>
            <w:r w:rsidRPr="00AC7974">
              <w:rPr>
                <w:rFonts w:ascii="Trebuchet MS" w:eastAsia="Calibri" w:hAnsi="Trebuchet MS"/>
              </w:rPr>
              <w:t>proiectului</w:t>
            </w:r>
            <w:proofErr w:type="spellEnd"/>
          </w:p>
          <w:p w14:paraId="010A2B0C" w14:textId="4E019F9C" w:rsidR="00AC7974" w:rsidRPr="00AC7974" w:rsidRDefault="00AC7974" w:rsidP="0031456B">
            <w:pPr>
              <w:spacing w:after="0" w:line="259" w:lineRule="auto"/>
              <w:jc w:val="both"/>
              <w:rPr>
                <w:rFonts w:ascii="Trebuchet MS" w:eastAsia="Calibri" w:hAnsi="Trebuchet MS"/>
              </w:rPr>
            </w:pPr>
            <w:r w:rsidRPr="00AC7974">
              <w:rPr>
                <w:rFonts w:ascii="Trebuchet MS" w:eastAsia="Calibri" w:hAnsi="Trebuchet MS"/>
              </w:rPr>
              <w:t>•</w:t>
            </w:r>
            <w:proofErr w:type="spellStart"/>
            <w:r w:rsidRPr="00AC7974">
              <w:rPr>
                <w:rFonts w:ascii="Trebuchet MS" w:eastAsia="Calibri" w:hAnsi="Trebuchet MS"/>
              </w:rPr>
              <w:t>Contracte</w:t>
            </w:r>
            <w:proofErr w:type="spellEnd"/>
            <w:r w:rsidRPr="00AC7974">
              <w:rPr>
                <w:rFonts w:ascii="Trebuchet MS" w:eastAsia="Calibri" w:hAnsi="Trebuchet MS"/>
              </w:rPr>
              <w:t xml:space="preserve"> de </w:t>
            </w:r>
            <w:proofErr w:type="spellStart"/>
            <w:r w:rsidRPr="00AC7974">
              <w:rPr>
                <w:rFonts w:ascii="Trebuchet MS" w:eastAsia="Calibri" w:hAnsi="Trebuchet MS"/>
              </w:rPr>
              <w:t>muncă</w:t>
            </w:r>
            <w:proofErr w:type="spellEnd"/>
            <w:r w:rsidRPr="00AC7974">
              <w:rPr>
                <w:rFonts w:ascii="Trebuchet MS" w:eastAsia="Calibri" w:hAnsi="Trebuchet MS"/>
              </w:rPr>
              <w:t xml:space="preserve"> </w:t>
            </w:r>
            <w:proofErr w:type="spellStart"/>
            <w:r w:rsidRPr="00AC7974">
              <w:rPr>
                <w:rFonts w:ascii="Trebuchet MS" w:eastAsia="Calibri" w:hAnsi="Trebuchet MS"/>
              </w:rPr>
              <w:t>și</w:t>
            </w:r>
            <w:proofErr w:type="spellEnd"/>
            <w:r w:rsidRPr="00AC7974">
              <w:rPr>
                <w:rFonts w:ascii="Trebuchet MS" w:eastAsia="Calibri" w:hAnsi="Trebuchet MS"/>
              </w:rPr>
              <w:t xml:space="preserve"> </w:t>
            </w:r>
            <w:proofErr w:type="spellStart"/>
            <w:r w:rsidRPr="00AC7974">
              <w:rPr>
                <w:rFonts w:ascii="Trebuchet MS" w:eastAsia="Calibri" w:hAnsi="Trebuchet MS"/>
              </w:rPr>
              <w:t>ultimul</w:t>
            </w:r>
            <w:proofErr w:type="spellEnd"/>
            <w:r w:rsidRPr="00AC7974">
              <w:rPr>
                <w:rFonts w:ascii="Trebuchet MS" w:eastAsia="Calibri" w:hAnsi="Trebuchet MS"/>
              </w:rPr>
              <w:t xml:space="preserve"> act </w:t>
            </w:r>
            <w:proofErr w:type="spellStart"/>
            <w:r w:rsidRPr="00AC7974">
              <w:rPr>
                <w:rFonts w:ascii="Trebuchet MS" w:eastAsia="Calibri" w:hAnsi="Trebuchet MS"/>
              </w:rPr>
              <w:t>aditional</w:t>
            </w:r>
            <w:proofErr w:type="spellEnd"/>
            <w:r w:rsidRPr="00AC7974">
              <w:rPr>
                <w:rFonts w:ascii="Trebuchet MS" w:eastAsia="Calibri" w:hAnsi="Trebuchet MS"/>
              </w:rPr>
              <w:t xml:space="preserve"> la </w:t>
            </w:r>
            <w:proofErr w:type="spellStart"/>
            <w:r w:rsidRPr="00AC7974">
              <w:rPr>
                <w:rFonts w:ascii="Trebuchet MS" w:eastAsia="Calibri" w:hAnsi="Trebuchet MS"/>
              </w:rPr>
              <w:t>contractul</w:t>
            </w:r>
            <w:proofErr w:type="spellEnd"/>
            <w:r w:rsidRPr="00AC7974">
              <w:rPr>
                <w:rFonts w:ascii="Trebuchet MS" w:eastAsia="Calibri" w:hAnsi="Trebuchet MS"/>
              </w:rPr>
              <w:t xml:space="preserve"> de </w:t>
            </w:r>
            <w:proofErr w:type="spellStart"/>
            <w:r w:rsidRPr="00AC7974">
              <w:rPr>
                <w:rFonts w:ascii="Trebuchet MS" w:eastAsia="Calibri" w:hAnsi="Trebuchet MS"/>
              </w:rPr>
              <w:t>munca</w:t>
            </w:r>
            <w:proofErr w:type="spellEnd"/>
            <w:r w:rsidRPr="00AC7974">
              <w:rPr>
                <w:rFonts w:ascii="Trebuchet MS" w:eastAsia="Calibri" w:hAnsi="Trebuchet MS"/>
              </w:rPr>
              <w:t xml:space="preserve">, </w:t>
            </w:r>
            <w:proofErr w:type="spellStart"/>
            <w:r w:rsidRPr="00AC7974">
              <w:rPr>
                <w:rFonts w:ascii="Trebuchet MS" w:eastAsia="Calibri" w:hAnsi="Trebuchet MS"/>
              </w:rPr>
              <w:t>daca</w:t>
            </w:r>
            <w:proofErr w:type="spellEnd"/>
            <w:r w:rsidRPr="00AC7974">
              <w:rPr>
                <w:rFonts w:ascii="Trebuchet MS" w:eastAsia="Calibri" w:hAnsi="Trebuchet MS"/>
              </w:rPr>
              <w:t xml:space="preserve"> </w:t>
            </w:r>
            <w:proofErr w:type="spellStart"/>
            <w:r w:rsidRPr="00AC7974">
              <w:rPr>
                <w:rFonts w:ascii="Trebuchet MS" w:eastAsia="Calibri" w:hAnsi="Trebuchet MS"/>
              </w:rPr>
              <w:t>este</w:t>
            </w:r>
            <w:proofErr w:type="spellEnd"/>
            <w:r w:rsidRPr="00AC7974">
              <w:rPr>
                <w:rFonts w:ascii="Trebuchet MS" w:eastAsia="Calibri" w:hAnsi="Trebuchet MS"/>
              </w:rPr>
              <w:t xml:space="preserve"> </w:t>
            </w:r>
            <w:proofErr w:type="spellStart"/>
            <w:r w:rsidRPr="00AC7974">
              <w:rPr>
                <w:rFonts w:ascii="Trebuchet MS" w:eastAsia="Calibri" w:hAnsi="Trebuchet MS"/>
              </w:rPr>
              <w:t>cazul</w:t>
            </w:r>
            <w:proofErr w:type="spellEnd"/>
            <w:r w:rsidRPr="00AC7974">
              <w:rPr>
                <w:rFonts w:ascii="Trebuchet MS" w:eastAsia="Calibri" w:hAnsi="Trebuchet MS"/>
              </w:rPr>
              <w:t xml:space="preserve"> </w:t>
            </w:r>
            <w:proofErr w:type="spellStart"/>
            <w:r w:rsidRPr="00AC7974">
              <w:rPr>
                <w:rFonts w:ascii="Trebuchet MS" w:eastAsia="Calibri" w:hAnsi="Trebuchet MS"/>
              </w:rPr>
              <w:t>si</w:t>
            </w:r>
            <w:proofErr w:type="spellEnd"/>
            <w:r w:rsidRPr="00AC7974">
              <w:rPr>
                <w:rFonts w:ascii="Trebuchet MS" w:eastAsia="Calibri" w:hAnsi="Trebuchet MS"/>
              </w:rPr>
              <w:t xml:space="preserve"> extras din REVISAL cu </w:t>
            </w:r>
            <w:proofErr w:type="spellStart"/>
            <w:r w:rsidRPr="00AC7974">
              <w:rPr>
                <w:rFonts w:ascii="Trebuchet MS" w:eastAsia="Calibri" w:hAnsi="Trebuchet MS"/>
              </w:rPr>
              <w:t>înregistrarea</w:t>
            </w:r>
            <w:proofErr w:type="spellEnd"/>
            <w:r w:rsidRPr="00AC7974">
              <w:rPr>
                <w:rFonts w:ascii="Trebuchet MS" w:eastAsia="Calibri" w:hAnsi="Trebuchet MS"/>
              </w:rPr>
              <w:t xml:space="preserve"> </w:t>
            </w:r>
            <w:proofErr w:type="spellStart"/>
            <w:r w:rsidRPr="00AC7974">
              <w:rPr>
                <w:rFonts w:ascii="Trebuchet MS" w:eastAsia="Calibri" w:hAnsi="Trebuchet MS"/>
              </w:rPr>
              <w:t>acestora</w:t>
            </w:r>
            <w:proofErr w:type="spellEnd"/>
          </w:p>
          <w:p w14:paraId="7E22164A" w14:textId="2F54F545" w:rsidR="00AC7974" w:rsidRPr="00AC7974" w:rsidRDefault="00AC7974" w:rsidP="0031456B">
            <w:pPr>
              <w:spacing w:after="0" w:line="259" w:lineRule="auto"/>
              <w:jc w:val="both"/>
              <w:rPr>
                <w:rFonts w:ascii="Trebuchet MS" w:eastAsia="Calibri" w:hAnsi="Trebuchet MS"/>
              </w:rPr>
            </w:pPr>
            <w:r w:rsidRPr="00AC7974">
              <w:rPr>
                <w:rFonts w:ascii="Trebuchet MS" w:eastAsia="Calibri" w:hAnsi="Trebuchet MS"/>
              </w:rPr>
              <w:t>•</w:t>
            </w:r>
            <w:proofErr w:type="spellStart"/>
            <w:r w:rsidRPr="00AC7974">
              <w:rPr>
                <w:rFonts w:ascii="Trebuchet MS" w:eastAsia="Calibri" w:hAnsi="Trebuchet MS"/>
              </w:rPr>
              <w:t>Actele</w:t>
            </w:r>
            <w:proofErr w:type="spellEnd"/>
            <w:r w:rsidRPr="00AC7974">
              <w:rPr>
                <w:rFonts w:ascii="Trebuchet MS" w:eastAsia="Calibri" w:hAnsi="Trebuchet MS"/>
              </w:rPr>
              <w:t xml:space="preserve"> administrative de </w:t>
            </w:r>
            <w:proofErr w:type="spellStart"/>
            <w:r w:rsidRPr="00AC7974">
              <w:rPr>
                <w:rFonts w:ascii="Trebuchet MS" w:eastAsia="Calibri" w:hAnsi="Trebuchet MS"/>
              </w:rPr>
              <w:t>decizie</w:t>
            </w:r>
            <w:proofErr w:type="spellEnd"/>
            <w:r w:rsidRPr="00AC7974">
              <w:rPr>
                <w:rFonts w:ascii="Trebuchet MS" w:eastAsia="Calibri" w:hAnsi="Trebuchet MS"/>
              </w:rPr>
              <w:t xml:space="preserve"> </w:t>
            </w:r>
            <w:proofErr w:type="spellStart"/>
            <w:r w:rsidRPr="00AC7974">
              <w:rPr>
                <w:rFonts w:ascii="Trebuchet MS" w:eastAsia="Calibri" w:hAnsi="Trebuchet MS"/>
              </w:rPr>
              <w:t>internă</w:t>
            </w:r>
            <w:proofErr w:type="spellEnd"/>
            <w:r w:rsidRPr="00AC7974">
              <w:rPr>
                <w:rFonts w:ascii="Trebuchet MS" w:eastAsia="Calibri" w:hAnsi="Trebuchet MS"/>
              </w:rPr>
              <w:t xml:space="preserve"> </w:t>
            </w:r>
            <w:proofErr w:type="spellStart"/>
            <w:r w:rsidRPr="00AC7974">
              <w:rPr>
                <w:rFonts w:ascii="Trebuchet MS" w:eastAsia="Calibri" w:hAnsi="Trebuchet MS"/>
              </w:rPr>
              <w:t>privind</w:t>
            </w:r>
            <w:proofErr w:type="spellEnd"/>
            <w:r w:rsidRPr="00AC7974">
              <w:rPr>
                <w:rFonts w:ascii="Trebuchet MS" w:eastAsia="Calibri" w:hAnsi="Trebuchet MS"/>
              </w:rPr>
              <w:t xml:space="preserve"> </w:t>
            </w:r>
            <w:proofErr w:type="spellStart"/>
            <w:r w:rsidRPr="00AC7974">
              <w:rPr>
                <w:rFonts w:ascii="Trebuchet MS" w:eastAsia="Calibri" w:hAnsi="Trebuchet MS"/>
              </w:rPr>
              <w:t>numirea</w:t>
            </w:r>
            <w:proofErr w:type="spellEnd"/>
            <w:r w:rsidRPr="00AC7974">
              <w:rPr>
                <w:rFonts w:ascii="Trebuchet MS" w:eastAsia="Calibri" w:hAnsi="Trebuchet MS"/>
              </w:rPr>
              <w:t xml:space="preserve"> </w:t>
            </w:r>
            <w:proofErr w:type="spellStart"/>
            <w:r w:rsidRPr="00AC7974">
              <w:rPr>
                <w:rFonts w:ascii="Trebuchet MS" w:eastAsia="Calibri" w:hAnsi="Trebuchet MS"/>
              </w:rPr>
              <w:t>în</w:t>
            </w:r>
            <w:proofErr w:type="spellEnd"/>
            <w:r w:rsidRPr="00AC7974">
              <w:rPr>
                <w:rFonts w:ascii="Trebuchet MS" w:eastAsia="Calibri" w:hAnsi="Trebuchet MS"/>
              </w:rPr>
              <w:t xml:space="preserve"> </w:t>
            </w:r>
            <w:proofErr w:type="spellStart"/>
            <w:r w:rsidRPr="00AC7974">
              <w:rPr>
                <w:rFonts w:ascii="Trebuchet MS" w:eastAsia="Calibri" w:hAnsi="Trebuchet MS"/>
              </w:rPr>
              <w:t>funcția</w:t>
            </w:r>
            <w:proofErr w:type="spellEnd"/>
            <w:r w:rsidRPr="00AC7974">
              <w:rPr>
                <w:rFonts w:ascii="Trebuchet MS" w:eastAsia="Calibri" w:hAnsi="Trebuchet MS"/>
              </w:rPr>
              <w:t xml:space="preserve"> </w:t>
            </w:r>
            <w:proofErr w:type="spellStart"/>
            <w:r w:rsidRPr="00AC7974">
              <w:rPr>
                <w:rFonts w:ascii="Trebuchet MS" w:eastAsia="Calibri" w:hAnsi="Trebuchet MS"/>
              </w:rPr>
              <w:t>publică</w:t>
            </w:r>
            <w:proofErr w:type="spellEnd"/>
            <w:r w:rsidRPr="00AC7974">
              <w:rPr>
                <w:rFonts w:ascii="Trebuchet MS" w:eastAsia="Calibri" w:hAnsi="Trebuchet MS"/>
              </w:rPr>
              <w:t xml:space="preserve">, </w:t>
            </w:r>
            <w:proofErr w:type="spellStart"/>
            <w:r w:rsidRPr="00AC7974">
              <w:rPr>
                <w:rFonts w:ascii="Trebuchet MS" w:eastAsia="Calibri" w:hAnsi="Trebuchet MS"/>
              </w:rPr>
              <w:t>dacă</w:t>
            </w:r>
            <w:proofErr w:type="spellEnd"/>
            <w:r w:rsidRPr="00AC7974">
              <w:rPr>
                <w:rFonts w:ascii="Trebuchet MS" w:eastAsia="Calibri" w:hAnsi="Trebuchet MS"/>
              </w:rPr>
              <w:t xml:space="preserve"> </w:t>
            </w:r>
            <w:proofErr w:type="spellStart"/>
            <w:r w:rsidRPr="00AC7974">
              <w:rPr>
                <w:rFonts w:ascii="Trebuchet MS" w:eastAsia="Calibri" w:hAnsi="Trebuchet MS"/>
              </w:rPr>
              <w:t>este</w:t>
            </w:r>
            <w:proofErr w:type="spellEnd"/>
            <w:r w:rsidRPr="00AC7974">
              <w:rPr>
                <w:rFonts w:ascii="Trebuchet MS" w:eastAsia="Calibri" w:hAnsi="Trebuchet MS"/>
              </w:rPr>
              <w:t xml:space="preserve"> </w:t>
            </w:r>
            <w:proofErr w:type="spellStart"/>
            <w:r w:rsidRPr="00AC7974">
              <w:rPr>
                <w:rFonts w:ascii="Trebuchet MS" w:eastAsia="Calibri" w:hAnsi="Trebuchet MS"/>
              </w:rPr>
              <w:t>cazul</w:t>
            </w:r>
            <w:proofErr w:type="spellEnd"/>
          </w:p>
          <w:p w14:paraId="7CBE1828" w14:textId="69522A7C" w:rsidR="00AC7974" w:rsidRPr="00AC7974" w:rsidRDefault="00AC7974" w:rsidP="0031456B">
            <w:pPr>
              <w:spacing w:after="0" w:line="259" w:lineRule="auto"/>
              <w:jc w:val="both"/>
              <w:rPr>
                <w:rFonts w:ascii="Trebuchet MS" w:eastAsia="Calibri" w:hAnsi="Trebuchet MS"/>
              </w:rPr>
            </w:pPr>
            <w:r w:rsidRPr="00AC7974">
              <w:rPr>
                <w:rFonts w:ascii="Trebuchet MS" w:eastAsia="Calibri" w:hAnsi="Trebuchet MS"/>
              </w:rPr>
              <w:t>•</w:t>
            </w:r>
            <w:proofErr w:type="spellStart"/>
            <w:r w:rsidRPr="00AC7974">
              <w:rPr>
                <w:rFonts w:ascii="Trebuchet MS" w:eastAsia="Calibri" w:hAnsi="Trebuchet MS"/>
              </w:rPr>
              <w:t>Fisele</w:t>
            </w:r>
            <w:proofErr w:type="spellEnd"/>
            <w:r w:rsidRPr="00AC7974">
              <w:rPr>
                <w:rFonts w:ascii="Trebuchet MS" w:eastAsia="Calibri" w:hAnsi="Trebuchet MS"/>
              </w:rPr>
              <w:t xml:space="preserve"> </w:t>
            </w:r>
            <w:proofErr w:type="spellStart"/>
            <w:r w:rsidRPr="00AC7974">
              <w:rPr>
                <w:rFonts w:ascii="Trebuchet MS" w:eastAsia="Calibri" w:hAnsi="Trebuchet MS"/>
              </w:rPr>
              <w:t>postului</w:t>
            </w:r>
            <w:proofErr w:type="spellEnd"/>
            <w:r w:rsidRPr="00AC7974">
              <w:rPr>
                <w:rFonts w:ascii="Trebuchet MS" w:eastAsia="Calibri" w:hAnsi="Trebuchet MS"/>
              </w:rPr>
              <w:t xml:space="preserve"> </w:t>
            </w:r>
          </w:p>
          <w:p w14:paraId="23B1A4E7" w14:textId="0F501B94" w:rsidR="00AC7974" w:rsidRPr="00AC7974" w:rsidRDefault="00AC7974" w:rsidP="0031456B">
            <w:pPr>
              <w:spacing w:after="0" w:line="259" w:lineRule="auto"/>
              <w:jc w:val="both"/>
              <w:rPr>
                <w:rFonts w:ascii="Trebuchet MS" w:eastAsia="Calibri" w:hAnsi="Trebuchet MS"/>
              </w:rPr>
            </w:pPr>
            <w:r w:rsidRPr="00AC7974">
              <w:rPr>
                <w:rFonts w:ascii="Trebuchet MS" w:eastAsia="Calibri" w:hAnsi="Trebuchet MS"/>
              </w:rPr>
              <w:lastRenderedPageBreak/>
              <w:t>•Time-sheet-</w:t>
            </w:r>
            <w:proofErr w:type="spellStart"/>
            <w:r w:rsidRPr="00AC7974">
              <w:rPr>
                <w:rFonts w:ascii="Trebuchet MS" w:eastAsia="Calibri" w:hAnsi="Trebuchet MS"/>
              </w:rPr>
              <w:t>uri</w:t>
            </w:r>
            <w:proofErr w:type="spellEnd"/>
            <w:r w:rsidRPr="00AC7974">
              <w:rPr>
                <w:rFonts w:ascii="Trebuchet MS" w:eastAsia="Calibri" w:hAnsi="Trebuchet MS"/>
              </w:rPr>
              <w:t>/</w:t>
            </w:r>
            <w:proofErr w:type="spellStart"/>
            <w:r w:rsidRPr="00AC7974">
              <w:rPr>
                <w:rFonts w:ascii="Trebuchet MS" w:eastAsia="Calibri" w:hAnsi="Trebuchet MS"/>
              </w:rPr>
              <w:t>pontaje</w:t>
            </w:r>
            <w:proofErr w:type="spellEnd"/>
            <w:r w:rsidRPr="00AC7974">
              <w:rPr>
                <w:rFonts w:ascii="Trebuchet MS" w:eastAsia="Calibri" w:hAnsi="Trebuchet MS"/>
              </w:rPr>
              <w:t xml:space="preserve"> </w:t>
            </w:r>
            <w:proofErr w:type="spellStart"/>
            <w:r w:rsidRPr="00AC7974">
              <w:rPr>
                <w:rFonts w:ascii="Trebuchet MS" w:eastAsia="Calibri" w:hAnsi="Trebuchet MS"/>
              </w:rPr>
              <w:t>pentru</w:t>
            </w:r>
            <w:proofErr w:type="spellEnd"/>
            <w:r w:rsidRPr="00AC7974">
              <w:rPr>
                <w:rFonts w:ascii="Trebuchet MS" w:eastAsia="Calibri" w:hAnsi="Trebuchet MS"/>
              </w:rPr>
              <w:t xml:space="preserve"> </w:t>
            </w:r>
            <w:proofErr w:type="spellStart"/>
            <w:r w:rsidRPr="00AC7974">
              <w:rPr>
                <w:rFonts w:ascii="Trebuchet MS" w:eastAsia="Calibri" w:hAnsi="Trebuchet MS"/>
              </w:rPr>
              <w:t>cei</w:t>
            </w:r>
            <w:proofErr w:type="spellEnd"/>
            <w:r w:rsidRPr="00AC7974">
              <w:rPr>
                <w:rFonts w:ascii="Trebuchet MS" w:eastAsia="Calibri" w:hAnsi="Trebuchet MS"/>
              </w:rPr>
              <w:t xml:space="preserve"> care nu au </w:t>
            </w:r>
            <w:proofErr w:type="spellStart"/>
            <w:r w:rsidRPr="00AC7974">
              <w:rPr>
                <w:rFonts w:ascii="Trebuchet MS" w:eastAsia="Calibri" w:hAnsi="Trebuchet MS"/>
              </w:rPr>
              <w:t>procent</w:t>
            </w:r>
            <w:proofErr w:type="spellEnd"/>
            <w:r w:rsidRPr="00AC7974">
              <w:rPr>
                <w:rFonts w:ascii="Trebuchet MS" w:eastAsia="Calibri" w:hAnsi="Trebuchet MS"/>
              </w:rPr>
              <w:t xml:space="preserve"> de 100% pe </w:t>
            </w:r>
            <w:proofErr w:type="spellStart"/>
            <w:r w:rsidRPr="00AC7974">
              <w:rPr>
                <w:rFonts w:ascii="Trebuchet MS" w:eastAsia="Calibri" w:hAnsi="Trebuchet MS"/>
              </w:rPr>
              <w:t>proiect</w:t>
            </w:r>
            <w:proofErr w:type="spellEnd"/>
          </w:p>
          <w:p w14:paraId="710FFAD2" w14:textId="0F3EA90D" w:rsidR="00AC7974" w:rsidRPr="00AC7974" w:rsidRDefault="00AC7974" w:rsidP="0031456B">
            <w:pPr>
              <w:spacing w:after="0" w:line="259" w:lineRule="auto"/>
              <w:jc w:val="both"/>
              <w:rPr>
                <w:rFonts w:ascii="Trebuchet MS" w:eastAsia="Calibri" w:hAnsi="Trebuchet MS"/>
              </w:rPr>
            </w:pPr>
            <w:r w:rsidRPr="00AC7974">
              <w:rPr>
                <w:rFonts w:ascii="Trebuchet MS" w:eastAsia="Calibri" w:hAnsi="Trebuchet MS"/>
              </w:rPr>
              <w:t xml:space="preserve">•State de </w:t>
            </w:r>
            <w:proofErr w:type="spellStart"/>
            <w:r w:rsidRPr="00AC7974">
              <w:rPr>
                <w:rFonts w:ascii="Trebuchet MS" w:eastAsia="Calibri" w:hAnsi="Trebuchet MS"/>
              </w:rPr>
              <w:t>plata</w:t>
            </w:r>
            <w:proofErr w:type="spellEnd"/>
            <w:r w:rsidRPr="00AC7974">
              <w:rPr>
                <w:rFonts w:ascii="Trebuchet MS" w:eastAsia="Calibri" w:hAnsi="Trebuchet MS"/>
              </w:rPr>
              <w:t xml:space="preserve"> </w:t>
            </w:r>
            <w:proofErr w:type="spellStart"/>
            <w:r w:rsidRPr="00AC7974">
              <w:rPr>
                <w:rFonts w:ascii="Trebuchet MS" w:eastAsia="Calibri" w:hAnsi="Trebuchet MS"/>
              </w:rPr>
              <w:t>și</w:t>
            </w:r>
            <w:proofErr w:type="spellEnd"/>
            <w:r w:rsidRPr="00AC7974">
              <w:rPr>
                <w:rFonts w:ascii="Trebuchet MS" w:eastAsia="Calibri" w:hAnsi="Trebuchet MS"/>
              </w:rPr>
              <w:t xml:space="preserve"> </w:t>
            </w:r>
            <w:proofErr w:type="spellStart"/>
            <w:r w:rsidRPr="00AC7974">
              <w:rPr>
                <w:rFonts w:ascii="Trebuchet MS" w:eastAsia="Calibri" w:hAnsi="Trebuchet MS"/>
              </w:rPr>
              <w:t>centralizatoare</w:t>
            </w:r>
            <w:proofErr w:type="spellEnd"/>
            <w:r w:rsidRPr="00AC7974">
              <w:rPr>
                <w:rFonts w:ascii="Trebuchet MS" w:eastAsia="Calibri" w:hAnsi="Trebuchet MS"/>
              </w:rPr>
              <w:t xml:space="preserve"> ale </w:t>
            </w:r>
            <w:proofErr w:type="spellStart"/>
            <w:r w:rsidRPr="00AC7974">
              <w:rPr>
                <w:rFonts w:ascii="Trebuchet MS" w:eastAsia="Calibri" w:hAnsi="Trebuchet MS"/>
              </w:rPr>
              <w:t>acestora</w:t>
            </w:r>
            <w:proofErr w:type="spellEnd"/>
          </w:p>
          <w:p w14:paraId="0D164061" w14:textId="71E8189C" w:rsidR="00AC7974" w:rsidRPr="00AC7974" w:rsidRDefault="00AC7974" w:rsidP="0031456B">
            <w:pPr>
              <w:spacing w:after="0" w:line="259" w:lineRule="auto"/>
              <w:jc w:val="both"/>
              <w:rPr>
                <w:rFonts w:ascii="Trebuchet MS" w:eastAsia="Calibri" w:hAnsi="Trebuchet MS"/>
              </w:rPr>
            </w:pPr>
            <w:r w:rsidRPr="00AC7974">
              <w:rPr>
                <w:rFonts w:ascii="Trebuchet MS" w:eastAsia="Calibri" w:hAnsi="Trebuchet MS"/>
              </w:rPr>
              <w:t>•</w:t>
            </w:r>
            <w:proofErr w:type="spellStart"/>
            <w:r w:rsidRPr="00AC7974">
              <w:rPr>
                <w:rFonts w:ascii="Trebuchet MS" w:eastAsia="Calibri" w:hAnsi="Trebuchet MS"/>
              </w:rPr>
              <w:t>Ordine</w:t>
            </w:r>
            <w:proofErr w:type="spellEnd"/>
            <w:r w:rsidRPr="00AC7974">
              <w:rPr>
                <w:rFonts w:ascii="Trebuchet MS" w:eastAsia="Calibri" w:hAnsi="Trebuchet MS"/>
              </w:rPr>
              <w:t xml:space="preserve"> de </w:t>
            </w:r>
            <w:proofErr w:type="spellStart"/>
            <w:r w:rsidRPr="00AC7974">
              <w:rPr>
                <w:rFonts w:ascii="Trebuchet MS" w:eastAsia="Calibri" w:hAnsi="Trebuchet MS"/>
              </w:rPr>
              <w:t>plata</w:t>
            </w:r>
            <w:proofErr w:type="spellEnd"/>
            <w:r w:rsidRPr="00AC7974">
              <w:rPr>
                <w:rFonts w:ascii="Trebuchet MS" w:eastAsia="Calibri" w:hAnsi="Trebuchet MS"/>
              </w:rPr>
              <w:t xml:space="preserve"> </w:t>
            </w:r>
            <w:proofErr w:type="spellStart"/>
            <w:r w:rsidRPr="00AC7974">
              <w:rPr>
                <w:rFonts w:ascii="Trebuchet MS" w:eastAsia="Calibri" w:hAnsi="Trebuchet MS"/>
              </w:rPr>
              <w:t>și</w:t>
            </w:r>
            <w:proofErr w:type="spellEnd"/>
            <w:r w:rsidRPr="00AC7974">
              <w:rPr>
                <w:rFonts w:ascii="Trebuchet MS" w:eastAsia="Calibri" w:hAnsi="Trebuchet MS"/>
              </w:rPr>
              <w:t xml:space="preserve"> </w:t>
            </w:r>
            <w:proofErr w:type="spellStart"/>
            <w:r w:rsidRPr="00AC7974">
              <w:rPr>
                <w:rFonts w:ascii="Trebuchet MS" w:eastAsia="Calibri" w:hAnsi="Trebuchet MS"/>
              </w:rPr>
              <w:t>extrase</w:t>
            </w:r>
            <w:proofErr w:type="spellEnd"/>
            <w:r w:rsidRPr="00AC7974">
              <w:rPr>
                <w:rFonts w:ascii="Trebuchet MS" w:eastAsia="Calibri" w:hAnsi="Trebuchet MS"/>
              </w:rPr>
              <w:t xml:space="preserve"> de </w:t>
            </w:r>
            <w:proofErr w:type="spellStart"/>
            <w:r w:rsidRPr="00AC7974">
              <w:rPr>
                <w:rFonts w:ascii="Trebuchet MS" w:eastAsia="Calibri" w:hAnsi="Trebuchet MS"/>
              </w:rPr>
              <w:t>cont</w:t>
            </w:r>
            <w:proofErr w:type="spellEnd"/>
          </w:p>
          <w:p w14:paraId="74343890" w14:textId="0A93096D" w:rsidR="00AC7974" w:rsidRPr="00AC7974" w:rsidRDefault="00AC7974" w:rsidP="00AC7974">
            <w:pPr>
              <w:autoSpaceDE w:val="0"/>
              <w:autoSpaceDN w:val="0"/>
              <w:adjustRightInd w:val="0"/>
              <w:spacing w:after="0"/>
              <w:jc w:val="both"/>
              <w:rPr>
                <w:rFonts w:ascii="Trebuchet MS" w:eastAsia="Calibri" w:hAnsi="Trebuchet MS" w:cs="EC Square Sans Pro"/>
              </w:rPr>
            </w:pPr>
            <w:r w:rsidRPr="00AC7974">
              <w:rPr>
                <w:rFonts w:ascii="Trebuchet MS" w:eastAsia="Calibri" w:hAnsi="Trebuchet MS" w:cs="EC Square Sans Pro"/>
              </w:rPr>
              <w:t>•</w:t>
            </w:r>
            <w:proofErr w:type="spellStart"/>
            <w:r w:rsidRPr="00AC7974">
              <w:rPr>
                <w:rFonts w:ascii="Trebuchet MS" w:eastAsia="Calibri" w:hAnsi="Trebuchet MS" w:cs="EC Square Sans Pro"/>
              </w:rPr>
              <w:t>Registrul</w:t>
            </w:r>
            <w:proofErr w:type="spellEnd"/>
            <w:r w:rsidRPr="00AC7974">
              <w:rPr>
                <w:rFonts w:ascii="Trebuchet MS" w:eastAsia="Calibri" w:hAnsi="Trebuchet MS" w:cs="EC Square Sans Pro"/>
              </w:rPr>
              <w:t xml:space="preserve"> de casa, in </w:t>
            </w:r>
            <w:proofErr w:type="spellStart"/>
            <w:r w:rsidRPr="00AC7974">
              <w:rPr>
                <w:rFonts w:ascii="Trebuchet MS" w:eastAsia="Calibri" w:hAnsi="Trebuchet MS" w:cs="EC Square Sans Pro"/>
              </w:rPr>
              <w:t>cazul</w:t>
            </w:r>
            <w:proofErr w:type="spellEnd"/>
            <w:r w:rsidRPr="00AC7974">
              <w:rPr>
                <w:rFonts w:ascii="Trebuchet MS" w:eastAsia="Calibri" w:hAnsi="Trebuchet MS" w:cs="EC Square Sans Pro"/>
              </w:rPr>
              <w:t xml:space="preserve"> in care </w:t>
            </w:r>
            <w:proofErr w:type="spellStart"/>
            <w:r w:rsidRPr="00AC7974">
              <w:rPr>
                <w:rFonts w:ascii="Trebuchet MS" w:eastAsia="Calibri" w:hAnsi="Trebuchet MS" w:cs="EC Square Sans Pro"/>
              </w:rPr>
              <w:t>salariul</w:t>
            </w:r>
            <w:proofErr w:type="spellEnd"/>
            <w:r w:rsidRPr="00AC7974">
              <w:rPr>
                <w:rFonts w:ascii="Trebuchet MS" w:eastAsia="Calibri" w:hAnsi="Trebuchet MS" w:cs="EC Square Sans Pro"/>
              </w:rPr>
              <w:t xml:space="preserve"> se </w:t>
            </w:r>
            <w:proofErr w:type="spellStart"/>
            <w:r w:rsidRPr="00AC7974">
              <w:rPr>
                <w:rFonts w:ascii="Trebuchet MS" w:eastAsia="Calibri" w:hAnsi="Trebuchet MS" w:cs="EC Square Sans Pro"/>
              </w:rPr>
              <w:t>ridica</w:t>
            </w:r>
            <w:proofErr w:type="spellEnd"/>
            <w:r w:rsidRPr="00AC7974">
              <w:rPr>
                <w:rFonts w:ascii="Trebuchet MS" w:eastAsia="Calibri" w:hAnsi="Trebuchet MS" w:cs="EC Square Sans Pro"/>
              </w:rPr>
              <w:t xml:space="preserve"> de la </w:t>
            </w:r>
            <w:proofErr w:type="spellStart"/>
            <w:r w:rsidRPr="00AC7974">
              <w:rPr>
                <w:rFonts w:ascii="Trebuchet MS" w:eastAsia="Calibri" w:hAnsi="Trebuchet MS" w:cs="EC Square Sans Pro"/>
              </w:rPr>
              <w:t>casierie</w:t>
            </w:r>
            <w:proofErr w:type="spellEnd"/>
          </w:p>
          <w:p w14:paraId="126AD4B1" w14:textId="77777777" w:rsidR="00AC7974" w:rsidRPr="00AC7974" w:rsidRDefault="00AC7974" w:rsidP="0031456B">
            <w:pPr>
              <w:autoSpaceDE w:val="0"/>
              <w:autoSpaceDN w:val="0"/>
              <w:adjustRightInd w:val="0"/>
              <w:spacing w:after="0"/>
              <w:ind w:firstLine="360"/>
              <w:jc w:val="both"/>
              <w:rPr>
                <w:rFonts w:ascii="Trebuchet MS" w:eastAsia="Calibri" w:hAnsi="Trebuchet MS" w:cs="EC Square Sans Pro"/>
              </w:rPr>
            </w:pPr>
          </w:p>
          <w:p w14:paraId="276E3ED4" w14:textId="77777777" w:rsidR="00AC7974" w:rsidRPr="00AC7974" w:rsidRDefault="00AC7974" w:rsidP="0031456B">
            <w:pPr>
              <w:spacing w:after="0"/>
              <w:jc w:val="both"/>
              <w:rPr>
                <w:rFonts w:ascii="Trebuchet MS" w:eastAsia="Calibri" w:hAnsi="Trebuchet MS"/>
              </w:rPr>
            </w:pPr>
            <w:r w:rsidRPr="00AC7974">
              <w:rPr>
                <w:rFonts w:ascii="Trebuchet MS" w:eastAsia="Calibri" w:hAnsi="Trebuchet MS"/>
                <w:vertAlign w:val="superscript"/>
              </w:rPr>
              <w:t xml:space="preserve">1 </w:t>
            </w:r>
            <w:proofErr w:type="spellStart"/>
            <w:r w:rsidRPr="00AC7974">
              <w:rPr>
                <w:rFonts w:ascii="Trebuchet MS" w:eastAsia="Calibri" w:hAnsi="Trebuchet MS"/>
              </w:rPr>
              <w:t>după</w:t>
            </w:r>
            <w:proofErr w:type="spellEnd"/>
            <w:r w:rsidRPr="00AC7974">
              <w:rPr>
                <w:rFonts w:ascii="Trebuchet MS" w:eastAsia="Calibri" w:hAnsi="Trebuchet MS"/>
              </w:rPr>
              <w:t xml:space="preserve"> </w:t>
            </w:r>
            <w:proofErr w:type="spellStart"/>
            <w:r w:rsidRPr="00AC7974">
              <w:rPr>
                <w:rFonts w:ascii="Trebuchet MS" w:eastAsia="Calibri" w:hAnsi="Trebuchet MS"/>
              </w:rPr>
              <w:t>aprobarea</w:t>
            </w:r>
            <w:proofErr w:type="spellEnd"/>
            <w:r w:rsidRPr="00AC7974">
              <w:rPr>
                <w:rFonts w:ascii="Trebuchet MS" w:eastAsia="Calibri" w:hAnsi="Trebuchet MS"/>
              </w:rPr>
              <w:t xml:space="preserve"> Omnibus (</w:t>
            </w:r>
            <w:proofErr w:type="spellStart"/>
            <w:r w:rsidRPr="00AC7974">
              <w:rPr>
                <w:rFonts w:ascii="Trebuchet MS" w:eastAsia="Calibri" w:hAnsi="Trebuchet MS"/>
              </w:rPr>
              <w:t>modificarea</w:t>
            </w:r>
            <w:proofErr w:type="spellEnd"/>
            <w:r w:rsidRPr="00AC7974">
              <w:rPr>
                <w:rFonts w:ascii="Trebuchet MS" w:eastAsia="Calibri" w:hAnsi="Trebuchet MS"/>
              </w:rPr>
              <w:t xml:space="preserve"> </w:t>
            </w:r>
            <w:proofErr w:type="spellStart"/>
            <w:r w:rsidRPr="00AC7974">
              <w:rPr>
                <w:rFonts w:ascii="Trebuchet MS" w:eastAsia="Calibri" w:hAnsi="Trebuchet MS"/>
              </w:rPr>
              <w:t>pachetului</w:t>
            </w:r>
            <w:proofErr w:type="spellEnd"/>
            <w:r w:rsidRPr="00AC7974">
              <w:rPr>
                <w:rFonts w:ascii="Trebuchet MS" w:eastAsia="Calibri" w:hAnsi="Trebuchet MS"/>
              </w:rPr>
              <w:t xml:space="preserve"> de </w:t>
            </w:r>
            <w:proofErr w:type="spellStart"/>
            <w:r w:rsidRPr="00AC7974">
              <w:rPr>
                <w:rFonts w:ascii="Trebuchet MS" w:eastAsia="Calibri" w:hAnsi="Trebuchet MS"/>
              </w:rPr>
              <w:t>regulamente</w:t>
            </w:r>
            <w:proofErr w:type="spellEnd"/>
            <w:r w:rsidRPr="00AC7974">
              <w:rPr>
                <w:rFonts w:ascii="Trebuchet MS" w:eastAsia="Calibri" w:hAnsi="Trebuchet MS"/>
              </w:rPr>
              <w:t xml:space="preserve"> </w:t>
            </w:r>
            <w:proofErr w:type="spellStart"/>
            <w:r w:rsidRPr="00AC7974">
              <w:rPr>
                <w:rFonts w:ascii="Trebuchet MS" w:eastAsia="Calibri" w:hAnsi="Trebuchet MS"/>
              </w:rPr>
              <w:t>aplicabile</w:t>
            </w:r>
            <w:proofErr w:type="spellEnd"/>
            <w:r w:rsidRPr="00AC7974">
              <w:rPr>
                <w:rFonts w:ascii="Trebuchet MS" w:eastAsia="Calibri" w:hAnsi="Trebuchet MS"/>
              </w:rPr>
              <w:t xml:space="preserve"> </w:t>
            </w:r>
            <w:proofErr w:type="spellStart"/>
            <w:r w:rsidRPr="00AC7974">
              <w:rPr>
                <w:rFonts w:ascii="Trebuchet MS" w:eastAsia="Calibri" w:hAnsi="Trebuchet MS"/>
              </w:rPr>
              <w:t>perioadei</w:t>
            </w:r>
            <w:proofErr w:type="spellEnd"/>
            <w:r w:rsidRPr="00AC7974">
              <w:rPr>
                <w:rFonts w:ascii="Trebuchet MS" w:eastAsia="Calibri" w:hAnsi="Trebuchet MS"/>
              </w:rPr>
              <w:t xml:space="preserve"> 2014-2020) </w:t>
            </w:r>
            <w:proofErr w:type="spellStart"/>
            <w:r w:rsidRPr="00AC7974">
              <w:rPr>
                <w:rFonts w:ascii="Trebuchet MS" w:eastAsia="Calibri" w:hAnsi="Trebuchet MS"/>
              </w:rPr>
              <w:t>pentru</w:t>
            </w:r>
            <w:proofErr w:type="spellEnd"/>
            <w:r w:rsidRPr="00AC7974">
              <w:rPr>
                <w:rFonts w:ascii="Trebuchet MS" w:eastAsia="Calibri" w:hAnsi="Trebuchet MS"/>
              </w:rPr>
              <w:t xml:space="preserve"> </w:t>
            </w:r>
            <w:proofErr w:type="spellStart"/>
            <w:r w:rsidRPr="00AC7974">
              <w:rPr>
                <w:rFonts w:ascii="Trebuchet MS" w:eastAsia="Calibri" w:hAnsi="Trebuchet MS"/>
              </w:rPr>
              <w:t>proiectele</w:t>
            </w:r>
            <w:proofErr w:type="spellEnd"/>
            <w:r w:rsidRPr="00AC7974">
              <w:rPr>
                <w:rFonts w:ascii="Trebuchet MS" w:eastAsia="Calibri" w:hAnsi="Trebuchet MS"/>
              </w:rPr>
              <w:t xml:space="preserve"> care au o </w:t>
            </w:r>
            <w:proofErr w:type="spellStart"/>
            <w:r w:rsidRPr="00AC7974">
              <w:rPr>
                <w:rFonts w:ascii="Trebuchet MS" w:eastAsia="Calibri" w:hAnsi="Trebuchet MS"/>
              </w:rPr>
              <w:t>valoare</w:t>
            </w:r>
            <w:proofErr w:type="spellEnd"/>
            <w:r w:rsidRPr="00AC7974">
              <w:rPr>
                <w:rFonts w:ascii="Trebuchet MS" w:eastAsia="Calibri" w:hAnsi="Trebuchet MS"/>
              </w:rPr>
              <w:t xml:space="preserve"> </w:t>
            </w:r>
            <w:r w:rsidRPr="00AC7974">
              <w:rPr>
                <w:rFonts w:ascii="Trebuchet MS" w:eastAsia="Calibri" w:hAnsi="Trebuchet MS"/>
              </w:rPr>
              <w:sym w:font="Symbol" w:char="F03C"/>
            </w:r>
            <w:r w:rsidRPr="00AC7974">
              <w:rPr>
                <w:rFonts w:ascii="Trebuchet MS" w:eastAsia="Calibri" w:hAnsi="Trebuchet MS"/>
              </w:rPr>
              <w:t xml:space="preserve"> 5 mil. € se </w:t>
            </w:r>
            <w:proofErr w:type="spellStart"/>
            <w:r w:rsidRPr="00AC7974">
              <w:rPr>
                <w:rFonts w:ascii="Trebuchet MS" w:eastAsia="Calibri" w:hAnsi="Trebuchet MS"/>
              </w:rPr>
              <w:t>va</w:t>
            </w:r>
            <w:proofErr w:type="spellEnd"/>
            <w:r w:rsidRPr="00AC7974">
              <w:rPr>
                <w:rFonts w:ascii="Trebuchet MS" w:eastAsia="Calibri" w:hAnsi="Trebuchet MS"/>
              </w:rPr>
              <w:t xml:space="preserve"> </w:t>
            </w:r>
            <w:proofErr w:type="spellStart"/>
            <w:r w:rsidRPr="00AC7974">
              <w:rPr>
                <w:rFonts w:ascii="Trebuchet MS" w:eastAsia="Calibri" w:hAnsi="Trebuchet MS"/>
              </w:rPr>
              <w:t>putea</w:t>
            </w:r>
            <w:proofErr w:type="spellEnd"/>
            <w:r w:rsidRPr="00AC7974">
              <w:rPr>
                <w:rFonts w:ascii="Trebuchet MS" w:eastAsia="Calibri" w:hAnsi="Trebuchet MS"/>
              </w:rPr>
              <w:t xml:space="preserve"> </w:t>
            </w:r>
            <w:proofErr w:type="spellStart"/>
            <w:r w:rsidRPr="00AC7974">
              <w:rPr>
                <w:rFonts w:ascii="Trebuchet MS" w:eastAsia="Calibri" w:hAnsi="Trebuchet MS"/>
              </w:rPr>
              <w:t>aplica</w:t>
            </w:r>
            <w:proofErr w:type="spellEnd"/>
            <w:r w:rsidRPr="00AC7974">
              <w:rPr>
                <w:rFonts w:ascii="Trebuchet MS" w:eastAsia="Calibri" w:hAnsi="Trebuchet MS"/>
              </w:rPr>
              <w:t xml:space="preserve"> o rata </w:t>
            </w:r>
            <w:proofErr w:type="spellStart"/>
            <w:r w:rsidRPr="00AC7974">
              <w:rPr>
                <w:rFonts w:ascii="Trebuchet MS" w:eastAsia="Calibri" w:hAnsi="Trebuchet MS"/>
              </w:rPr>
              <w:t>forfetara</w:t>
            </w:r>
            <w:proofErr w:type="spellEnd"/>
            <w:r w:rsidRPr="00AC7974">
              <w:rPr>
                <w:rFonts w:ascii="Trebuchet MS" w:eastAsia="Calibri" w:hAnsi="Trebuchet MS"/>
              </w:rPr>
              <w:t xml:space="preserve"> de 15% din </w:t>
            </w:r>
            <w:proofErr w:type="spellStart"/>
            <w:r w:rsidRPr="00AC7974">
              <w:rPr>
                <w:rFonts w:ascii="Trebuchet MS" w:eastAsia="Calibri" w:hAnsi="Trebuchet MS"/>
              </w:rPr>
              <w:t>costurile</w:t>
            </w:r>
            <w:proofErr w:type="spellEnd"/>
            <w:r w:rsidRPr="00AC7974">
              <w:rPr>
                <w:rFonts w:ascii="Trebuchet MS" w:eastAsia="Calibri" w:hAnsi="Trebuchet MS"/>
              </w:rPr>
              <w:t xml:space="preserve"> </w:t>
            </w:r>
            <w:proofErr w:type="spellStart"/>
            <w:r w:rsidRPr="00AC7974">
              <w:rPr>
                <w:rFonts w:ascii="Trebuchet MS" w:eastAsia="Calibri" w:hAnsi="Trebuchet MS"/>
              </w:rPr>
              <w:t>directe</w:t>
            </w:r>
            <w:proofErr w:type="spellEnd"/>
          </w:p>
          <w:p w14:paraId="4B6D0B27" w14:textId="77777777" w:rsidR="00AC7974" w:rsidRPr="00AC7974" w:rsidRDefault="00AC7974" w:rsidP="0031456B">
            <w:pPr>
              <w:spacing w:after="0"/>
              <w:jc w:val="both"/>
              <w:rPr>
                <w:rFonts w:ascii="Trebuchet MS" w:eastAsia="Calibri" w:hAnsi="Trebuchet MS"/>
                <w:b/>
                <w:bCs/>
              </w:rPr>
            </w:pPr>
          </w:p>
        </w:tc>
      </w:tr>
      <w:tr w:rsidR="00AC7974" w:rsidRPr="00AC7974" w14:paraId="78671CA7" w14:textId="77777777" w:rsidTr="0031456B">
        <w:trPr>
          <w:trHeight w:val="188"/>
        </w:trPr>
        <w:tc>
          <w:tcPr>
            <w:tcW w:w="17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8C94B54" w14:textId="77777777" w:rsidR="00AC7974" w:rsidRPr="00AC7974" w:rsidRDefault="00AC7974" w:rsidP="0031456B">
            <w:pPr>
              <w:spacing w:after="0"/>
              <w:jc w:val="both"/>
              <w:rPr>
                <w:rFonts w:ascii="Trebuchet MS" w:eastAsia="Calibri" w:hAnsi="Trebuchet MS"/>
                <w:bCs/>
                <w:color w:val="FF0000"/>
              </w:rPr>
            </w:pPr>
          </w:p>
        </w:tc>
        <w:tc>
          <w:tcPr>
            <w:tcW w:w="23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D5B9654" w14:textId="77777777" w:rsidR="00AC7974" w:rsidRPr="00AC7974" w:rsidRDefault="00AC7974" w:rsidP="0031456B">
            <w:pPr>
              <w:spacing w:after="0"/>
              <w:jc w:val="both"/>
              <w:rPr>
                <w:rFonts w:ascii="Trebuchet MS" w:eastAsia="Calibri" w:hAnsi="Trebuchet MS"/>
                <w:bCs/>
              </w:rPr>
            </w:pPr>
            <w:r w:rsidRPr="00AC7974">
              <w:rPr>
                <w:rFonts w:ascii="Trebuchet MS" w:eastAsia="Calibri" w:hAnsi="Trebuchet MS"/>
                <w:bCs/>
              </w:rPr>
              <w:t xml:space="preserve">22 - </w:t>
            </w:r>
            <w:proofErr w:type="spellStart"/>
            <w:r w:rsidRPr="00AC7974">
              <w:rPr>
                <w:rFonts w:ascii="Trebuchet MS" w:eastAsia="Calibri" w:hAnsi="Trebuchet MS"/>
                <w:bCs/>
              </w:rPr>
              <w:t>cheltuieli</w:t>
            </w:r>
            <w:proofErr w:type="spellEnd"/>
            <w:r w:rsidRPr="00AC7974">
              <w:rPr>
                <w:rFonts w:ascii="Trebuchet MS" w:eastAsia="Calibri" w:hAnsi="Trebuchet MS"/>
                <w:bCs/>
              </w:rPr>
              <w:t xml:space="preserve"> </w:t>
            </w:r>
            <w:proofErr w:type="spellStart"/>
            <w:r w:rsidRPr="00AC7974">
              <w:rPr>
                <w:rFonts w:ascii="Trebuchet MS" w:eastAsia="Calibri" w:hAnsi="Trebuchet MS"/>
                <w:bCs/>
              </w:rPr>
              <w:t>salariale</w:t>
            </w:r>
            <w:proofErr w:type="spellEnd"/>
            <w:r w:rsidRPr="00AC7974">
              <w:rPr>
                <w:rFonts w:ascii="Trebuchet MS" w:eastAsia="Calibri" w:hAnsi="Trebuchet MS"/>
                <w:bCs/>
              </w:rPr>
              <w:t xml:space="preserve"> </w:t>
            </w:r>
            <w:proofErr w:type="spellStart"/>
            <w:r w:rsidRPr="00AC7974">
              <w:rPr>
                <w:rFonts w:ascii="Trebuchet MS" w:eastAsia="Calibri" w:hAnsi="Trebuchet MS"/>
                <w:bCs/>
              </w:rPr>
              <w:t>directe</w:t>
            </w:r>
            <w:proofErr w:type="spellEnd"/>
            <w:r w:rsidRPr="00AC7974">
              <w:rPr>
                <w:rFonts w:ascii="Trebuchet MS" w:eastAsia="Calibri" w:hAnsi="Trebuchet MS"/>
                <w:bCs/>
              </w:rPr>
              <w:t xml:space="preserve"> </w:t>
            </w:r>
            <w:proofErr w:type="spellStart"/>
            <w:r w:rsidRPr="00AC7974">
              <w:rPr>
                <w:rFonts w:ascii="Trebuchet MS" w:eastAsia="Calibri" w:hAnsi="Trebuchet MS"/>
                <w:bCs/>
              </w:rPr>
              <w:t>aferente</w:t>
            </w:r>
            <w:proofErr w:type="spellEnd"/>
            <w:r w:rsidRPr="00AC7974">
              <w:rPr>
                <w:rFonts w:ascii="Trebuchet MS" w:eastAsia="Calibri" w:hAnsi="Trebuchet MS"/>
                <w:bCs/>
              </w:rPr>
              <w:t xml:space="preserve"> management de </w:t>
            </w:r>
            <w:proofErr w:type="spellStart"/>
            <w:r w:rsidRPr="00AC7974">
              <w:rPr>
                <w:rFonts w:ascii="Trebuchet MS" w:eastAsia="Calibri" w:hAnsi="Trebuchet MS"/>
                <w:bCs/>
              </w:rPr>
              <w:t>proiect</w:t>
            </w:r>
            <w:proofErr w:type="spellEnd"/>
            <w:r w:rsidRPr="00AC7974">
              <w:rPr>
                <w:rFonts w:ascii="Trebuchet MS" w:eastAsia="Calibri" w:hAnsi="Trebuchet MS"/>
                <w:bCs/>
              </w:rPr>
              <w:t xml:space="preserve"> </w:t>
            </w:r>
          </w:p>
          <w:p w14:paraId="4DA2F2ED" w14:textId="77777777" w:rsidR="00AC7974" w:rsidRPr="00AC7974" w:rsidRDefault="00AC7974" w:rsidP="0031456B">
            <w:pPr>
              <w:spacing w:after="0"/>
              <w:jc w:val="both"/>
              <w:rPr>
                <w:rFonts w:ascii="Trebuchet MS" w:eastAsia="Calibri" w:hAnsi="Trebuchet MS"/>
                <w:bCs/>
                <w:color w:val="FF0000"/>
              </w:rPr>
            </w:pPr>
          </w:p>
        </w:tc>
        <w:tc>
          <w:tcPr>
            <w:tcW w:w="5811" w:type="dxa"/>
            <w:vMerge/>
            <w:tcBorders>
              <w:left w:val="nil"/>
              <w:bottom w:val="single" w:sz="8" w:space="0" w:color="auto"/>
              <w:right w:val="single" w:sz="8" w:space="0" w:color="auto"/>
            </w:tcBorders>
            <w:tcMar>
              <w:top w:w="0" w:type="dxa"/>
              <w:left w:w="108" w:type="dxa"/>
              <w:bottom w:w="0" w:type="dxa"/>
              <w:right w:w="108" w:type="dxa"/>
            </w:tcMar>
          </w:tcPr>
          <w:p w14:paraId="7F4E42D7" w14:textId="77777777" w:rsidR="00AC7974" w:rsidRPr="00AC7974" w:rsidRDefault="00AC7974" w:rsidP="0031456B">
            <w:pPr>
              <w:spacing w:after="0" w:line="259" w:lineRule="auto"/>
              <w:jc w:val="both"/>
              <w:rPr>
                <w:rFonts w:ascii="Trebuchet MS" w:eastAsia="Calibri" w:hAnsi="Trebuchet MS"/>
                <w:color w:val="FF0000"/>
              </w:rPr>
            </w:pPr>
          </w:p>
        </w:tc>
      </w:tr>
      <w:tr w:rsidR="00AC7974" w:rsidRPr="00AC7974" w14:paraId="33A6031F" w14:textId="77777777" w:rsidTr="0031456B">
        <w:trPr>
          <w:trHeight w:val="1053"/>
        </w:trPr>
        <w:tc>
          <w:tcPr>
            <w:tcW w:w="173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26C317E6" w14:textId="77777777" w:rsidR="00AC7974" w:rsidRPr="00AC7974" w:rsidRDefault="00AC7974" w:rsidP="0031456B">
            <w:pPr>
              <w:autoSpaceDE w:val="0"/>
              <w:autoSpaceDN w:val="0"/>
              <w:spacing w:after="0"/>
              <w:jc w:val="both"/>
              <w:rPr>
                <w:rFonts w:ascii="Trebuchet MS" w:eastAsia="Calibri" w:hAnsi="Trebuchet MS"/>
              </w:rPr>
            </w:pPr>
            <w:r w:rsidRPr="00AC7974">
              <w:rPr>
                <w:rFonts w:ascii="Trebuchet MS" w:eastAsia="Calibri" w:hAnsi="Trebuchet MS"/>
              </w:rPr>
              <w:t xml:space="preserve">12 - </w:t>
            </w:r>
            <w:proofErr w:type="spellStart"/>
            <w:r w:rsidRPr="00AC7974">
              <w:rPr>
                <w:rFonts w:ascii="Trebuchet MS" w:eastAsia="Calibri" w:hAnsi="Trebuchet MS"/>
              </w:rPr>
              <w:t>cheltuieli</w:t>
            </w:r>
            <w:proofErr w:type="spellEnd"/>
            <w:r w:rsidRPr="00AC7974">
              <w:rPr>
                <w:rFonts w:ascii="Trebuchet MS" w:eastAsia="Calibri" w:hAnsi="Trebuchet MS"/>
              </w:rPr>
              <w:t xml:space="preserve"> </w:t>
            </w:r>
            <w:proofErr w:type="spellStart"/>
            <w:r w:rsidRPr="00AC7974">
              <w:rPr>
                <w:rFonts w:ascii="Trebuchet MS" w:eastAsia="Calibri" w:hAnsi="Trebuchet MS"/>
              </w:rPr>
              <w:t>pentru</w:t>
            </w:r>
            <w:proofErr w:type="spellEnd"/>
            <w:r w:rsidRPr="00AC7974">
              <w:rPr>
                <w:rFonts w:ascii="Trebuchet MS" w:eastAsia="Calibri" w:hAnsi="Trebuchet MS"/>
              </w:rPr>
              <w:t xml:space="preserve"> </w:t>
            </w:r>
            <w:proofErr w:type="spellStart"/>
            <w:r w:rsidRPr="00AC7974">
              <w:rPr>
                <w:rFonts w:ascii="Trebuchet MS" w:eastAsia="Calibri" w:hAnsi="Trebuchet MS"/>
              </w:rPr>
              <w:t>obținerea</w:t>
            </w:r>
            <w:proofErr w:type="spellEnd"/>
            <w:r w:rsidRPr="00AC7974">
              <w:rPr>
                <w:rFonts w:ascii="Trebuchet MS" w:eastAsia="Calibri" w:hAnsi="Trebuchet MS"/>
              </w:rPr>
              <w:t xml:space="preserve"> </w:t>
            </w:r>
            <w:proofErr w:type="spellStart"/>
            <w:r w:rsidRPr="00AC7974">
              <w:rPr>
                <w:rFonts w:ascii="Trebuchet MS" w:eastAsia="Calibri" w:hAnsi="Trebuchet MS"/>
              </w:rPr>
              <w:t>și</w:t>
            </w:r>
            <w:proofErr w:type="spellEnd"/>
            <w:r w:rsidRPr="00AC7974">
              <w:rPr>
                <w:rFonts w:ascii="Trebuchet MS" w:eastAsia="Calibri" w:hAnsi="Trebuchet MS"/>
              </w:rPr>
              <w:t xml:space="preserve"> </w:t>
            </w:r>
            <w:proofErr w:type="spellStart"/>
            <w:r w:rsidRPr="00AC7974">
              <w:rPr>
                <w:rFonts w:ascii="Trebuchet MS" w:eastAsia="Calibri" w:hAnsi="Trebuchet MS"/>
              </w:rPr>
              <w:t>amenajarea</w:t>
            </w:r>
            <w:proofErr w:type="spellEnd"/>
            <w:r w:rsidRPr="00AC7974">
              <w:rPr>
                <w:rFonts w:ascii="Trebuchet MS" w:eastAsia="Calibri" w:hAnsi="Trebuchet MS"/>
              </w:rPr>
              <w:t xml:space="preserve"> </w:t>
            </w:r>
            <w:proofErr w:type="spellStart"/>
            <w:r w:rsidRPr="00AC7974">
              <w:rPr>
                <w:rFonts w:ascii="Trebuchet MS" w:eastAsia="Calibri" w:hAnsi="Trebuchet MS"/>
              </w:rPr>
              <w:t>terenului</w:t>
            </w:r>
            <w:proofErr w:type="spellEnd"/>
            <w:r w:rsidRPr="00AC7974">
              <w:rPr>
                <w:rFonts w:ascii="Trebuchet MS" w:eastAsia="Calibri" w:hAnsi="Trebuchet MS"/>
              </w:rPr>
              <w:t xml:space="preserve"> </w:t>
            </w:r>
          </w:p>
          <w:p w14:paraId="25789551" w14:textId="77777777" w:rsidR="00AC7974" w:rsidRPr="00AC7974" w:rsidRDefault="00AC7974" w:rsidP="0031456B">
            <w:pPr>
              <w:autoSpaceDE w:val="0"/>
              <w:autoSpaceDN w:val="0"/>
              <w:spacing w:after="0"/>
              <w:jc w:val="both"/>
              <w:rPr>
                <w:rFonts w:ascii="Trebuchet MS" w:eastAsia="Calibri" w:hAnsi="Trebuchet MS"/>
              </w:rPr>
            </w:pPr>
          </w:p>
        </w:tc>
        <w:tc>
          <w:tcPr>
            <w:tcW w:w="2384" w:type="dxa"/>
            <w:tcBorders>
              <w:top w:val="nil"/>
              <w:left w:val="nil"/>
              <w:bottom w:val="single" w:sz="8" w:space="0" w:color="auto"/>
              <w:right w:val="single" w:sz="8" w:space="0" w:color="auto"/>
            </w:tcBorders>
            <w:tcMar>
              <w:top w:w="0" w:type="dxa"/>
              <w:left w:w="108" w:type="dxa"/>
              <w:bottom w:w="0" w:type="dxa"/>
              <w:right w:w="108" w:type="dxa"/>
            </w:tcMar>
            <w:hideMark/>
          </w:tcPr>
          <w:p w14:paraId="1E051833" w14:textId="77777777" w:rsidR="00AC7974" w:rsidRPr="00AC7974" w:rsidRDefault="00AC7974" w:rsidP="0031456B">
            <w:pPr>
              <w:spacing w:after="0"/>
              <w:jc w:val="both"/>
              <w:rPr>
                <w:rFonts w:ascii="Trebuchet MS" w:eastAsia="Calibri" w:hAnsi="Trebuchet MS"/>
                <w:color w:val="000000"/>
                <w:lang w:eastAsia="ro-RO"/>
              </w:rPr>
            </w:pPr>
            <w:r w:rsidRPr="00AC7974">
              <w:rPr>
                <w:rFonts w:ascii="Trebuchet MS" w:eastAsia="Calibri" w:hAnsi="Trebuchet MS"/>
                <w:color w:val="000000"/>
                <w:lang w:eastAsia="ro-RO"/>
              </w:rPr>
              <w:t xml:space="preserve">38 - </w:t>
            </w:r>
            <w:proofErr w:type="spellStart"/>
            <w:r w:rsidRPr="00AC7974">
              <w:rPr>
                <w:rFonts w:ascii="Trebuchet MS" w:eastAsia="Calibri" w:hAnsi="Trebuchet MS"/>
                <w:color w:val="000000"/>
                <w:lang w:eastAsia="ro-RO"/>
              </w:rPr>
              <w:t>cheltuieli</w:t>
            </w:r>
            <w:proofErr w:type="spellEnd"/>
            <w:r w:rsidRPr="00AC7974">
              <w:rPr>
                <w:rFonts w:ascii="Trebuchet MS" w:eastAsia="Calibri" w:hAnsi="Trebuchet MS"/>
                <w:color w:val="000000"/>
                <w:lang w:eastAsia="ro-RO"/>
              </w:rPr>
              <w:t xml:space="preserve"> </w:t>
            </w:r>
            <w:proofErr w:type="spellStart"/>
            <w:r w:rsidRPr="00AC7974">
              <w:rPr>
                <w:rFonts w:ascii="Trebuchet MS" w:eastAsia="Calibri" w:hAnsi="Trebuchet MS"/>
                <w:color w:val="000000"/>
                <w:lang w:eastAsia="ro-RO"/>
              </w:rPr>
              <w:t>pentru</w:t>
            </w:r>
            <w:proofErr w:type="spellEnd"/>
            <w:r w:rsidRPr="00AC7974">
              <w:rPr>
                <w:rFonts w:ascii="Trebuchet MS" w:eastAsia="Calibri" w:hAnsi="Trebuchet MS"/>
                <w:color w:val="000000"/>
                <w:lang w:eastAsia="ro-RO"/>
              </w:rPr>
              <w:t xml:space="preserve"> </w:t>
            </w:r>
            <w:proofErr w:type="spellStart"/>
            <w:r w:rsidRPr="00AC7974">
              <w:rPr>
                <w:rFonts w:ascii="Trebuchet MS" w:eastAsia="Calibri" w:hAnsi="Trebuchet MS"/>
                <w:color w:val="000000"/>
                <w:lang w:eastAsia="ro-RO"/>
              </w:rPr>
              <w:t>amenajarea</w:t>
            </w:r>
            <w:proofErr w:type="spellEnd"/>
            <w:r w:rsidRPr="00AC7974">
              <w:rPr>
                <w:rFonts w:ascii="Trebuchet MS" w:eastAsia="Calibri" w:hAnsi="Trebuchet MS"/>
                <w:color w:val="000000"/>
                <w:lang w:eastAsia="ro-RO"/>
              </w:rPr>
              <w:t xml:space="preserve"> </w:t>
            </w:r>
            <w:proofErr w:type="spellStart"/>
            <w:r w:rsidRPr="00AC7974">
              <w:rPr>
                <w:rFonts w:ascii="Trebuchet MS" w:eastAsia="Calibri" w:hAnsi="Trebuchet MS"/>
                <w:color w:val="000000"/>
                <w:lang w:eastAsia="ro-RO"/>
              </w:rPr>
              <w:t>terenului</w:t>
            </w:r>
            <w:proofErr w:type="spellEnd"/>
          </w:p>
        </w:tc>
        <w:tc>
          <w:tcPr>
            <w:tcW w:w="5811" w:type="dxa"/>
            <w:tcBorders>
              <w:top w:val="nil"/>
              <w:left w:val="nil"/>
              <w:bottom w:val="single" w:sz="8" w:space="0" w:color="auto"/>
              <w:right w:val="single" w:sz="8" w:space="0" w:color="auto"/>
            </w:tcBorders>
            <w:tcMar>
              <w:top w:w="0" w:type="dxa"/>
              <w:left w:w="108" w:type="dxa"/>
              <w:bottom w:w="0" w:type="dxa"/>
              <w:right w:w="108" w:type="dxa"/>
            </w:tcMar>
            <w:hideMark/>
          </w:tcPr>
          <w:p w14:paraId="447E12DA" w14:textId="77777777" w:rsidR="00AC7974" w:rsidRPr="00AC7974" w:rsidRDefault="00AC7974" w:rsidP="0031456B">
            <w:pPr>
              <w:jc w:val="both"/>
              <w:rPr>
                <w:rFonts w:ascii="Trebuchet MS" w:eastAsia="Calibri" w:hAnsi="Trebuchet MS"/>
              </w:rPr>
            </w:pPr>
            <w:r w:rsidRPr="00AC7974">
              <w:rPr>
                <w:rFonts w:ascii="Trebuchet MS" w:eastAsia="Calibri" w:hAnsi="Trebuchet MS"/>
              </w:rPr>
              <w:t xml:space="preserve">Se </w:t>
            </w:r>
            <w:proofErr w:type="spellStart"/>
            <w:r w:rsidRPr="00AC7974">
              <w:rPr>
                <w:rFonts w:ascii="Trebuchet MS" w:eastAsia="Calibri" w:hAnsi="Trebuchet MS"/>
              </w:rPr>
              <w:t>includ</w:t>
            </w:r>
            <w:proofErr w:type="spellEnd"/>
            <w:r w:rsidRPr="00AC7974">
              <w:rPr>
                <w:rFonts w:ascii="Trebuchet MS" w:eastAsia="Calibri" w:hAnsi="Trebuchet MS"/>
              </w:rPr>
              <w:t xml:space="preserve"> </w:t>
            </w:r>
            <w:proofErr w:type="spellStart"/>
            <w:r w:rsidRPr="00AC7974">
              <w:rPr>
                <w:rFonts w:ascii="Trebuchet MS" w:eastAsia="Calibri" w:hAnsi="Trebuchet MS"/>
              </w:rPr>
              <w:t>cheltuielile</w:t>
            </w:r>
            <w:proofErr w:type="spellEnd"/>
            <w:r w:rsidRPr="00AC7974">
              <w:rPr>
                <w:rFonts w:ascii="Trebuchet MS" w:eastAsia="Calibri" w:hAnsi="Trebuchet MS"/>
              </w:rPr>
              <w:t xml:space="preserve"> </w:t>
            </w:r>
            <w:proofErr w:type="spellStart"/>
            <w:r w:rsidRPr="00AC7974">
              <w:rPr>
                <w:rFonts w:ascii="Trebuchet MS" w:eastAsia="Calibri" w:hAnsi="Trebuchet MS"/>
              </w:rPr>
              <w:t>efectuate</w:t>
            </w:r>
            <w:proofErr w:type="spellEnd"/>
            <w:r w:rsidRPr="00AC7974">
              <w:rPr>
                <w:rFonts w:ascii="Trebuchet MS" w:eastAsia="Calibri" w:hAnsi="Trebuchet MS"/>
              </w:rPr>
              <w:t xml:space="preserve"> </w:t>
            </w:r>
            <w:proofErr w:type="spellStart"/>
            <w:r w:rsidRPr="00AC7974">
              <w:rPr>
                <w:rFonts w:ascii="Trebuchet MS" w:eastAsia="Calibri" w:hAnsi="Trebuchet MS"/>
              </w:rPr>
              <w:t>pentru</w:t>
            </w:r>
            <w:proofErr w:type="spellEnd"/>
            <w:r w:rsidRPr="00AC7974">
              <w:rPr>
                <w:rFonts w:ascii="Trebuchet MS" w:eastAsia="Calibri" w:hAnsi="Trebuchet MS"/>
              </w:rPr>
              <w:t xml:space="preserve"> </w:t>
            </w:r>
            <w:proofErr w:type="spellStart"/>
            <w:r w:rsidRPr="00AC7974">
              <w:rPr>
                <w:rFonts w:ascii="Trebuchet MS" w:eastAsia="Calibri" w:hAnsi="Trebuchet MS"/>
              </w:rPr>
              <w:t>pregătirea</w:t>
            </w:r>
            <w:proofErr w:type="spellEnd"/>
            <w:r w:rsidRPr="00AC7974">
              <w:rPr>
                <w:rFonts w:ascii="Trebuchet MS" w:eastAsia="Calibri" w:hAnsi="Trebuchet MS"/>
              </w:rPr>
              <w:t xml:space="preserve"> </w:t>
            </w:r>
            <w:proofErr w:type="spellStart"/>
            <w:r w:rsidRPr="00AC7974">
              <w:rPr>
                <w:rFonts w:ascii="Trebuchet MS" w:eastAsia="Calibri" w:hAnsi="Trebuchet MS"/>
              </w:rPr>
              <w:t>amplasamentului</w:t>
            </w:r>
            <w:proofErr w:type="spellEnd"/>
            <w:r w:rsidRPr="00AC7974">
              <w:rPr>
                <w:rFonts w:ascii="Trebuchet MS" w:eastAsia="Calibri" w:hAnsi="Trebuchet MS"/>
              </w:rPr>
              <w:t xml:space="preserve"> </w:t>
            </w:r>
            <w:proofErr w:type="spellStart"/>
            <w:r w:rsidRPr="00AC7974">
              <w:rPr>
                <w:rFonts w:ascii="Trebuchet MS" w:eastAsia="Calibri" w:hAnsi="Trebuchet MS"/>
              </w:rPr>
              <w:t>şi</w:t>
            </w:r>
            <w:proofErr w:type="spellEnd"/>
            <w:r w:rsidRPr="00AC7974">
              <w:rPr>
                <w:rFonts w:ascii="Trebuchet MS" w:eastAsia="Calibri" w:hAnsi="Trebuchet MS"/>
              </w:rPr>
              <w:t xml:space="preserve"> care </w:t>
            </w:r>
            <w:proofErr w:type="spellStart"/>
            <w:r w:rsidRPr="00AC7974">
              <w:rPr>
                <w:rFonts w:ascii="Trebuchet MS" w:eastAsia="Calibri" w:hAnsi="Trebuchet MS"/>
              </w:rPr>
              <w:t>constau</w:t>
            </w:r>
            <w:proofErr w:type="spellEnd"/>
            <w:r w:rsidRPr="00AC7974">
              <w:rPr>
                <w:rFonts w:ascii="Trebuchet MS" w:eastAsia="Calibri" w:hAnsi="Trebuchet MS"/>
              </w:rPr>
              <w:t xml:space="preserve"> </w:t>
            </w:r>
            <w:proofErr w:type="spellStart"/>
            <w:r w:rsidRPr="00AC7974">
              <w:rPr>
                <w:rFonts w:ascii="Trebuchet MS" w:eastAsia="Calibri" w:hAnsi="Trebuchet MS"/>
              </w:rPr>
              <w:t>în</w:t>
            </w:r>
            <w:proofErr w:type="spellEnd"/>
            <w:r w:rsidRPr="00AC7974">
              <w:rPr>
                <w:rFonts w:ascii="Trebuchet MS" w:eastAsia="Calibri" w:hAnsi="Trebuchet MS"/>
              </w:rPr>
              <w:t xml:space="preserve"> </w:t>
            </w:r>
            <w:proofErr w:type="spellStart"/>
            <w:r w:rsidRPr="00AC7974">
              <w:rPr>
                <w:rFonts w:ascii="Trebuchet MS" w:eastAsia="Calibri" w:hAnsi="Trebuchet MS"/>
              </w:rPr>
              <w:t>demolări</w:t>
            </w:r>
            <w:proofErr w:type="spellEnd"/>
            <w:r w:rsidRPr="00AC7974">
              <w:rPr>
                <w:rFonts w:ascii="Trebuchet MS" w:eastAsia="Calibri" w:hAnsi="Trebuchet MS"/>
              </w:rPr>
              <w:t xml:space="preserve">, </w:t>
            </w:r>
            <w:proofErr w:type="spellStart"/>
            <w:r w:rsidRPr="00AC7974">
              <w:rPr>
                <w:rFonts w:ascii="Trebuchet MS" w:eastAsia="Calibri" w:hAnsi="Trebuchet MS"/>
              </w:rPr>
              <w:t>demontări</w:t>
            </w:r>
            <w:proofErr w:type="spellEnd"/>
            <w:r w:rsidRPr="00AC7974">
              <w:rPr>
                <w:rFonts w:ascii="Trebuchet MS" w:eastAsia="Calibri" w:hAnsi="Trebuchet MS"/>
              </w:rPr>
              <w:t xml:space="preserve">, </w:t>
            </w:r>
            <w:proofErr w:type="spellStart"/>
            <w:r w:rsidRPr="00AC7974">
              <w:rPr>
                <w:rFonts w:ascii="Trebuchet MS" w:eastAsia="Calibri" w:hAnsi="Trebuchet MS"/>
              </w:rPr>
              <w:t>dezafectări</w:t>
            </w:r>
            <w:proofErr w:type="spellEnd"/>
            <w:r w:rsidRPr="00AC7974">
              <w:rPr>
                <w:rFonts w:ascii="Trebuchet MS" w:eastAsia="Calibri" w:hAnsi="Trebuchet MS"/>
              </w:rPr>
              <w:t xml:space="preserve">, </w:t>
            </w:r>
            <w:proofErr w:type="spellStart"/>
            <w:r w:rsidRPr="00AC7974">
              <w:rPr>
                <w:rFonts w:ascii="Trebuchet MS" w:eastAsia="Calibri" w:hAnsi="Trebuchet MS"/>
              </w:rPr>
              <w:t>defrişări</w:t>
            </w:r>
            <w:proofErr w:type="spellEnd"/>
            <w:r w:rsidRPr="00AC7974">
              <w:rPr>
                <w:rFonts w:ascii="Trebuchet MS" w:eastAsia="Calibri" w:hAnsi="Trebuchet MS"/>
              </w:rPr>
              <w:t xml:space="preserve">, </w:t>
            </w:r>
            <w:proofErr w:type="spellStart"/>
            <w:r w:rsidRPr="00AC7974">
              <w:rPr>
                <w:rFonts w:ascii="Trebuchet MS" w:eastAsia="Calibri" w:hAnsi="Trebuchet MS"/>
              </w:rPr>
              <w:t>colectare</w:t>
            </w:r>
            <w:proofErr w:type="spellEnd"/>
            <w:r w:rsidRPr="00AC7974">
              <w:rPr>
                <w:rFonts w:ascii="Trebuchet MS" w:eastAsia="Calibri" w:hAnsi="Trebuchet MS"/>
              </w:rPr>
              <w:t xml:space="preserve">, </w:t>
            </w:r>
            <w:proofErr w:type="spellStart"/>
            <w:r w:rsidRPr="00AC7974">
              <w:rPr>
                <w:rFonts w:ascii="Trebuchet MS" w:eastAsia="Calibri" w:hAnsi="Trebuchet MS"/>
              </w:rPr>
              <w:t>sortare</w:t>
            </w:r>
            <w:proofErr w:type="spellEnd"/>
            <w:r w:rsidRPr="00AC7974">
              <w:rPr>
                <w:rFonts w:ascii="Trebuchet MS" w:eastAsia="Calibri" w:hAnsi="Trebuchet MS"/>
              </w:rPr>
              <w:t xml:space="preserve"> </w:t>
            </w:r>
            <w:proofErr w:type="spellStart"/>
            <w:r w:rsidRPr="00AC7974">
              <w:rPr>
                <w:rFonts w:ascii="Trebuchet MS" w:eastAsia="Calibri" w:hAnsi="Trebuchet MS"/>
              </w:rPr>
              <w:t>și</w:t>
            </w:r>
            <w:proofErr w:type="spellEnd"/>
            <w:r w:rsidRPr="00AC7974">
              <w:rPr>
                <w:rFonts w:ascii="Trebuchet MS" w:eastAsia="Calibri" w:hAnsi="Trebuchet MS"/>
              </w:rPr>
              <w:t xml:space="preserve"> transport la </w:t>
            </w:r>
            <w:proofErr w:type="spellStart"/>
            <w:r w:rsidRPr="00AC7974">
              <w:rPr>
                <w:rFonts w:ascii="Trebuchet MS" w:eastAsia="Calibri" w:hAnsi="Trebuchet MS"/>
              </w:rPr>
              <w:t>depozitele</w:t>
            </w:r>
            <w:proofErr w:type="spellEnd"/>
            <w:r w:rsidRPr="00AC7974">
              <w:rPr>
                <w:rFonts w:ascii="Trebuchet MS" w:eastAsia="Calibri" w:hAnsi="Trebuchet MS"/>
              </w:rPr>
              <w:t xml:space="preserve"> </w:t>
            </w:r>
            <w:proofErr w:type="spellStart"/>
            <w:r w:rsidRPr="00AC7974">
              <w:rPr>
                <w:rFonts w:ascii="Trebuchet MS" w:eastAsia="Calibri" w:hAnsi="Trebuchet MS"/>
              </w:rPr>
              <w:t>autorizate</w:t>
            </w:r>
            <w:proofErr w:type="spellEnd"/>
            <w:r w:rsidRPr="00AC7974">
              <w:rPr>
                <w:rFonts w:ascii="Trebuchet MS" w:eastAsia="Calibri" w:hAnsi="Trebuchet MS"/>
              </w:rPr>
              <w:t xml:space="preserve"> a </w:t>
            </w:r>
            <w:proofErr w:type="spellStart"/>
            <w:r w:rsidRPr="00AC7974">
              <w:rPr>
                <w:rFonts w:ascii="Trebuchet MS" w:eastAsia="Calibri" w:hAnsi="Trebuchet MS"/>
              </w:rPr>
              <w:t>deșeurilor</w:t>
            </w:r>
            <w:proofErr w:type="spellEnd"/>
            <w:r w:rsidRPr="00AC7974">
              <w:rPr>
                <w:rFonts w:ascii="Trebuchet MS" w:eastAsia="Calibri" w:hAnsi="Trebuchet MS"/>
              </w:rPr>
              <w:t xml:space="preserve">, </w:t>
            </w:r>
            <w:proofErr w:type="spellStart"/>
            <w:r w:rsidRPr="00AC7974">
              <w:rPr>
                <w:rFonts w:ascii="Trebuchet MS" w:eastAsia="Calibri" w:hAnsi="Trebuchet MS"/>
              </w:rPr>
              <w:t>sistematizări</w:t>
            </w:r>
            <w:proofErr w:type="spellEnd"/>
            <w:r w:rsidRPr="00AC7974">
              <w:rPr>
                <w:rFonts w:ascii="Trebuchet MS" w:eastAsia="Calibri" w:hAnsi="Trebuchet MS"/>
              </w:rPr>
              <w:t xml:space="preserve"> pe </w:t>
            </w:r>
            <w:proofErr w:type="spellStart"/>
            <w:r w:rsidRPr="00AC7974">
              <w:rPr>
                <w:rFonts w:ascii="Trebuchet MS" w:eastAsia="Calibri" w:hAnsi="Trebuchet MS"/>
              </w:rPr>
              <w:t>verticală</w:t>
            </w:r>
            <w:proofErr w:type="spellEnd"/>
            <w:r w:rsidRPr="00AC7974">
              <w:rPr>
                <w:rFonts w:ascii="Trebuchet MS" w:eastAsia="Calibri" w:hAnsi="Trebuchet MS"/>
              </w:rPr>
              <w:t xml:space="preserve">, </w:t>
            </w:r>
            <w:proofErr w:type="spellStart"/>
            <w:r w:rsidRPr="00AC7974">
              <w:rPr>
                <w:rFonts w:ascii="Trebuchet MS" w:eastAsia="Calibri" w:hAnsi="Trebuchet MS"/>
              </w:rPr>
              <w:t>accesuri</w:t>
            </w:r>
            <w:proofErr w:type="spellEnd"/>
            <w:r w:rsidRPr="00AC7974">
              <w:rPr>
                <w:rFonts w:ascii="Trebuchet MS" w:eastAsia="Calibri" w:hAnsi="Trebuchet MS"/>
              </w:rPr>
              <w:t>/</w:t>
            </w:r>
            <w:proofErr w:type="spellStart"/>
            <w:r w:rsidRPr="00AC7974">
              <w:rPr>
                <w:rFonts w:ascii="Trebuchet MS" w:eastAsia="Calibri" w:hAnsi="Trebuchet MS"/>
              </w:rPr>
              <w:t>drumuri</w:t>
            </w:r>
            <w:proofErr w:type="spellEnd"/>
            <w:r w:rsidRPr="00AC7974">
              <w:rPr>
                <w:rFonts w:ascii="Trebuchet MS" w:eastAsia="Calibri" w:hAnsi="Trebuchet MS"/>
              </w:rPr>
              <w:t>/</w:t>
            </w:r>
            <w:proofErr w:type="spellStart"/>
            <w:r w:rsidRPr="00AC7974">
              <w:rPr>
                <w:rFonts w:ascii="Trebuchet MS" w:eastAsia="Calibri" w:hAnsi="Trebuchet MS"/>
              </w:rPr>
              <w:t>alei</w:t>
            </w:r>
            <w:proofErr w:type="spellEnd"/>
            <w:r w:rsidRPr="00AC7974">
              <w:rPr>
                <w:rFonts w:ascii="Trebuchet MS" w:eastAsia="Calibri" w:hAnsi="Trebuchet MS"/>
              </w:rPr>
              <w:t>/</w:t>
            </w:r>
            <w:proofErr w:type="spellStart"/>
            <w:r w:rsidRPr="00AC7974">
              <w:rPr>
                <w:rFonts w:ascii="Trebuchet MS" w:eastAsia="Calibri" w:hAnsi="Trebuchet MS"/>
              </w:rPr>
              <w:t>parcări</w:t>
            </w:r>
            <w:proofErr w:type="spellEnd"/>
            <w:r w:rsidRPr="00AC7974">
              <w:rPr>
                <w:rFonts w:ascii="Trebuchet MS" w:eastAsia="Calibri" w:hAnsi="Trebuchet MS"/>
              </w:rPr>
              <w:t>/</w:t>
            </w:r>
            <w:proofErr w:type="spellStart"/>
            <w:r w:rsidRPr="00AC7974">
              <w:rPr>
                <w:rFonts w:ascii="Trebuchet MS" w:eastAsia="Calibri" w:hAnsi="Trebuchet MS"/>
              </w:rPr>
              <w:t>drenuri</w:t>
            </w:r>
            <w:proofErr w:type="spellEnd"/>
            <w:r w:rsidRPr="00AC7974">
              <w:rPr>
                <w:rFonts w:ascii="Trebuchet MS" w:eastAsia="Calibri" w:hAnsi="Trebuchet MS"/>
              </w:rPr>
              <w:t>/</w:t>
            </w:r>
            <w:proofErr w:type="spellStart"/>
            <w:r w:rsidRPr="00AC7974">
              <w:rPr>
                <w:rFonts w:ascii="Trebuchet MS" w:eastAsia="Calibri" w:hAnsi="Trebuchet MS"/>
              </w:rPr>
              <w:t>rigole</w:t>
            </w:r>
            <w:proofErr w:type="spellEnd"/>
            <w:r w:rsidRPr="00AC7974">
              <w:rPr>
                <w:rFonts w:ascii="Trebuchet MS" w:eastAsia="Calibri" w:hAnsi="Trebuchet MS"/>
              </w:rPr>
              <w:t>/</w:t>
            </w:r>
            <w:proofErr w:type="spellStart"/>
            <w:r w:rsidRPr="00AC7974">
              <w:rPr>
                <w:rFonts w:ascii="Trebuchet MS" w:eastAsia="Calibri" w:hAnsi="Trebuchet MS"/>
              </w:rPr>
              <w:t>canale</w:t>
            </w:r>
            <w:proofErr w:type="spellEnd"/>
            <w:r w:rsidRPr="00AC7974">
              <w:rPr>
                <w:rFonts w:ascii="Trebuchet MS" w:eastAsia="Calibri" w:hAnsi="Trebuchet MS"/>
              </w:rPr>
              <w:t xml:space="preserve"> de </w:t>
            </w:r>
            <w:proofErr w:type="spellStart"/>
            <w:r w:rsidRPr="00AC7974">
              <w:rPr>
                <w:rFonts w:ascii="Trebuchet MS" w:eastAsia="Calibri" w:hAnsi="Trebuchet MS"/>
              </w:rPr>
              <w:t>scurgere</w:t>
            </w:r>
            <w:proofErr w:type="spellEnd"/>
            <w:r w:rsidRPr="00AC7974">
              <w:rPr>
                <w:rFonts w:ascii="Trebuchet MS" w:eastAsia="Calibri" w:hAnsi="Trebuchet MS"/>
              </w:rPr>
              <w:t xml:space="preserve">, </w:t>
            </w:r>
            <w:proofErr w:type="spellStart"/>
            <w:r w:rsidRPr="00AC7974">
              <w:rPr>
                <w:rFonts w:ascii="Trebuchet MS" w:eastAsia="Calibri" w:hAnsi="Trebuchet MS"/>
              </w:rPr>
              <w:t>ziduri</w:t>
            </w:r>
            <w:proofErr w:type="spellEnd"/>
            <w:r w:rsidRPr="00AC7974">
              <w:rPr>
                <w:rFonts w:ascii="Trebuchet MS" w:eastAsia="Calibri" w:hAnsi="Trebuchet MS"/>
              </w:rPr>
              <w:t xml:space="preserve"> de </w:t>
            </w:r>
            <w:proofErr w:type="spellStart"/>
            <w:r w:rsidRPr="00AC7974">
              <w:rPr>
                <w:rFonts w:ascii="Trebuchet MS" w:eastAsia="Calibri" w:hAnsi="Trebuchet MS"/>
              </w:rPr>
              <w:t>sprijin</w:t>
            </w:r>
            <w:proofErr w:type="spellEnd"/>
            <w:r w:rsidRPr="00AC7974">
              <w:rPr>
                <w:rFonts w:ascii="Trebuchet MS" w:eastAsia="Calibri" w:hAnsi="Trebuchet MS"/>
              </w:rPr>
              <w:t xml:space="preserve">, </w:t>
            </w:r>
            <w:proofErr w:type="spellStart"/>
            <w:r w:rsidRPr="00AC7974">
              <w:rPr>
                <w:rFonts w:ascii="Trebuchet MS" w:eastAsia="Calibri" w:hAnsi="Trebuchet MS"/>
              </w:rPr>
              <w:t>drenaje</w:t>
            </w:r>
            <w:proofErr w:type="spellEnd"/>
            <w:r w:rsidRPr="00AC7974">
              <w:rPr>
                <w:rFonts w:ascii="Trebuchet MS" w:eastAsia="Calibri" w:hAnsi="Trebuchet MS"/>
              </w:rPr>
              <w:t xml:space="preserve">, </w:t>
            </w:r>
            <w:proofErr w:type="spellStart"/>
            <w:r w:rsidRPr="00AC7974">
              <w:rPr>
                <w:rFonts w:ascii="Trebuchet MS" w:eastAsia="Calibri" w:hAnsi="Trebuchet MS"/>
              </w:rPr>
              <w:t>epuizmente</w:t>
            </w:r>
            <w:proofErr w:type="spellEnd"/>
            <w:r w:rsidRPr="00AC7974">
              <w:rPr>
                <w:rFonts w:ascii="Trebuchet MS" w:eastAsia="Calibri" w:hAnsi="Trebuchet MS"/>
              </w:rPr>
              <w:t xml:space="preserve"> (</w:t>
            </w:r>
            <w:proofErr w:type="spellStart"/>
            <w:r w:rsidRPr="00AC7974">
              <w:rPr>
                <w:rFonts w:ascii="Trebuchet MS" w:eastAsia="Calibri" w:hAnsi="Trebuchet MS"/>
              </w:rPr>
              <w:t>exclusiv</w:t>
            </w:r>
            <w:proofErr w:type="spellEnd"/>
            <w:r w:rsidRPr="00AC7974">
              <w:rPr>
                <w:rFonts w:ascii="Trebuchet MS" w:eastAsia="Calibri" w:hAnsi="Trebuchet MS"/>
              </w:rPr>
              <w:t xml:space="preserve"> </w:t>
            </w:r>
            <w:proofErr w:type="spellStart"/>
            <w:r w:rsidRPr="00AC7974">
              <w:rPr>
                <w:rFonts w:ascii="Trebuchet MS" w:eastAsia="Calibri" w:hAnsi="Trebuchet MS"/>
              </w:rPr>
              <w:t>cele</w:t>
            </w:r>
            <w:proofErr w:type="spellEnd"/>
            <w:r w:rsidRPr="00AC7974">
              <w:rPr>
                <w:rFonts w:ascii="Trebuchet MS" w:eastAsia="Calibri" w:hAnsi="Trebuchet MS"/>
              </w:rPr>
              <w:t xml:space="preserve"> </w:t>
            </w:r>
            <w:proofErr w:type="spellStart"/>
            <w:r w:rsidRPr="00AC7974">
              <w:rPr>
                <w:rFonts w:ascii="Trebuchet MS" w:eastAsia="Calibri" w:hAnsi="Trebuchet MS"/>
              </w:rPr>
              <w:t>aferente</w:t>
            </w:r>
            <w:proofErr w:type="spellEnd"/>
            <w:r w:rsidRPr="00AC7974">
              <w:rPr>
                <w:rFonts w:ascii="Trebuchet MS" w:eastAsia="Calibri" w:hAnsi="Trebuchet MS"/>
              </w:rPr>
              <w:t xml:space="preserve"> </w:t>
            </w:r>
            <w:proofErr w:type="spellStart"/>
            <w:r w:rsidRPr="00AC7974">
              <w:rPr>
                <w:rFonts w:ascii="Trebuchet MS" w:eastAsia="Calibri" w:hAnsi="Trebuchet MS"/>
              </w:rPr>
              <w:t>realizării</w:t>
            </w:r>
            <w:proofErr w:type="spellEnd"/>
            <w:r w:rsidRPr="00AC7974">
              <w:rPr>
                <w:rFonts w:ascii="Trebuchet MS" w:eastAsia="Calibri" w:hAnsi="Trebuchet MS"/>
              </w:rPr>
              <w:t xml:space="preserve"> </w:t>
            </w:r>
            <w:proofErr w:type="spellStart"/>
            <w:r w:rsidRPr="00AC7974">
              <w:rPr>
                <w:rFonts w:ascii="Trebuchet MS" w:eastAsia="Calibri" w:hAnsi="Trebuchet MS"/>
              </w:rPr>
              <w:t>lucrărilor</w:t>
            </w:r>
            <w:proofErr w:type="spellEnd"/>
            <w:r w:rsidRPr="00AC7974">
              <w:rPr>
                <w:rFonts w:ascii="Trebuchet MS" w:eastAsia="Calibri" w:hAnsi="Trebuchet MS"/>
              </w:rPr>
              <w:t xml:space="preserve"> </w:t>
            </w:r>
            <w:proofErr w:type="spellStart"/>
            <w:r w:rsidRPr="00AC7974">
              <w:rPr>
                <w:rFonts w:ascii="Trebuchet MS" w:eastAsia="Calibri" w:hAnsi="Trebuchet MS"/>
              </w:rPr>
              <w:t>pentru</w:t>
            </w:r>
            <w:proofErr w:type="spellEnd"/>
            <w:r w:rsidRPr="00AC7974">
              <w:rPr>
                <w:rFonts w:ascii="Trebuchet MS" w:eastAsia="Calibri" w:hAnsi="Trebuchet MS"/>
              </w:rPr>
              <w:t xml:space="preserve"> </w:t>
            </w:r>
            <w:proofErr w:type="spellStart"/>
            <w:r w:rsidRPr="00AC7974">
              <w:rPr>
                <w:rFonts w:ascii="Trebuchet MS" w:eastAsia="Calibri" w:hAnsi="Trebuchet MS"/>
              </w:rPr>
              <w:t>investiţia</w:t>
            </w:r>
            <w:proofErr w:type="spellEnd"/>
            <w:r w:rsidRPr="00AC7974">
              <w:rPr>
                <w:rFonts w:ascii="Trebuchet MS" w:eastAsia="Calibri" w:hAnsi="Trebuchet MS"/>
              </w:rPr>
              <w:t xml:space="preserve"> de </w:t>
            </w:r>
            <w:proofErr w:type="spellStart"/>
            <w:r w:rsidRPr="00AC7974">
              <w:rPr>
                <w:rFonts w:ascii="Trebuchet MS" w:eastAsia="Calibri" w:hAnsi="Trebuchet MS"/>
              </w:rPr>
              <w:t>bază</w:t>
            </w:r>
            <w:proofErr w:type="spellEnd"/>
            <w:r w:rsidRPr="00AC7974">
              <w:rPr>
                <w:rFonts w:ascii="Trebuchet MS" w:eastAsia="Calibri" w:hAnsi="Trebuchet MS"/>
              </w:rPr>
              <w:t xml:space="preserve">), </w:t>
            </w:r>
            <w:proofErr w:type="spellStart"/>
            <w:r w:rsidRPr="00AC7974">
              <w:rPr>
                <w:rFonts w:ascii="Trebuchet MS" w:eastAsia="Calibri" w:hAnsi="Trebuchet MS"/>
              </w:rPr>
              <w:t>descărcări</w:t>
            </w:r>
            <w:proofErr w:type="spellEnd"/>
            <w:r w:rsidRPr="00AC7974">
              <w:rPr>
                <w:rFonts w:ascii="Trebuchet MS" w:eastAsia="Calibri" w:hAnsi="Trebuchet MS"/>
              </w:rPr>
              <w:t xml:space="preserve"> de </w:t>
            </w:r>
            <w:proofErr w:type="spellStart"/>
            <w:r w:rsidRPr="00AC7974">
              <w:rPr>
                <w:rFonts w:ascii="Trebuchet MS" w:eastAsia="Calibri" w:hAnsi="Trebuchet MS"/>
              </w:rPr>
              <w:t>sarcină</w:t>
            </w:r>
            <w:proofErr w:type="spellEnd"/>
            <w:r w:rsidRPr="00AC7974">
              <w:rPr>
                <w:rFonts w:ascii="Trebuchet MS" w:eastAsia="Calibri" w:hAnsi="Trebuchet MS"/>
              </w:rPr>
              <w:t xml:space="preserve"> </w:t>
            </w:r>
            <w:proofErr w:type="spellStart"/>
            <w:r w:rsidRPr="00AC7974">
              <w:rPr>
                <w:rFonts w:ascii="Trebuchet MS" w:eastAsia="Calibri" w:hAnsi="Trebuchet MS"/>
              </w:rPr>
              <w:t>arheologică</w:t>
            </w:r>
            <w:proofErr w:type="spellEnd"/>
            <w:r w:rsidRPr="00AC7974">
              <w:rPr>
                <w:rFonts w:ascii="Trebuchet MS" w:eastAsia="Calibri" w:hAnsi="Trebuchet MS"/>
              </w:rPr>
              <w:t xml:space="preserve"> </w:t>
            </w:r>
            <w:proofErr w:type="spellStart"/>
            <w:r w:rsidRPr="00AC7974">
              <w:rPr>
                <w:rFonts w:ascii="Trebuchet MS" w:eastAsia="Calibri" w:hAnsi="Trebuchet MS"/>
              </w:rPr>
              <w:t>sau</w:t>
            </w:r>
            <w:proofErr w:type="spellEnd"/>
            <w:r w:rsidRPr="00AC7974">
              <w:rPr>
                <w:rFonts w:ascii="Trebuchet MS" w:eastAsia="Calibri" w:hAnsi="Trebuchet MS"/>
              </w:rPr>
              <w:t xml:space="preserve">, </w:t>
            </w:r>
            <w:proofErr w:type="spellStart"/>
            <w:r w:rsidRPr="00AC7974">
              <w:rPr>
                <w:rFonts w:ascii="Trebuchet MS" w:eastAsia="Calibri" w:hAnsi="Trebuchet MS"/>
              </w:rPr>
              <w:t>după</w:t>
            </w:r>
            <w:proofErr w:type="spellEnd"/>
            <w:r w:rsidRPr="00AC7974">
              <w:rPr>
                <w:rFonts w:ascii="Trebuchet MS" w:eastAsia="Calibri" w:hAnsi="Trebuchet MS"/>
              </w:rPr>
              <w:t xml:space="preserve"> </w:t>
            </w:r>
            <w:proofErr w:type="spellStart"/>
            <w:r w:rsidRPr="00AC7974">
              <w:rPr>
                <w:rFonts w:ascii="Trebuchet MS" w:eastAsia="Calibri" w:hAnsi="Trebuchet MS"/>
              </w:rPr>
              <w:t>caz</w:t>
            </w:r>
            <w:proofErr w:type="spellEnd"/>
            <w:r w:rsidRPr="00AC7974">
              <w:rPr>
                <w:rFonts w:ascii="Trebuchet MS" w:eastAsia="Calibri" w:hAnsi="Trebuchet MS"/>
              </w:rPr>
              <w:t xml:space="preserve">, </w:t>
            </w:r>
            <w:proofErr w:type="spellStart"/>
            <w:r w:rsidRPr="00AC7974">
              <w:rPr>
                <w:rFonts w:ascii="Trebuchet MS" w:eastAsia="Calibri" w:hAnsi="Trebuchet MS"/>
              </w:rPr>
              <w:t>protejare</w:t>
            </w:r>
            <w:proofErr w:type="spellEnd"/>
            <w:r w:rsidRPr="00AC7974">
              <w:rPr>
                <w:rFonts w:ascii="Trebuchet MS" w:eastAsia="Calibri" w:hAnsi="Trebuchet MS"/>
              </w:rPr>
              <w:t xml:space="preserve"> </w:t>
            </w:r>
            <w:proofErr w:type="spellStart"/>
            <w:r w:rsidRPr="00AC7974">
              <w:rPr>
                <w:rFonts w:ascii="Trebuchet MS" w:eastAsia="Calibri" w:hAnsi="Trebuchet MS"/>
              </w:rPr>
              <w:t>în</w:t>
            </w:r>
            <w:proofErr w:type="spellEnd"/>
            <w:r w:rsidRPr="00AC7974">
              <w:rPr>
                <w:rFonts w:ascii="Trebuchet MS" w:eastAsia="Calibri" w:hAnsi="Trebuchet MS"/>
              </w:rPr>
              <w:t xml:space="preserve"> </w:t>
            </w:r>
            <w:proofErr w:type="spellStart"/>
            <w:r w:rsidRPr="00AC7974">
              <w:rPr>
                <w:rFonts w:ascii="Trebuchet MS" w:eastAsia="Calibri" w:hAnsi="Trebuchet MS"/>
              </w:rPr>
              <w:t>timpul</w:t>
            </w:r>
            <w:proofErr w:type="spellEnd"/>
            <w:r w:rsidRPr="00AC7974">
              <w:rPr>
                <w:rFonts w:ascii="Trebuchet MS" w:eastAsia="Calibri" w:hAnsi="Trebuchet MS"/>
              </w:rPr>
              <w:t xml:space="preserve"> </w:t>
            </w:r>
            <w:proofErr w:type="spellStart"/>
            <w:r w:rsidRPr="00AC7974">
              <w:rPr>
                <w:rFonts w:ascii="Trebuchet MS" w:eastAsia="Calibri" w:hAnsi="Trebuchet MS"/>
              </w:rPr>
              <w:t>execuției</w:t>
            </w:r>
            <w:proofErr w:type="spellEnd"/>
            <w:r w:rsidRPr="00AC7974">
              <w:rPr>
                <w:rFonts w:ascii="Trebuchet MS" w:eastAsia="Calibri" w:hAnsi="Trebuchet MS"/>
              </w:rPr>
              <w:t xml:space="preserve"> </w:t>
            </w:r>
            <w:proofErr w:type="spellStart"/>
            <w:r w:rsidRPr="00AC7974">
              <w:rPr>
                <w:rFonts w:ascii="Trebuchet MS" w:eastAsia="Calibri" w:hAnsi="Trebuchet MS"/>
              </w:rPr>
              <w:t>obiectivului</w:t>
            </w:r>
            <w:proofErr w:type="spellEnd"/>
            <w:r w:rsidRPr="00AC7974">
              <w:rPr>
                <w:rFonts w:ascii="Trebuchet MS" w:eastAsia="Calibri" w:hAnsi="Trebuchet MS"/>
              </w:rPr>
              <w:t xml:space="preserve"> de </w:t>
            </w:r>
            <w:proofErr w:type="spellStart"/>
            <w:r w:rsidRPr="00AC7974">
              <w:rPr>
                <w:rFonts w:ascii="Trebuchet MS" w:eastAsia="Calibri" w:hAnsi="Trebuchet MS"/>
              </w:rPr>
              <w:t>investiții</w:t>
            </w:r>
            <w:proofErr w:type="spellEnd"/>
            <w:r w:rsidRPr="00AC7974">
              <w:rPr>
                <w:rFonts w:ascii="Trebuchet MS" w:eastAsia="Calibri" w:hAnsi="Trebuchet MS"/>
              </w:rPr>
              <w:t xml:space="preserve"> (</w:t>
            </w:r>
            <w:proofErr w:type="spellStart"/>
            <w:r w:rsidRPr="00AC7974">
              <w:rPr>
                <w:rFonts w:ascii="Trebuchet MS" w:eastAsia="Calibri" w:hAnsi="Trebuchet MS"/>
              </w:rPr>
              <w:t>în</w:t>
            </w:r>
            <w:proofErr w:type="spellEnd"/>
            <w:r w:rsidRPr="00AC7974">
              <w:rPr>
                <w:rFonts w:ascii="Trebuchet MS" w:eastAsia="Calibri" w:hAnsi="Trebuchet MS"/>
              </w:rPr>
              <w:t xml:space="preserve"> </w:t>
            </w:r>
            <w:proofErr w:type="spellStart"/>
            <w:r w:rsidRPr="00AC7974">
              <w:rPr>
                <w:rFonts w:ascii="Trebuchet MS" w:eastAsia="Calibri" w:hAnsi="Trebuchet MS"/>
              </w:rPr>
              <w:t>cazul</w:t>
            </w:r>
            <w:proofErr w:type="spellEnd"/>
            <w:r w:rsidRPr="00AC7974">
              <w:rPr>
                <w:rFonts w:ascii="Trebuchet MS" w:eastAsia="Calibri" w:hAnsi="Trebuchet MS"/>
              </w:rPr>
              <w:t xml:space="preserve"> </w:t>
            </w:r>
            <w:proofErr w:type="spellStart"/>
            <w:r w:rsidRPr="00AC7974">
              <w:rPr>
                <w:rFonts w:ascii="Trebuchet MS" w:eastAsia="Calibri" w:hAnsi="Trebuchet MS"/>
              </w:rPr>
              <w:t>executării</w:t>
            </w:r>
            <w:proofErr w:type="spellEnd"/>
            <w:r w:rsidRPr="00AC7974">
              <w:rPr>
                <w:rFonts w:ascii="Trebuchet MS" w:eastAsia="Calibri" w:hAnsi="Trebuchet MS"/>
              </w:rPr>
              <w:t xml:space="preserve"> </w:t>
            </w:r>
            <w:proofErr w:type="spellStart"/>
            <w:r w:rsidRPr="00AC7974">
              <w:rPr>
                <w:rFonts w:ascii="Trebuchet MS" w:eastAsia="Calibri" w:hAnsi="Trebuchet MS"/>
              </w:rPr>
              <w:t>unor</w:t>
            </w:r>
            <w:proofErr w:type="spellEnd"/>
            <w:r w:rsidRPr="00AC7974">
              <w:rPr>
                <w:rFonts w:ascii="Trebuchet MS" w:eastAsia="Calibri" w:hAnsi="Trebuchet MS"/>
              </w:rPr>
              <w:t xml:space="preserve"> </w:t>
            </w:r>
            <w:proofErr w:type="spellStart"/>
            <w:r w:rsidRPr="00AC7974">
              <w:rPr>
                <w:rFonts w:ascii="Trebuchet MS" w:eastAsia="Calibri" w:hAnsi="Trebuchet MS"/>
              </w:rPr>
              <w:t>lucrări</w:t>
            </w:r>
            <w:proofErr w:type="spellEnd"/>
            <w:r w:rsidRPr="00AC7974">
              <w:rPr>
                <w:rFonts w:ascii="Trebuchet MS" w:eastAsia="Calibri" w:hAnsi="Trebuchet MS"/>
              </w:rPr>
              <w:t xml:space="preserve"> pe </w:t>
            </w:r>
            <w:proofErr w:type="spellStart"/>
            <w:r w:rsidRPr="00AC7974">
              <w:rPr>
                <w:rFonts w:ascii="Trebuchet MS" w:eastAsia="Calibri" w:hAnsi="Trebuchet MS"/>
              </w:rPr>
              <w:t>amplasamente</w:t>
            </w:r>
            <w:proofErr w:type="spellEnd"/>
            <w:r w:rsidRPr="00AC7974">
              <w:rPr>
                <w:rFonts w:ascii="Trebuchet MS" w:eastAsia="Calibri" w:hAnsi="Trebuchet MS"/>
              </w:rPr>
              <w:t xml:space="preserve"> </w:t>
            </w:r>
            <w:proofErr w:type="spellStart"/>
            <w:r w:rsidRPr="00AC7974">
              <w:rPr>
                <w:rFonts w:ascii="Trebuchet MS" w:eastAsia="Calibri" w:hAnsi="Trebuchet MS"/>
              </w:rPr>
              <w:t>ce</w:t>
            </w:r>
            <w:proofErr w:type="spellEnd"/>
            <w:r w:rsidRPr="00AC7974">
              <w:rPr>
                <w:rFonts w:ascii="Trebuchet MS" w:eastAsia="Calibri" w:hAnsi="Trebuchet MS"/>
              </w:rPr>
              <w:t xml:space="preserve"> fac </w:t>
            </w:r>
            <w:proofErr w:type="spellStart"/>
            <w:r w:rsidRPr="00AC7974">
              <w:rPr>
                <w:rFonts w:ascii="Trebuchet MS" w:eastAsia="Calibri" w:hAnsi="Trebuchet MS"/>
              </w:rPr>
              <w:t>parte</w:t>
            </w:r>
            <w:proofErr w:type="spellEnd"/>
            <w:r w:rsidRPr="00AC7974">
              <w:rPr>
                <w:rFonts w:ascii="Trebuchet MS" w:eastAsia="Calibri" w:hAnsi="Trebuchet MS"/>
              </w:rPr>
              <w:t xml:space="preserve"> din Lista </w:t>
            </w:r>
            <w:proofErr w:type="spellStart"/>
            <w:r w:rsidRPr="00AC7974">
              <w:rPr>
                <w:rFonts w:ascii="Trebuchet MS" w:eastAsia="Calibri" w:hAnsi="Trebuchet MS"/>
              </w:rPr>
              <w:t>monumentelor</w:t>
            </w:r>
            <w:proofErr w:type="spellEnd"/>
            <w:r w:rsidRPr="00AC7974">
              <w:rPr>
                <w:rFonts w:ascii="Trebuchet MS" w:eastAsia="Calibri" w:hAnsi="Trebuchet MS"/>
              </w:rPr>
              <w:t xml:space="preserve"> </w:t>
            </w:r>
            <w:proofErr w:type="spellStart"/>
            <w:r w:rsidRPr="00AC7974">
              <w:rPr>
                <w:rFonts w:ascii="Trebuchet MS" w:eastAsia="Calibri" w:hAnsi="Trebuchet MS"/>
              </w:rPr>
              <w:t>istorice</w:t>
            </w:r>
            <w:proofErr w:type="spellEnd"/>
            <w:r w:rsidRPr="00AC7974">
              <w:rPr>
                <w:rFonts w:ascii="Trebuchet MS" w:eastAsia="Calibri" w:hAnsi="Trebuchet MS"/>
              </w:rPr>
              <w:t xml:space="preserve"> </w:t>
            </w:r>
            <w:proofErr w:type="spellStart"/>
            <w:r w:rsidRPr="00AC7974">
              <w:rPr>
                <w:rFonts w:ascii="Trebuchet MS" w:eastAsia="Calibri" w:hAnsi="Trebuchet MS"/>
              </w:rPr>
              <w:t>sau</w:t>
            </w:r>
            <w:proofErr w:type="spellEnd"/>
            <w:r w:rsidRPr="00AC7974">
              <w:rPr>
                <w:rFonts w:ascii="Trebuchet MS" w:eastAsia="Calibri" w:hAnsi="Trebuchet MS"/>
              </w:rPr>
              <w:t xml:space="preserve"> din </w:t>
            </w:r>
            <w:proofErr w:type="spellStart"/>
            <w:r w:rsidRPr="00AC7974">
              <w:rPr>
                <w:rFonts w:ascii="Trebuchet MS" w:eastAsia="Calibri" w:hAnsi="Trebuchet MS"/>
              </w:rPr>
              <w:t>Repertoriul</w:t>
            </w:r>
            <w:proofErr w:type="spellEnd"/>
            <w:r w:rsidRPr="00AC7974">
              <w:rPr>
                <w:rFonts w:ascii="Trebuchet MS" w:eastAsia="Calibri" w:hAnsi="Trebuchet MS"/>
              </w:rPr>
              <w:t xml:space="preserve"> </w:t>
            </w:r>
            <w:proofErr w:type="spellStart"/>
            <w:r w:rsidRPr="00AC7974">
              <w:rPr>
                <w:rFonts w:ascii="Trebuchet MS" w:eastAsia="Calibri" w:hAnsi="Trebuchet MS"/>
              </w:rPr>
              <w:t>arheologic</w:t>
            </w:r>
            <w:proofErr w:type="spellEnd"/>
            <w:r w:rsidRPr="00AC7974">
              <w:rPr>
                <w:rFonts w:ascii="Trebuchet MS" w:eastAsia="Calibri" w:hAnsi="Trebuchet MS"/>
              </w:rPr>
              <w:t xml:space="preserve"> </w:t>
            </w:r>
            <w:proofErr w:type="spellStart"/>
            <w:r w:rsidRPr="00AC7974">
              <w:rPr>
                <w:rFonts w:ascii="Trebuchet MS" w:eastAsia="Calibri" w:hAnsi="Trebuchet MS"/>
              </w:rPr>
              <w:t>național</w:t>
            </w:r>
            <w:proofErr w:type="spellEnd"/>
            <w:r w:rsidRPr="00AC7974">
              <w:rPr>
                <w:rFonts w:ascii="Trebuchet MS" w:eastAsia="Calibri" w:hAnsi="Trebuchet MS"/>
              </w:rPr>
              <w:t xml:space="preserve">), </w:t>
            </w:r>
            <w:proofErr w:type="spellStart"/>
            <w:r w:rsidRPr="00AC7974">
              <w:rPr>
                <w:rFonts w:ascii="Trebuchet MS" w:eastAsia="Calibri" w:hAnsi="Trebuchet MS"/>
              </w:rPr>
              <w:t>lucrări</w:t>
            </w:r>
            <w:proofErr w:type="spellEnd"/>
            <w:r w:rsidRPr="00AC7974">
              <w:rPr>
                <w:rFonts w:ascii="Trebuchet MS" w:eastAsia="Calibri" w:hAnsi="Trebuchet MS"/>
              </w:rPr>
              <w:t xml:space="preserve"> </w:t>
            </w:r>
            <w:proofErr w:type="spellStart"/>
            <w:r w:rsidRPr="00AC7974">
              <w:rPr>
                <w:rFonts w:ascii="Trebuchet MS" w:eastAsia="Calibri" w:hAnsi="Trebuchet MS"/>
              </w:rPr>
              <w:t>pentru</w:t>
            </w:r>
            <w:proofErr w:type="spellEnd"/>
            <w:r w:rsidRPr="00AC7974">
              <w:rPr>
                <w:rFonts w:ascii="Trebuchet MS" w:eastAsia="Calibri" w:hAnsi="Trebuchet MS"/>
              </w:rPr>
              <w:t xml:space="preserve"> </w:t>
            </w:r>
            <w:proofErr w:type="spellStart"/>
            <w:r w:rsidRPr="00AC7974">
              <w:rPr>
                <w:rFonts w:ascii="Trebuchet MS" w:eastAsia="Calibri" w:hAnsi="Trebuchet MS"/>
              </w:rPr>
              <w:t>pregătirea</w:t>
            </w:r>
            <w:proofErr w:type="spellEnd"/>
            <w:r w:rsidRPr="00AC7974">
              <w:rPr>
                <w:rFonts w:ascii="Trebuchet MS" w:eastAsia="Calibri" w:hAnsi="Trebuchet MS"/>
              </w:rPr>
              <w:t xml:space="preserve"> </w:t>
            </w:r>
            <w:proofErr w:type="spellStart"/>
            <w:r w:rsidRPr="00AC7974">
              <w:rPr>
                <w:rFonts w:ascii="Trebuchet MS" w:eastAsia="Calibri" w:hAnsi="Trebuchet MS"/>
              </w:rPr>
              <w:t>amplasamentului</w:t>
            </w:r>
            <w:proofErr w:type="spellEnd"/>
            <w:r w:rsidRPr="00AC7974">
              <w:rPr>
                <w:rFonts w:ascii="Trebuchet MS" w:eastAsia="Calibri" w:hAnsi="Trebuchet MS"/>
              </w:rPr>
              <w:t xml:space="preserve">, </w:t>
            </w:r>
            <w:proofErr w:type="spellStart"/>
            <w:r w:rsidRPr="00AC7974">
              <w:rPr>
                <w:rFonts w:ascii="Trebuchet MS" w:eastAsia="Calibri" w:hAnsi="Trebuchet MS"/>
              </w:rPr>
              <w:t>relocarea</w:t>
            </w:r>
            <w:proofErr w:type="spellEnd"/>
            <w:r w:rsidRPr="00AC7974">
              <w:rPr>
                <w:rFonts w:ascii="Trebuchet MS" w:eastAsia="Calibri" w:hAnsi="Trebuchet MS"/>
              </w:rPr>
              <w:t>/</w:t>
            </w:r>
            <w:proofErr w:type="spellStart"/>
            <w:r w:rsidRPr="00AC7974">
              <w:rPr>
                <w:rFonts w:ascii="Trebuchet MS" w:eastAsia="Calibri" w:hAnsi="Trebuchet MS"/>
              </w:rPr>
              <w:t>protecția</w:t>
            </w:r>
            <w:proofErr w:type="spellEnd"/>
            <w:r w:rsidRPr="00AC7974">
              <w:rPr>
                <w:rFonts w:ascii="Trebuchet MS" w:eastAsia="Calibri" w:hAnsi="Trebuchet MS"/>
              </w:rPr>
              <w:t xml:space="preserve"> </w:t>
            </w:r>
            <w:proofErr w:type="spellStart"/>
            <w:r w:rsidRPr="00AC7974">
              <w:rPr>
                <w:rFonts w:ascii="Trebuchet MS" w:eastAsia="Calibri" w:hAnsi="Trebuchet MS"/>
              </w:rPr>
              <w:t>utilităților</w:t>
            </w:r>
            <w:proofErr w:type="spellEnd"/>
            <w:r w:rsidRPr="00AC7974">
              <w:rPr>
                <w:rFonts w:ascii="Trebuchet MS" w:eastAsia="Calibri" w:hAnsi="Trebuchet MS"/>
              </w:rPr>
              <w:t xml:space="preserve"> (</w:t>
            </w:r>
            <w:proofErr w:type="spellStart"/>
            <w:r w:rsidRPr="00AC7974">
              <w:rPr>
                <w:rFonts w:ascii="Trebuchet MS" w:eastAsia="Calibri" w:hAnsi="Trebuchet MS"/>
              </w:rPr>
              <w:t>devieri</w:t>
            </w:r>
            <w:proofErr w:type="spellEnd"/>
            <w:r w:rsidRPr="00AC7974">
              <w:rPr>
                <w:rFonts w:ascii="Trebuchet MS" w:eastAsia="Calibri" w:hAnsi="Trebuchet MS"/>
              </w:rPr>
              <w:t xml:space="preserve"> </w:t>
            </w:r>
            <w:proofErr w:type="spellStart"/>
            <w:r w:rsidRPr="00AC7974">
              <w:rPr>
                <w:rFonts w:ascii="Trebuchet MS" w:eastAsia="Calibri" w:hAnsi="Trebuchet MS"/>
              </w:rPr>
              <w:t>reţele</w:t>
            </w:r>
            <w:proofErr w:type="spellEnd"/>
            <w:r w:rsidRPr="00AC7974">
              <w:rPr>
                <w:rFonts w:ascii="Trebuchet MS" w:eastAsia="Calibri" w:hAnsi="Trebuchet MS"/>
              </w:rPr>
              <w:t xml:space="preserve"> de </w:t>
            </w:r>
            <w:proofErr w:type="spellStart"/>
            <w:r w:rsidRPr="00AC7974">
              <w:rPr>
                <w:rFonts w:ascii="Trebuchet MS" w:eastAsia="Calibri" w:hAnsi="Trebuchet MS"/>
              </w:rPr>
              <w:t>utilităţi</w:t>
            </w:r>
            <w:proofErr w:type="spellEnd"/>
            <w:r w:rsidRPr="00AC7974">
              <w:rPr>
                <w:rFonts w:ascii="Trebuchet MS" w:eastAsia="Calibri" w:hAnsi="Trebuchet MS"/>
              </w:rPr>
              <w:t xml:space="preserve"> din </w:t>
            </w:r>
            <w:proofErr w:type="spellStart"/>
            <w:r w:rsidRPr="00AC7974">
              <w:rPr>
                <w:rFonts w:ascii="Trebuchet MS" w:eastAsia="Calibri" w:hAnsi="Trebuchet MS"/>
              </w:rPr>
              <w:t>amplasament</w:t>
            </w:r>
            <w:proofErr w:type="spellEnd"/>
            <w:r w:rsidRPr="00AC7974">
              <w:rPr>
                <w:rFonts w:ascii="Trebuchet MS" w:eastAsia="Calibri" w:hAnsi="Trebuchet MS"/>
              </w:rPr>
              <w:t>.</w:t>
            </w:r>
          </w:p>
        </w:tc>
      </w:tr>
      <w:tr w:rsidR="00AC7974" w:rsidRPr="00AC7974" w14:paraId="2E2F6683" w14:textId="77777777" w:rsidTr="0031456B">
        <w:trPr>
          <w:trHeight w:val="649"/>
        </w:trPr>
        <w:tc>
          <w:tcPr>
            <w:tcW w:w="0" w:type="auto"/>
            <w:vMerge/>
            <w:tcBorders>
              <w:top w:val="nil"/>
              <w:left w:val="single" w:sz="8" w:space="0" w:color="auto"/>
              <w:bottom w:val="single" w:sz="8" w:space="0" w:color="auto"/>
              <w:right w:val="single" w:sz="8" w:space="0" w:color="auto"/>
            </w:tcBorders>
            <w:vAlign w:val="center"/>
            <w:hideMark/>
          </w:tcPr>
          <w:p w14:paraId="02D29282" w14:textId="77777777" w:rsidR="00AC7974" w:rsidRPr="00AC7974" w:rsidRDefault="00AC7974" w:rsidP="0031456B">
            <w:pPr>
              <w:spacing w:after="0"/>
              <w:rPr>
                <w:rFonts w:ascii="Trebuchet MS" w:eastAsia="Calibri" w:hAnsi="Trebuchet MS"/>
              </w:rPr>
            </w:pPr>
          </w:p>
        </w:tc>
        <w:tc>
          <w:tcPr>
            <w:tcW w:w="2384" w:type="dxa"/>
            <w:tcBorders>
              <w:top w:val="nil"/>
              <w:left w:val="nil"/>
              <w:bottom w:val="single" w:sz="8" w:space="0" w:color="auto"/>
              <w:right w:val="single" w:sz="8" w:space="0" w:color="auto"/>
            </w:tcBorders>
            <w:tcMar>
              <w:top w:w="0" w:type="dxa"/>
              <w:left w:w="108" w:type="dxa"/>
              <w:bottom w:w="0" w:type="dxa"/>
              <w:right w:w="108" w:type="dxa"/>
            </w:tcMar>
            <w:hideMark/>
          </w:tcPr>
          <w:p w14:paraId="634B3B53" w14:textId="77777777" w:rsidR="00AC7974" w:rsidRPr="00AC7974" w:rsidRDefault="00AC7974" w:rsidP="0031456B">
            <w:pPr>
              <w:spacing w:after="0"/>
              <w:jc w:val="both"/>
              <w:rPr>
                <w:rFonts w:ascii="Trebuchet MS" w:eastAsia="Calibri" w:hAnsi="Trebuchet MS"/>
                <w:b/>
                <w:bCs/>
              </w:rPr>
            </w:pPr>
            <w:r w:rsidRPr="00AC7974">
              <w:rPr>
                <w:rFonts w:ascii="Trebuchet MS" w:eastAsia="Calibri" w:hAnsi="Trebuchet MS"/>
                <w:color w:val="000000"/>
                <w:lang w:eastAsia="ro-RO"/>
              </w:rPr>
              <w:t xml:space="preserve">39 - </w:t>
            </w:r>
            <w:proofErr w:type="spellStart"/>
            <w:r w:rsidRPr="00AC7974">
              <w:rPr>
                <w:rFonts w:ascii="Trebuchet MS" w:eastAsia="Calibri" w:hAnsi="Trebuchet MS"/>
                <w:color w:val="000000"/>
                <w:lang w:eastAsia="ro-RO"/>
              </w:rPr>
              <w:t>cheltuieli</w:t>
            </w:r>
            <w:proofErr w:type="spellEnd"/>
            <w:r w:rsidRPr="00AC7974">
              <w:rPr>
                <w:rFonts w:ascii="Trebuchet MS" w:eastAsia="Calibri" w:hAnsi="Trebuchet MS"/>
                <w:color w:val="000000"/>
                <w:lang w:eastAsia="ro-RO"/>
              </w:rPr>
              <w:t xml:space="preserve"> cu </w:t>
            </w:r>
            <w:proofErr w:type="spellStart"/>
            <w:r w:rsidRPr="00AC7974">
              <w:rPr>
                <w:rFonts w:ascii="Trebuchet MS" w:eastAsia="Calibri" w:hAnsi="Trebuchet MS"/>
                <w:color w:val="000000"/>
                <w:lang w:eastAsia="ro-RO"/>
              </w:rPr>
              <w:t>amenajări</w:t>
            </w:r>
            <w:proofErr w:type="spellEnd"/>
            <w:r w:rsidRPr="00AC7974">
              <w:rPr>
                <w:rFonts w:ascii="Trebuchet MS" w:eastAsia="Calibri" w:hAnsi="Trebuchet MS"/>
                <w:color w:val="000000"/>
                <w:lang w:eastAsia="ro-RO"/>
              </w:rPr>
              <w:t xml:space="preserve"> </w:t>
            </w:r>
            <w:proofErr w:type="spellStart"/>
            <w:r w:rsidRPr="00AC7974">
              <w:rPr>
                <w:rFonts w:ascii="Trebuchet MS" w:eastAsia="Calibri" w:hAnsi="Trebuchet MS"/>
                <w:color w:val="000000"/>
                <w:lang w:eastAsia="ro-RO"/>
              </w:rPr>
              <w:t>pentru</w:t>
            </w:r>
            <w:proofErr w:type="spellEnd"/>
            <w:r w:rsidRPr="00AC7974">
              <w:rPr>
                <w:rFonts w:ascii="Trebuchet MS" w:eastAsia="Calibri" w:hAnsi="Trebuchet MS"/>
                <w:color w:val="000000"/>
                <w:lang w:eastAsia="ro-RO"/>
              </w:rPr>
              <w:t xml:space="preserve"> </w:t>
            </w:r>
            <w:proofErr w:type="spellStart"/>
            <w:r w:rsidRPr="00AC7974">
              <w:rPr>
                <w:rFonts w:ascii="Trebuchet MS" w:eastAsia="Calibri" w:hAnsi="Trebuchet MS"/>
                <w:color w:val="000000"/>
                <w:lang w:eastAsia="ro-RO"/>
              </w:rPr>
              <w:t>protecţia</w:t>
            </w:r>
            <w:proofErr w:type="spellEnd"/>
            <w:r w:rsidRPr="00AC7974">
              <w:rPr>
                <w:rFonts w:ascii="Trebuchet MS" w:eastAsia="Calibri" w:hAnsi="Trebuchet MS"/>
                <w:color w:val="000000"/>
                <w:lang w:eastAsia="ro-RO"/>
              </w:rPr>
              <w:t xml:space="preserve"> </w:t>
            </w:r>
            <w:proofErr w:type="spellStart"/>
            <w:r w:rsidRPr="00AC7974">
              <w:rPr>
                <w:rFonts w:ascii="Trebuchet MS" w:eastAsia="Calibri" w:hAnsi="Trebuchet MS"/>
                <w:color w:val="000000"/>
                <w:lang w:eastAsia="ro-RO"/>
              </w:rPr>
              <w:t>mediului</w:t>
            </w:r>
            <w:proofErr w:type="spellEnd"/>
            <w:r w:rsidRPr="00AC7974">
              <w:rPr>
                <w:rFonts w:ascii="Trebuchet MS" w:eastAsia="Calibri" w:hAnsi="Trebuchet MS"/>
                <w:color w:val="000000"/>
                <w:lang w:eastAsia="ro-RO"/>
              </w:rPr>
              <w:t xml:space="preserve"> </w:t>
            </w:r>
            <w:proofErr w:type="spellStart"/>
            <w:r w:rsidRPr="00AC7974">
              <w:rPr>
                <w:rFonts w:ascii="Trebuchet MS" w:eastAsia="Calibri" w:hAnsi="Trebuchet MS"/>
                <w:color w:val="000000"/>
                <w:lang w:eastAsia="ro-RO"/>
              </w:rPr>
              <w:t>şi</w:t>
            </w:r>
            <w:proofErr w:type="spellEnd"/>
            <w:r w:rsidRPr="00AC7974">
              <w:rPr>
                <w:rFonts w:ascii="Trebuchet MS" w:eastAsia="Calibri" w:hAnsi="Trebuchet MS"/>
                <w:color w:val="000000"/>
                <w:lang w:eastAsia="ro-RO"/>
              </w:rPr>
              <w:t xml:space="preserve"> </w:t>
            </w:r>
            <w:proofErr w:type="spellStart"/>
            <w:r w:rsidRPr="00AC7974">
              <w:rPr>
                <w:rFonts w:ascii="Trebuchet MS" w:eastAsia="Calibri" w:hAnsi="Trebuchet MS"/>
                <w:color w:val="000000"/>
                <w:lang w:eastAsia="ro-RO"/>
              </w:rPr>
              <w:t>aducerea</w:t>
            </w:r>
            <w:proofErr w:type="spellEnd"/>
            <w:r w:rsidRPr="00AC7974">
              <w:rPr>
                <w:rFonts w:ascii="Trebuchet MS" w:eastAsia="Calibri" w:hAnsi="Trebuchet MS"/>
                <w:color w:val="000000"/>
                <w:lang w:eastAsia="ro-RO"/>
              </w:rPr>
              <w:t xml:space="preserve"> la </w:t>
            </w:r>
            <w:proofErr w:type="spellStart"/>
            <w:r w:rsidRPr="00AC7974">
              <w:rPr>
                <w:rFonts w:ascii="Trebuchet MS" w:eastAsia="Calibri" w:hAnsi="Trebuchet MS"/>
                <w:color w:val="000000"/>
                <w:lang w:eastAsia="ro-RO"/>
              </w:rPr>
              <w:t>starea</w:t>
            </w:r>
            <w:proofErr w:type="spellEnd"/>
            <w:r w:rsidRPr="00AC7974">
              <w:rPr>
                <w:rFonts w:ascii="Trebuchet MS" w:eastAsia="Calibri" w:hAnsi="Trebuchet MS"/>
                <w:color w:val="000000"/>
                <w:lang w:eastAsia="ro-RO"/>
              </w:rPr>
              <w:t xml:space="preserve"> </w:t>
            </w:r>
            <w:proofErr w:type="spellStart"/>
            <w:r w:rsidRPr="00AC7974">
              <w:rPr>
                <w:rFonts w:ascii="Trebuchet MS" w:eastAsia="Calibri" w:hAnsi="Trebuchet MS"/>
                <w:color w:val="000000"/>
                <w:lang w:eastAsia="ro-RO"/>
              </w:rPr>
              <w:t>iniţială</w:t>
            </w:r>
            <w:proofErr w:type="spellEnd"/>
          </w:p>
        </w:tc>
        <w:tc>
          <w:tcPr>
            <w:tcW w:w="5811" w:type="dxa"/>
            <w:tcBorders>
              <w:top w:val="nil"/>
              <w:left w:val="nil"/>
              <w:bottom w:val="single" w:sz="8" w:space="0" w:color="auto"/>
              <w:right w:val="single" w:sz="8" w:space="0" w:color="auto"/>
            </w:tcBorders>
            <w:tcMar>
              <w:top w:w="0" w:type="dxa"/>
              <w:left w:w="108" w:type="dxa"/>
              <w:bottom w:w="0" w:type="dxa"/>
              <w:right w:w="108" w:type="dxa"/>
            </w:tcMar>
          </w:tcPr>
          <w:p w14:paraId="582FBE8A" w14:textId="77777777" w:rsidR="00AC7974" w:rsidRPr="00AC7974" w:rsidRDefault="00AC7974" w:rsidP="0031456B">
            <w:pPr>
              <w:jc w:val="both"/>
              <w:rPr>
                <w:rFonts w:ascii="Trebuchet MS" w:eastAsia="Calibri" w:hAnsi="Trebuchet MS"/>
              </w:rPr>
            </w:pPr>
            <w:r w:rsidRPr="00AC7974">
              <w:rPr>
                <w:rFonts w:ascii="Trebuchet MS" w:eastAsia="Calibri" w:hAnsi="Trebuchet MS"/>
              </w:rPr>
              <w:t xml:space="preserve">Se </w:t>
            </w:r>
            <w:proofErr w:type="spellStart"/>
            <w:r w:rsidRPr="00AC7974">
              <w:rPr>
                <w:rFonts w:ascii="Trebuchet MS" w:eastAsia="Calibri" w:hAnsi="Trebuchet MS"/>
              </w:rPr>
              <w:t>includ</w:t>
            </w:r>
            <w:proofErr w:type="spellEnd"/>
            <w:r w:rsidRPr="00AC7974">
              <w:rPr>
                <w:rFonts w:ascii="Trebuchet MS" w:eastAsia="Calibri" w:hAnsi="Trebuchet MS"/>
              </w:rPr>
              <w:t xml:space="preserve"> </w:t>
            </w:r>
            <w:proofErr w:type="spellStart"/>
            <w:r w:rsidRPr="00AC7974">
              <w:rPr>
                <w:rFonts w:ascii="Trebuchet MS" w:eastAsia="Calibri" w:hAnsi="Trebuchet MS"/>
              </w:rPr>
              <w:t>cheltuielile</w:t>
            </w:r>
            <w:proofErr w:type="spellEnd"/>
            <w:r w:rsidRPr="00AC7974">
              <w:rPr>
                <w:rFonts w:ascii="Trebuchet MS" w:eastAsia="Calibri" w:hAnsi="Trebuchet MS"/>
              </w:rPr>
              <w:t xml:space="preserve"> </w:t>
            </w:r>
            <w:proofErr w:type="spellStart"/>
            <w:r w:rsidRPr="00AC7974">
              <w:rPr>
                <w:rFonts w:ascii="Trebuchet MS" w:eastAsia="Calibri" w:hAnsi="Trebuchet MS"/>
              </w:rPr>
              <w:t>efectuate</w:t>
            </w:r>
            <w:proofErr w:type="spellEnd"/>
            <w:r w:rsidRPr="00AC7974">
              <w:rPr>
                <w:rFonts w:ascii="Trebuchet MS" w:eastAsia="Calibri" w:hAnsi="Trebuchet MS"/>
              </w:rPr>
              <w:t xml:space="preserve"> </w:t>
            </w:r>
            <w:proofErr w:type="spellStart"/>
            <w:r w:rsidRPr="00AC7974">
              <w:rPr>
                <w:rFonts w:ascii="Trebuchet MS" w:eastAsia="Calibri" w:hAnsi="Trebuchet MS"/>
              </w:rPr>
              <w:t>pentru</w:t>
            </w:r>
            <w:proofErr w:type="spellEnd"/>
            <w:r w:rsidRPr="00AC7974">
              <w:rPr>
                <w:rFonts w:ascii="Trebuchet MS" w:eastAsia="Calibri" w:hAnsi="Trebuchet MS"/>
              </w:rPr>
              <w:t xml:space="preserve"> </w:t>
            </w:r>
            <w:proofErr w:type="spellStart"/>
            <w:r w:rsidRPr="00AC7974">
              <w:rPr>
                <w:rFonts w:ascii="Trebuchet MS" w:eastAsia="Calibri" w:hAnsi="Trebuchet MS"/>
              </w:rPr>
              <w:t>lucrări</w:t>
            </w:r>
            <w:proofErr w:type="spellEnd"/>
            <w:r w:rsidRPr="00AC7974">
              <w:rPr>
                <w:rFonts w:ascii="Trebuchet MS" w:eastAsia="Calibri" w:hAnsi="Trebuchet MS"/>
              </w:rPr>
              <w:t xml:space="preserve"> </w:t>
            </w:r>
            <w:proofErr w:type="spellStart"/>
            <w:r w:rsidRPr="00AC7974">
              <w:rPr>
                <w:rFonts w:ascii="Trebuchet MS" w:eastAsia="Calibri" w:hAnsi="Trebuchet MS"/>
              </w:rPr>
              <w:t>şi</w:t>
            </w:r>
            <w:proofErr w:type="spellEnd"/>
            <w:r w:rsidRPr="00AC7974">
              <w:rPr>
                <w:rFonts w:ascii="Trebuchet MS" w:eastAsia="Calibri" w:hAnsi="Trebuchet MS"/>
              </w:rPr>
              <w:t xml:space="preserve"> </w:t>
            </w:r>
            <w:proofErr w:type="spellStart"/>
            <w:r w:rsidRPr="00AC7974">
              <w:rPr>
                <w:rFonts w:ascii="Trebuchet MS" w:eastAsia="Calibri" w:hAnsi="Trebuchet MS"/>
              </w:rPr>
              <w:t>acţiuni</w:t>
            </w:r>
            <w:proofErr w:type="spellEnd"/>
            <w:r w:rsidRPr="00AC7974">
              <w:rPr>
                <w:rFonts w:ascii="Trebuchet MS" w:eastAsia="Calibri" w:hAnsi="Trebuchet MS"/>
              </w:rPr>
              <w:t xml:space="preserve"> de </w:t>
            </w:r>
            <w:proofErr w:type="spellStart"/>
            <w:r w:rsidRPr="00AC7974">
              <w:rPr>
                <w:rFonts w:ascii="Trebuchet MS" w:eastAsia="Calibri" w:hAnsi="Trebuchet MS"/>
              </w:rPr>
              <w:t>protecţia</w:t>
            </w:r>
            <w:proofErr w:type="spellEnd"/>
            <w:r w:rsidRPr="00AC7974">
              <w:rPr>
                <w:rFonts w:ascii="Trebuchet MS" w:eastAsia="Calibri" w:hAnsi="Trebuchet MS"/>
              </w:rPr>
              <w:t xml:space="preserve"> </w:t>
            </w:r>
            <w:proofErr w:type="spellStart"/>
            <w:r w:rsidRPr="00AC7974">
              <w:rPr>
                <w:rFonts w:ascii="Trebuchet MS" w:eastAsia="Calibri" w:hAnsi="Trebuchet MS"/>
              </w:rPr>
              <w:t>mediului</w:t>
            </w:r>
            <w:proofErr w:type="spellEnd"/>
            <w:r w:rsidRPr="00AC7974">
              <w:rPr>
                <w:rFonts w:ascii="Trebuchet MS" w:eastAsia="Calibri" w:hAnsi="Trebuchet MS"/>
              </w:rPr>
              <w:t xml:space="preserve">, </w:t>
            </w:r>
            <w:proofErr w:type="spellStart"/>
            <w:r w:rsidRPr="00AC7974">
              <w:rPr>
                <w:rFonts w:ascii="Trebuchet MS" w:eastAsia="Calibri" w:hAnsi="Trebuchet MS"/>
              </w:rPr>
              <w:t>inclusiv</w:t>
            </w:r>
            <w:proofErr w:type="spellEnd"/>
            <w:r w:rsidRPr="00AC7974">
              <w:rPr>
                <w:rFonts w:ascii="Trebuchet MS" w:eastAsia="Calibri" w:hAnsi="Trebuchet MS"/>
              </w:rPr>
              <w:t xml:space="preserve"> </w:t>
            </w:r>
            <w:proofErr w:type="spellStart"/>
            <w:r w:rsidRPr="00AC7974">
              <w:rPr>
                <w:rFonts w:ascii="Trebuchet MS" w:eastAsia="Calibri" w:hAnsi="Trebuchet MS"/>
              </w:rPr>
              <w:t>pentru</w:t>
            </w:r>
            <w:proofErr w:type="spellEnd"/>
            <w:r w:rsidRPr="00AC7974">
              <w:rPr>
                <w:rFonts w:ascii="Trebuchet MS" w:eastAsia="Calibri" w:hAnsi="Trebuchet MS"/>
              </w:rPr>
              <w:t xml:space="preserve"> </w:t>
            </w:r>
            <w:proofErr w:type="spellStart"/>
            <w:r w:rsidRPr="00AC7974">
              <w:rPr>
                <w:rFonts w:ascii="Trebuchet MS" w:eastAsia="Calibri" w:hAnsi="Trebuchet MS"/>
              </w:rPr>
              <w:t>refacerea</w:t>
            </w:r>
            <w:proofErr w:type="spellEnd"/>
            <w:r w:rsidRPr="00AC7974">
              <w:rPr>
                <w:rFonts w:ascii="Trebuchet MS" w:eastAsia="Calibri" w:hAnsi="Trebuchet MS"/>
              </w:rPr>
              <w:t xml:space="preserve"> </w:t>
            </w:r>
            <w:proofErr w:type="spellStart"/>
            <w:r w:rsidRPr="00AC7974">
              <w:rPr>
                <w:rFonts w:ascii="Trebuchet MS" w:eastAsia="Calibri" w:hAnsi="Trebuchet MS"/>
              </w:rPr>
              <w:t>cadrului</w:t>
            </w:r>
            <w:proofErr w:type="spellEnd"/>
            <w:r w:rsidRPr="00AC7974">
              <w:rPr>
                <w:rFonts w:ascii="Trebuchet MS" w:eastAsia="Calibri" w:hAnsi="Trebuchet MS"/>
              </w:rPr>
              <w:t xml:space="preserve"> natural </w:t>
            </w:r>
            <w:proofErr w:type="spellStart"/>
            <w:r w:rsidRPr="00AC7974">
              <w:rPr>
                <w:rFonts w:ascii="Trebuchet MS" w:eastAsia="Calibri" w:hAnsi="Trebuchet MS"/>
              </w:rPr>
              <w:t>după</w:t>
            </w:r>
            <w:proofErr w:type="spellEnd"/>
            <w:r w:rsidRPr="00AC7974">
              <w:rPr>
                <w:rFonts w:ascii="Trebuchet MS" w:eastAsia="Calibri" w:hAnsi="Trebuchet MS"/>
              </w:rPr>
              <w:t xml:space="preserve"> </w:t>
            </w:r>
            <w:proofErr w:type="spellStart"/>
            <w:r w:rsidRPr="00AC7974">
              <w:rPr>
                <w:rFonts w:ascii="Trebuchet MS" w:eastAsia="Calibri" w:hAnsi="Trebuchet MS"/>
              </w:rPr>
              <w:t>terminarea</w:t>
            </w:r>
            <w:proofErr w:type="spellEnd"/>
            <w:r w:rsidRPr="00AC7974">
              <w:rPr>
                <w:rFonts w:ascii="Trebuchet MS" w:eastAsia="Calibri" w:hAnsi="Trebuchet MS"/>
              </w:rPr>
              <w:t xml:space="preserve"> </w:t>
            </w:r>
            <w:proofErr w:type="spellStart"/>
            <w:r w:rsidRPr="00AC7974">
              <w:rPr>
                <w:rFonts w:ascii="Trebuchet MS" w:eastAsia="Calibri" w:hAnsi="Trebuchet MS"/>
              </w:rPr>
              <w:t>lucrărilor</w:t>
            </w:r>
            <w:proofErr w:type="spellEnd"/>
            <w:r w:rsidRPr="00AC7974">
              <w:rPr>
                <w:rFonts w:ascii="Trebuchet MS" w:eastAsia="Calibri" w:hAnsi="Trebuchet MS"/>
              </w:rPr>
              <w:t xml:space="preserve">, precum </w:t>
            </w:r>
            <w:proofErr w:type="spellStart"/>
            <w:r w:rsidRPr="00AC7974">
              <w:rPr>
                <w:rFonts w:ascii="Trebuchet MS" w:eastAsia="Calibri" w:hAnsi="Trebuchet MS"/>
              </w:rPr>
              <w:t>plantare</w:t>
            </w:r>
            <w:proofErr w:type="spellEnd"/>
            <w:r w:rsidRPr="00AC7974">
              <w:rPr>
                <w:rFonts w:ascii="Trebuchet MS" w:eastAsia="Calibri" w:hAnsi="Trebuchet MS"/>
              </w:rPr>
              <w:t xml:space="preserve"> de </w:t>
            </w:r>
            <w:proofErr w:type="spellStart"/>
            <w:r w:rsidRPr="00AC7974">
              <w:rPr>
                <w:rFonts w:ascii="Trebuchet MS" w:eastAsia="Calibri" w:hAnsi="Trebuchet MS"/>
              </w:rPr>
              <w:t>copaci</w:t>
            </w:r>
            <w:proofErr w:type="spellEnd"/>
            <w:r w:rsidRPr="00AC7974">
              <w:rPr>
                <w:rFonts w:ascii="Trebuchet MS" w:eastAsia="Calibri" w:hAnsi="Trebuchet MS"/>
              </w:rPr>
              <w:t xml:space="preserve">, </w:t>
            </w:r>
            <w:proofErr w:type="spellStart"/>
            <w:r w:rsidRPr="00AC7974">
              <w:rPr>
                <w:rFonts w:ascii="Trebuchet MS" w:eastAsia="Calibri" w:hAnsi="Trebuchet MS"/>
              </w:rPr>
              <w:t>reamenajare</w:t>
            </w:r>
            <w:proofErr w:type="spellEnd"/>
            <w:r w:rsidRPr="00AC7974">
              <w:rPr>
                <w:rFonts w:ascii="Trebuchet MS" w:eastAsia="Calibri" w:hAnsi="Trebuchet MS"/>
              </w:rPr>
              <w:t xml:space="preserve"> </w:t>
            </w:r>
            <w:proofErr w:type="spellStart"/>
            <w:r w:rsidRPr="00AC7974">
              <w:rPr>
                <w:rFonts w:ascii="Trebuchet MS" w:eastAsia="Calibri" w:hAnsi="Trebuchet MS"/>
              </w:rPr>
              <w:t>spaţii</w:t>
            </w:r>
            <w:proofErr w:type="spellEnd"/>
            <w:r w:rsidRPr="00AC7974">
              <w:rPr>
                <w:rFonts w:ascii="Trebuchet MS" w:eastAsia="Calibri" w:hAnsi="Trebuchet MS"/>
              </w:rPr>
              <w:t xml:space="preserve"> </w:t>
            </w:r>
            <w:proofErr w:type="spellStart"/>
            <w:r w:rsidRPr="00AC7974">
              <w:rPr>
                <w:rFonts w:ascii="Trebuchet MS" w:eastAsia="Calibri" w:hAnsi="Trebuchet MS"/>
              </w:rPr>
              <w:t>verzi</w:t>
            </w:r>
            <w:proofErr w:type="spellEnd"/>
            <w:r w:rsidRPr="00AC7974">
              <w:rPr>
                <w:rFonts w:ascii="Trebuchet MS" w:eastAsia="Calibri" w:hAnsi="Trebuchet MS"/>
              </w:rPr>
              <w:t xml:space="preserve">, </w:t>
            </w:r>
            <w:proofErr w:type="spellStart"/>
            <w:r w:rsidRPr="00AC7974">
              <w:rPr>
                <w:rFonts w:ascii="Trebuchet MS" w:eastAsia="Calibri" w:hAnsi="Trebuchet MS"/>
              </w:rPr>
              <w:t>lucrări</w:t>
            </w:r>
            <w:proofErr w:type="spellEnd"/>
            <w:r w:rsidRPr="00AC7974">
              <w:rPr>
                <w:rFonts w:ascii="Trebuchet MS" w:eastAsia="Calibri" w:hAnsi="Trebuchet MS"/>
              </w:rPr>
              <w:t>/</w:t>
            </w:r>
            <w:proofErr w:type="spellStart"/>
            <w:r w:rsidRPr="00AC7974">
              <w:rPr>
                <w:rFonts w:ascii="Trebuchet MS" w:eastAsia="Calibri" w:hAnsi="Trebuchet MS"/>
              </w:rPr>
              <w:t>acțiuni</w:t>
            </w:r>
            <w:proofErr w:type="spellEnd"/>
            <w:r w:rsidRPr="00AC7974">
              <w:rPr>
                <w:rFonts w:ascii="Trebuchet MS" w:eastAsia="Calibri" w:hAnsi="Trebuchet MS"/>
              </w:rPr>
              <w:t xml:space="preserve"> </w:t>
            </w:r>
            <w:proofErr w:type="spellStart"/>
            <w:r w:rsidRPr="00AC7974">
              <w:rPr>
                <w:rFonts w:ascii="Trebuchet MS" w:eastAsia="Calibri" w:hAnsi="Trebuchet MS"/>
              </w:rPr>
              <w:t>pentru</w:t>
            </w:r>
            <w:proofErr w:type="spellEnd"/>
            <w:r w:rsidRPr="00AC7974">
              <w:rPr>
                <w:rFonts w:ascii="Trebuchet MS" w:eastAsia="Calibri" w:hAnsi="Trebuchet MS"/>
              </w:rPr>
              <w:t xml:space="preserve"> </w:t>
            </w:r>
            <w:proofErr w:type="spellStart"/>
            <w:r w:rsidRPr="00AC7974">
              <w:rPr>
                <w:rFonts w:ascii="Trebuchet MS" w:eastAsia="Calibri" w:hAnsi="Trebuchet MS"/>
              </w:rPr>
              <w:t>protecția</w:t>
            </w:r>
            <w:proofErr w:type="spellEnd"/>
            <w:r w:rsidRPr="00AC7974">
              <w:rPr>
                <w:rFonts w:ascii="Trebuchet MS" w:eastAsia="Calibri" w:hAnsi="Trebuchet MS"/>
              </w:rPr>
              <w:t xml:space="preserve"> </w:t>
            </w:r>
            <w:proofErr w:type="spellStart"/>
            <w:r w:rsidRPr="00AC7974">
              <w:rPr>
                <w:rFonts w:ascii="Trebuchet MS" w:eastAsia="Calibri" w:hAnsi="Trebuchet MS"/>
              </w:rPr>
              <w:t>mediului</w:t>
            </w:r>
            <w:proofErr w:type="spellEnd"/>
            <w:r w:rsidRPr="00AC7974">
              <w:rPr>
                <w:rFonts w:ascii="Trebuchet MS" w:eastAsia="Calibri" w:hAnsi="Trebuchet MS"/>
              </w:rPr>
              <w:t>.</w:t>
            </w:r>
          </w:p>
          <w:p w14:paraId="3AAD8761" w14:textId="77777777" w:rsidR="00AC7974" w:rsidRPr="00AC7974" w:rsidRDefault="00AC7974" w:rsidP="0031456B">
            <w:pPr>
              <w:spacing w:after="0"/>
              <w:jc w:val="both"/>
              <w:rPr>
                <w:rFonts w:ascii="Trebuchet MS" w:eastAsia="Calibri" w:hAnsi="Trebuchet MS"/>
              </w:rPr>
            </w:pPr>
          </w:p>
        </w:tc>
      </w:tr>
      <w:tr w:rsidR="00AC7974" w:rsidRPr="00AC7974" w14:paraId="67A007AE" w14:textId="77777777" w:rsidTr="0031456B">
        <w:trPr>
          <w:trHeight w:val="188"/>
        </w:trPr>
        <w:tc>
          <w:tcPr>
            <w:tcW w:w="173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7C73FF" w14:textId="77777777" w:rsidR="00AC7974" w:rsidRPr="00AC7974" w:rsidRDefault="00AC7974" w:rsidP="0031456B">
            <w:pPr>
              <w:autoSpaceDE w:val="0"/>
              <w:autoSpaceDN w:val="0"/>
              <w:spacing w:after="0"/>
              <w:jc w:val="both"/>
              <w:rPr>
                <w:rFonts w:ascii="Trebuchet MS" w:eastAsia="Calibri" w:hAnsi="Trebuchet MS"/>
              </w:rPr>
            </w:pPr>
            <w:r w:rsidRPr="00AC7974">
              <w:rPr>
                <w:rFonts w:ascii="Trebuchet MS" w:eastAsia="Calibri" w:hAnsi="Trebuchet MS"/>
              </w:rPr>
              <w:t xml:space="preserve">13 - </w:t>
            </w:r>
            <w:proofErr w:type="spellStart"/>
            <w:r w:rsidRPr="00AC7974">
              <w:rPr>
                <w:rFonts w:ascii="Trebuchet MS" w:eastAsia="Calibri" w:hAnsi="Trebuchet MS"/>
              </w:rPr>
              <w:t>cheltuieli</w:t>
            </w:r>
            <w:proofErr w:type="spellEnd"/>
            <w:r w:rsidRPr="00AC7974">
              <w:rPr>
                <w:rFonts w:ascii="Trebuchet MS" w:eastAsia="Calibri" w:hAnsi="Trebuchet MS"/>
              </w:rPr>
              <w:t xml:space="preserve"> </w:t>
            </w:r>
            <w:proofErr w:type="spellStart"/>
            <w:r w:rsidRPr="00AC7974">
              <w:rPr>
                <w:rFonts w:ascii="Trebuchet MS" w:eastAsia="Calibri" w:hAnsi="Trebuchet MS"/>
              </w:rPr>
              <w:t>pentru</w:t>
            </w:r>
            <w:proofErr w:type="spellEnd"/>
            <w:r w:rsidRPr="00AC7974">
              <w:rPr>
                <w:rFonts w:ascii="Trebuchet MS" w:eastAsia="Calibri" w:hAnsi="Trebuchet MS"/>
              </w:rPr>
              <w:t xml:space="preserve"> </w:t>
            </w:r>
            <w:proofErr w:type="spellStart"/>
            <w:r w:rsidRPr="00AC7974">
              <w:rPr>
                <w:rFonts w:ascii="Trebuchet MS" w:eastAsia="Calibri" w:hAnsi="Trebuchet MS"/>
              </w:rPr>
              <w:t>asigurarea</w:t>
            </w:r>
            <w:proofErr w:type="spellEnd"/>
            <w:r w:rsidRPr="00AC7974">
              <w:rPr>
                <w:rFonts w:ascii="Trebuchet MS" w:eastAsia="Calibri" w:hAnsi="Trebuchet MS"/>
              </w:rPr>
              <w:t xml:space="preserve"> </w:t>
            </w:r>
            <w:proofErr w:type="spellStart"/>
            <w:r w:rsidRPr="00AC7974">
              <w:rPr>
                <w:rFonts w:ascii="Trebuchet MS" w:eastAsia="Calibri" w:hAnsi="Trebuchet MS"/>
              </w:rPr>
              <w:t>utilităţilor</w:t>
            </w:r>
            <w:proofErr w:type="spellEnd"/>
            <w:r w:rsidRPr="00AC7974">
              <w:rPr>
                <w:rFonts w:ascii="Trebuchet MS" w:eastAsia="Calibri" w:hAnsi="Trebuchet MS"/>
              </w:rPr>
              <w:t xml:space="preserve"> </w:t>
            </w:r>
            <w:proofErr w:type="spellStart"/>
            <w:r w:rsidRPr="00AC7974">
              <w:rPr>
                <w:rFonts w:ascii="Trebuchet MS" w:eastAsia="Calibri" w:hAnsi="Trebuchet MS"/>
              </w:rPr>
              <w:lastRenderedPageBreak/>
              <w:t>necesare</w:t>
            </w:r>
            <w:proofErr w:type="spellEnd"/>
            <w:r w:rsidRPr="00AC7974">
              <w:rPr>
                <w:rFonts w:ascii="Trebuchet MS" w:eastAsia="Calibri" w:hAnsi="Trebuchet MS"/>
              </w:rPr>
              <w:t xml:space="preserve"> </w:t>
            </w:r>
            <w:proofErr w:type="spellStart"/>
            <w:r w:rsidRPr="00AC7974">
              <w:rPr>
                <w:rFonts w:ascii="Trebuchet MS" w:eastAsia="Calibri" w:hAnsi="Trebuchet MS"/>
              </w:rPr>
              <w:t>obiectivului</w:t>
            </w:r>
            <w:proofErr w:type="spellEnd"/>
            <w:r w:rsidRPr="00AC7974">
              <w:rPr>
                <w:rFonts w:ascii="Trebuchet MS" w:eastAsia="Calibri" w:hAnsi="Trebuchet MS"/>
              </w:rPr>
              <w:t xml:space="preserve"> </w:t>
            </w:r>
          </w:p>
          <w:p w14:paraId="207AF79F" w14:textId="77777777" w:rsidR="00AC7974" w:rsidRPr="00AC7974" w:rsidRDefault="00AC7974" w:rsidP="0031456B">
            <w:pPr>
              <w:spacing w:after="0"/>
              <w:jc w:val="both"/>
              <w:rPr>
                <w:rFonts w:ascii="Trebuchet MS" w:eastAsia="Calibri" w:hAnsi="Trebuchet MS"/>
                <w:b/>
                <w:bCs/>
              </w:rPr>
            </w:pPr>
          </w:p>
        </w:tc>
        <w:tc>
          <w:tcPr>
            <w:tcW w:w="2384" w:type="dxa"/>
            <w:tcBorders>
              <w:top w:val="nil"/>
              <w:left w:val="nil"/>
              <w:bottom w:val="single" w:sz="8" w:space="0" w:color="auto"/>
              <w:right w:val="single" w:sz="8" w:space="0" w:color="auto"/>
            </w:tcBorders>
            <w:tcMar>
              <w:top w:w="0" w:type="dxa"/>
              <w:left w:w="108" w:type="dxa"/>
              <w:bottom w:w="0" w:type="dxa"/>
              <w:right w:w="108" w:type="dxa"/>
            </w:tcMar>
          </w:tcPr>
          <w:p w14:paraId="287A5D83" w14:textId="77777777" w:rsidR="00AC7974" w:rsidRPr="00AC7974" w:rsidRDefault="00AC7974" w:rsidP="0031456B">
            <w:pPr>
              <w:autoSpaceDE w:val="0"/>
              <w:autoSpaceDN w:val="0"/>
              <w:spacing w:after="0"/>
              <w:jc w:val="both"/>
              <w:rPr>
                <w:rFonts w:ascii="Trebuchet MS" w:eastAsia="Calibri" w:hAnsi="Trebuchet MS"/>
              </w:rPr>
            </w:pPr>
            <w:r w:rsidRPr="00AC7974">
              <w:rPr>
                <w:rFonts w:ascii="Trebuchet MS" w:eastAsia="Calibri" w:hAnsi="Trebuchet MS"/>
              </w:rPr>
              <w:lastRenderedPageBreak/>
              <w:t xml:space="preserve">40 - </w:t>
            </w:r>
            <w:proofErr w:type="spellStart"/>
            <w:r w:rsidRPr="00AC7974">
              <w:rPr>
                <w:rFonts w:ascii="Trebuchet MS" w:eastAsia="Calibri" w:hAnsi="Trebuchet MS"/>
              </w:rPr>
              <w:t>cheltuieli</w:t>
            </w:r>
            <w:proofErr w:type="spellEnd"/>
            <w:r w:rsidRPr="00AC7974">
              <w:rPr>
                <w:rFonts w:ascii="Trebuchet MS" w:eastAsia="Calibri" w:hAnsi="Trebuchet MS"/>
              </w:rPr>
              <w:t xml:space="preserve"> </w:t>
            </w:r>
            <w:proofErr w:type="spellStart"/>
            <w:r w:rsidRPr="00AC7974">
              <w:rPr>
                <w:rFonts w:ascii="Trebuchet MS" w:eastAsia="Calibri" w:hAnsi="Trebuchet MS"/>
              </w:rPr>
              <w:t>pentru</w:t>
            </w:r>
            <w:proofErr w:type="spellEnd"/>
            <w:r w:rsidRPr="00AC7974">
              <w:rPr>
                <w:rFonts w:ascii="Trebuchet MS" w:eastAsia="Calibri" w:hAnsi="Trebuchet MS"/>
              </w:rPr>
              <w:t xml:space="preserve"> </w:t>
            </w:r>
            <w:proofErr w:type="spellStart"/>
            <w:r w:rsidRPr="00AC7974">
              <w:rPr>
                <w:rFonts w:ascii="Trebuchet MS" w:eastAsia="Calibri" w:hAnsi="Trebuchet MS"/>
              </w:rPr>
              <w:t>asigurarea</w:t>
            </w:r>
            <w:proofErr w:type="spellEnd"/>
            <w:r w:rsidRPr="00AC7974">
              <w:rPr>
                <w:rFonts w:ascii="Trebuchet MS" w:eastAsia="Calibri" w:hAnsi="Trebuchet MS"/>
              </w:rPr>
              <w:t xml:space="preserve"> </w:t>
            </w:r>
            <w:proofErr w:type="spellStart"/>
            <w:r w:rsidRPr="00AC7974">
              <w:rPr>
                <w:rFonts w:ascii="Trebuchet MS" w:eastAsia="Calibri" w:hAnsi="Trebuchet MS"/>
              </w:rPr>
              <w:t>utilităţilor</w:t>
            </w:r>
            <w:proofErr w:type="spellEnd"/>
            <w:r w:rsidRPr="00AC7974">
              <w:rPr>
                <w:rFonts w:ascii="Trebuchet MS" w:eastAsia="Calibri" w:hAnsi="Trebuchet MS"/>
              </w:rPr>
              <w:t xml:space="preserve"> </w:t>
            </w:r>
            <w:proofErr w:type="spellStart"/>
            <w:r w:rsidRPr="00AC7974">
              <w:rPr>
                <w:rFonts w:ascii="Trebuchet MS" w:eastAsia="Calibri" w:hAnsi="Trebuchet MS"/>
              </w:rPr>
              <w:t>necesare</w:t>
            </w:r>
            <w:proofErr w:type="spellEnd"/>
            <w:r w:rsidRPr="00AC7974">
              <w:rPr>
                <w:rFonts w:ascii="Trebuchet MS" w:eastAsia="Calibri" w:hAnsi="Trebuchet MS"/>
              </w:rPr>
              <w:t xml:space="preserve"> </w:t>
            </w:r>
            <w:proofErr w:type="spellStart"/>
            <w:r w:rsidRPr="00AC7974">
              <w:rPr>
                <w:rFonts w:ascii="Trebuchet MS" w:eastAsia="Calibri" w:hAnsi="Trebuchet MS"/>
              </w:rPr>
              <w:t>obiectivului</w:t>
            </w:r>
            <w:proofErr w:type="spellEnd"/>
            <w:r w:rsidRPr="00AC7974">
              <w:rPr>
                <w:rFonts w:ascii="Trebuchet MS" w:eastAsia="Calibri" w:hAnsi="Trebuchet MS"/>
              </w:rPr>
              <w:t xml:space="preserve"> </w:t>
            </w:r>
          </w:p>
          <w:p w14:paraId="796240C1" w14:textId="77777777" w:rsidR="00AC7974" w:rsidRPr="00AC7974" w:rsidRDefault="00AC7974" w:rsidP="0031456B">
            <w:pPr>
              <w:spacing w:after="0"/>
              <w:jc w:val="both"/>
              <w:rPr>
                <w:rFonts w:ascii="Trebuchet MS" w:eastAsia="Calibri" w:hAnsi="Trebuchet MS"/>
                <w:b/>
                <w:bCs/>
              </w:rPr>
            </w:pP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14:paraId="495B27F8" w14:textId="77777777" w:rsidR="00AC7974" w:rsidRPr="00AC7974" w:rsidRDefault="00AC7974" w:rsidP="0031456B">
            <w:pPr>
              <w:rPr>
                <w:rFonts w:ascii="Trebuchet MS" w:eastAsia="Calibri" w:hAnsi="Trebuchet MS"/>
              </w:rPr>
            </w:pPr>
            <w:r w:rsidRPr="00AC7974">
              <w:rPr>
                <w:rFonts w:ascii="Trebuchet MS" w:eastAsia="Calibri" w:hAnsi="Trebuchet MS"/>
              </w:rPr>
              <w:lastRenderedPageBreak/>
              <w:t xml:space="preserve">Se </w:t>
            </w:r>
            <w:proofErr w:type="spellStart"/>
            <w:r w:rsidRPr="00AC7974">
              <w:rPr>
                <w:rFonts w:ascii="Trebuchet MS" w:eastAsia="Calibri" w:hAnsi="Trebuchet MS"/>
              </w:rPr>
              <w:t>includ</w:t>
            </w:r>
            <w:proofErr w:type="spellEnd"/>
            <w:r w:rsidRPr="00AC7974">
              <w:rPr>
                <w:rFonts w:ascii="Trebuchet MS" w:eastAsia="Calibri" w:hAnsi="Trebuchet MS"/>
              </w:rPr>
              <w:t xml:space="preserve"> </w:t>
            </w:r>
            <w:proofErr w:type="spellStart"/>
            <w:r w:rsidRPr="00AC7974">
              <w:rPr>
                <w:rFonts w:ascii="Trebuchet MS" w:eastAsia="Calibri" w:hAnsi="Trebuchet MS"/>
              </w:rPr>
              <w:t>cheltuielile</w:t>
            </w:r>
            <w:proofErr w:type="spellEnd"/>
            <w:r w:rsidRPr="00AC7974">
              <w:rPr>
                <w:rFonts w:ascii="Trebuchet MS" w:eastAsia="Calibri" w:hAnsi="Trebuchet MS"/>
              </w:rPr>
              <w:t xml:space="preserve"> </w:t>
            </w:r>
            <w:proofErr w:type="spellStart"/>
            <w:r w:rsidRPr="00AC7974">
              <w:rPr>
                <w:rFonts w:ascii="Trebuchet MS" w:eastAsia="Calibri" w:hAnsi="Trebuchet MS"/>
              </w:rPr>
              <w:t>aferente</w:t>
            </w:r>
            <w:proofErr w:type="spellEnd"/>
            <w:r w:rsidRPr="00AC7974">
              <w:rPr>
                <w:rFonts w:ascii="Trebuchet MS" w:eastAsia="Calibri" w:hAnsi="Trebuchet MS"/>
              </w:rPr>
              <w:t xml:space="preserve"> </w:t>
            </w:r>
            <w:proofErr w:type="spellStart"/>
            <w:r w:rsidRPr="00AC7974">
              <w:rPr>
                <w:rFonts w:ascii="Trebuchet MS" w:eastAsia="Calibri" w:hAnsi="Trebuchet MS"/>
              </w:rPr>
              <w:t>lucrărilor</w:t>
            </w:r>
            <w:proofErr w:type="spellEnd"/>
            <w:r w:rsidRPr="00AC7974">
              <w:rPr>
                <w:rFonts w:ascii="Trebuchet MS" w:eastAsia="Calibri" w:hAnsi="Trebuchet MS"/>
              </w:rPr>
              <w:t xml:space="preserve"> </w:t>
            </w:r>
            <w:proofErr w:type="spellStart"/>
            <w:r w:rsidRPr="00AC7974">
              <w:rPr>
                <w:rFonts w:ascii="Trebuchet MS" w:eastAsia="Calibri" w:hAnsi="Trebuchet MS"/>
              </w:rPr>
              <w:t>pentru</w:t>
            </w:r>
            <w:proofErr w:type="spellEnd"/>
            <w:r w:rsidRPr="00AC7974">
              <w:rPr>
                <w:rFonts w:ascii="Trebuchet MS" w:eastAsia="Calibri" w:hAnsi="Trebuchet MS"/>
              </w:rPr>
              <w:t xml:space="preserve"> </w:t>
            </w:r>
            <w:proofErr w:type="spellStart"/>
            <w:r w:rsidRPr="00AC7974">
              <w:rPr>
                <w:rFonts w:ascii="Trebuchet MS" w:eastAsia="Calibri" w:hAnsi="Trebuchet MS"/>
              </w:rPr>
              <w:t>asigurarea</w:t>
            </w:r>
            <w:proofErr w:type="spellEnd"/>
            <w:r w:rsidRPr="00AC7974">
              <w:rPr>
                <w:rFonts w:ascii="Trebuchet MS" w:eastAsia="Calibri" w:hAnsi="Trebuchet MS"/>
              </w:rPr>
              <w:t xml:space="preserve"> cu </w:t>
            </w:r>
            <w:proofErr w:type="spellStart"/>
            <w:r w:rsidRPr="00AC7974">
              <w:rPr>
                <w:rFonts w:ascii="Trebuchet MS" w:eastAsia="Calibri" w:hAnsi="Trebuchet MS"/>
              </w:rPr>
              <w:t>utilităţile</w:t>
            </w:r>
            <w:proofErr w:type="spellEnd"/>
            <w:r w:rsidRPr="00AC7974">
              <w:rPr>
                <w:rFonts w:ascii="Trebuchet MS" w:eastAsia="Calibri" w:hAnsi="Trebuchet MS"/>
              </w:rPr>
              <w:t xml:space="preserve"> </w:t>
            </w:r>
            <w:proofErr w:type="spellStart"/>
            <w:r w:rsidRPr="00AC7974">
              <w:rPr>
                <w:rFonts w:ascii="Trebuchet MS" w:eastAsia="Calibri" w:hAnsi="Trebuchet MS"/>
              </w:rPr>
              <w:t>necesare</w:t>
            </w:r>
            <w:proofErr w:type="spellEnd"/>
            <w:r w:rsidRPr="00AC7974">
              <w:rPr>
                <w:rFonts w:ascii="Trebuchet MS" w:eastAsia="Calibri" w:hAnsi="Trebuchet MS"/>
              </w:rPr>
              <w:t xml:space="preserve"> </w:t>
            </w:r>
            <w:proofErr w:type="spellStart"/>
            <w:r w:rsidRPr="00AC7974">
              <w:rPr>
                <w:rFonts w:ascii="Trebuchet MS" w:eastAsia="Calibri" w:hAnsi="Trebuchet MS"/>
              </w:rPr>
              <w:t>funcţionării</w:t>
            </w:r>
            <w:proofErr w:type="spellEnd"/>
            <w:r w:rsidRPr="00AC7974">
              <w:rPr>
                <w:rFonts w:ascii="Trebuchet MS" w:eastAsia="Calibri" w:hAnsi="Trebuchet MS"/>
              </w:rPr>
              <w:t xml:space="preserve"> </w:t>
            </w:r>
            <w:proofErr w:type="spellStart"/>
            <w:r w:rsidRPr="00AC7974">
              <w:rPr>
                <w:rFonts w:ascii="Trebuchet MS" w:eastAsia="Calibri" w:hAnsi="Trebuchet MS"/>
              </w:rPr>
              <w:t>obiectivului</w:t>
            </w:r>
            <w:proofErr w:type="spellEnd"/>
            <w:r w:rsidRPr="00AC7974">
              <w:rPr>
                <w:rFonts w:ascii="Trebuchet MS" w:eastAsia="Calibri" w:hAnsi="Trebuchet MS"/>
              </w:rPr>
              <w:t xml:space="preserve"> de </w:t>
            </w:r>
            <w:proofErr w:type="spellStart"/>
            <w:r w:rsidRPr="00AC7974">
              <w:rPr>
                <w:rFonts w:ascii="Trebuchet MS" w:eastAsia="Calibri" w:hAnsi="Trebuchet MS"/>
              </w:rPr>
              <w:t>investiţie</w:t>
            </w:r>
            <w:proofErr w:type="spellEnd"/>
            <w:r w:rsidRPr="00AC7974">
              <w:rPr>
                <w:rFonts w:ascii="Trebuchet MS" w:eastAsia="Calibri" w:hAnsi="Trebuchet MS"/>
              </w:rPr>
              <w:t xml:space="preserve">, care se </w:t>
            </w:r>
            <w:proofErr w:type="spellStart"/>
            <w:r w:rsidRPr="00AC7974">
              <w:rPr>
                <w:rFonts w:ascii="Trebuchet MS" w:eastAsia="Calibri" w:hAnsi="Trebuchet MS"/>
              </w:rPr>
              <w:t>execută</w:t>
            </w:r>
            <w:proofErr w:type="spellEnd"/>
            <w:r w:rsidRPr="00AC7974">
              <w:rPr>
                <w:rFonts w:ascii="Trebuchet MS" w:eastAsia="Calibri" w:hAnsi="Trebuchet MS"/>
              </w:rPr>
              <w:t xml:space="preserve"> pe </w:t>
            </w:r>
            <w:proofErr w:type="spellStart"/>
            <w:r w:rsidRPr="00AC7974">
              <w:rPr>
                <w:rFonts w:ascii="Trebuchet MS" w:eastAsia="Calibri" w:hAnsi="Trebuchet MS"/>
              </w:rPr>
              <w:t>amplasamentul</w:t>
            </w:r>
            <w:proofErr w:type="spellEnd"/>
            <w:r w:rsidRPr="00AC7974">
              <w:rPr>
                <w:rFonts w:ascii="Trebuchet MS" w:eastAsia="Calibri" w:hAnsi="Trebuchet MS"/>
              </w:rPr>
              <w:t xml:space="preserve"> </w:t>
            </w:r>
            <w:proofErr w:type="spellStart"/>
            <w:r w:rsidRPr="00AC7974">
              <w:rPr>
                <w:rFonts w:ascii="Trebuchet MS" w:eastAsia="Calibri" w:hAnsi="Trebuchet MS"/>
              </w:rPr>
              <w:t>delimitat</w:t>
            </w:r>
            <w:proofErr w:type="spellEnd"/>
            <w:r w:rsidRPr="00AC7974">
              <w:rPr>
                <w:rFonts w:ascii="Trebuchet MS" w:eastAsia="Calibri" w:hAnsi="Trebuchet MS"/>
              </w:rPr>
              <w:t xml:space="preserve"> din </w:t>
            </w:r>
            <w:proofErr w:type="spellStart"/>
            <w:r w:rsidRPr="00AC7974">
              <w:rPr>
                <w:rFonts w:ascii="Trebuchet MS" w:eastAsia="Calibri" w:hAnsi="Trebuchet MS"/>
              </w:rPr>
              <w:t>punct</w:t>
            </w:r>
            <w:proofErr w:type="spellEnd"/>
            <w:r w:rsidRPr="00AC7974">
              <w:rPr>
                <w:rFonts w:ascii="Trebuchet MS" w:eastAsia="Calibri" w:hAnsi="Trebuchet MS"/>
              </w:rPr>
              <w:t xml:space="preserve"> de </w:t>
            </w:r>
            <w:proofErr w:type="spellStart"/>
            <w:r w:rsidRPr="00AC7974">
              <w:rPr>
                <w:rFonts w:ascii="Trebuchet MS" w:eastAsia="Calibri" w:hAnsi="Trebuchet MS"/>
              </w:rPr>
              <w:t>vedere</w:t>
            </w:r>
            <w:proofErr w:type="spellEnd"/>
            <w:r w:rsidRPr="00AC7974">
              <w:rPr>
                <w:rFonts w:ascii="Trebuchet MS" w:eastAsia="Calibri" w:hAnsi="Trebuchet MS"/>
              </w:rPr>
              <w:t xml:space="preserve"> </w:t>
            </w:r>
            <w:proofErr w:type="spellStart"/>
            <w:r w:rsidRPr="00AC7974">
              <w:rPr>
                <w:rFonts w:ascii="Trebuchet MS" w:eastAsia="Calibri" w:hAnsi="Trebuchet MS"/>
              </w:rPr>
              <w:lastRenderedPageBreak/>
              <w:t>juridic</w:t>
            </w:r>
            <w:proofErr w:type="spellEnd"/>
            <w:r w:rsidRPr="00AC7974">
              <w:rPr>
                <w:rFonts w:ascii="Trebuchet MS" w:eastAsia="Calibri" w:hAnsi="Trebuchet MS"/>
              </w:rPr>
              <w:t xml:space="preserve"> ca </w:t>
            </w:r>
            <w:proofErr w:type="spellStart"/>
            <w:r w:rsidRPr="00AC7974">
              <w:rPr>
                <w:rFonts w:ascii="Trebuchet MS" w:eastAsia="Calibri" w:hAnsi="Trebuchet MS"/>
              </w:rPr>
              <w:t>aparţinând</w:t>
            </w:r>
            <w:proofErr w:type="spellEnd"/>
            <w:r w:rsidRPr="00AC7974">
              <w:rPr>
                <w:rFonts w:ascii="Trebuchet MS" w:eastAsia="Calibri" w:hAnsi="Trebuchet MS"/>
              </w:rPr>
              <w:t xml:space="preserve"> </w:t>
            </w:r>
            <w:proofErr w:type="spellStart"/>
            <w:r w:rsidRPr="00AC7974">
              <w:rPr>
                <w:rFonts w:ascii="Trebuchet MS" w:eastAsia="Calibri" w:hAnsi="Trebuchet MS"/>
              </w:rPr>
              <w:t>obiectivului</w:t>
            </w:r>
            <w:proofErr w:type="spellEnd"/>
            <w:r w:rsidRPr="00AC7974">
              <w:rPr>
                <w:rFonts w:ascii="Trebuchet MS" w:eastAsia="Calibri" w:hAnsi="Trebuchet MS"/>
              </w:rPr>
              <w:t xml:space="preserve"> de </w:t>
            </w:r>
            <w:proofErr w:type="spellStart"/>
            <w:r w:rsidRPr="00AC7974">
              <w:rPr>
                <w:rFonts w:ascii="Trebuchet MS" w:eastAsia="Calibri" w:hAnsi="Trebuchet MS"/>
              </w:rPr>
              <w:t>investiţie</w:t>
            </w:r>
            <w:proofErr w:type="spellEnd"/>
            <w:r w:rsidRPr="00AC7974">
              <w:rPr>
                <w:rFonts w:ascii="Trebuchet MS" w:eastAsia="Calibri" w:hAnsi="Trebuchet MS"/>
              </w:rPr>
              <w:t xml:space="preserve">, precum </w:t>
            </w:r>
            <w:proofErr w:type="spellStart"/>
            <w:r w:rsidRPr="00AC7974">
              <w:rPr>
                <w:rFonts w:ascii="Trebuchet MS" w:eastAsia="Calibri" w:hAnsi="Trebuchet MS"/>
              </w:rPr>
              <w:t>și</w:t>
            </w:r>
            <w:proofErr w:type="spellEnd"/>
            <w:r w:rsidRPr="00AC7974">
              <w:rPr>
                <w:rFonts w:ascii="Trebuchet MS" w:eastAsia="Calibri" w:hAnsi="Trebuchet MS"/>
              </w:rPr>
              <w:t xml:space="preserve"> </w:t>
            </w:r>
            <w:proofErr w:type="spellStart"/>
            <w:r w:rsidRPr="00AC7974">
              <w:rPr>
                <w:rFonts w:ascii="Trebuchet MS" w:eastAsia="Calibri" w:hAnsi="Trebuchet MS"/>
              </w:rPr>
              <w:t>cheltuielile</w:t>
            </w:r>
            <w:proofErr w:type="spellEnd"/>
            <w:r w:rsidRPr="00AC7974">
              <w:rPr>
                <w:rFonts w:ascii="Trebuchet MS" w:eastAsia="Calibri" w:hAnsi="Trebuchet MS"/>
              </w:rPr>
              <w:t xml:space="preserve"> </w:t>
            </w:r>
            <w:proofErr w:type="spellStart"/>
            <w:r w:rsidRPr="00AC7974">
              <w:rPr>
                <w:rFonts w:ascii="Trebuchet MS" w:eastAsia="Calibri" w:hAnsi="Trebuchet MS"/>
              </w:rPr>
              <w:t>aferente</w:t>
            </w:r>
            <w:proofErr w:type="spellEnd"/>
            <w:r w:rsidRPr="00AC7974">
              <w:rPr>
                <w:rFonts w:ascii="Trebuchet MS" w:eastAsia="Calibri" w:hAnsi="Trebuchet MS"/>
              </w:rPr>
              <w:t xml:space="preserve"> </w:t>
            </w:r>
            <w:proofErr w:type="spellStart"/>
            <w:r w:rsidRPr="00AC7974">
              <w:rPr>
                <w:rFonts w:ascii="Trebuchet MS" w:eastAsia="Calibri" w:hAnsi="Trebuchet MS"/>
              </w:rPr>
              <w:t>racordării</w:t>
            </w:r>
            <w:proofErr w:type="spellEnd"/>
            <w:r w:rsidRPr="00AC7974">
              <w:rPr>
                <w:rFonts w:ascii="Trebuchet MS" w:eastAsia="Calibri" w:hAnsi="Trebuchet MS"/>
              </w:rPr>
              <w:t xml:space="preserve"> la </w:t>
            </w:r>
            <w:proofErr w:type="spellStart"/>
            <w:r w:rsidRPr="00AC7974">
              <w:rPr>
                <w:rFonts w:ascii="Trebuchet MS" w:eastAsia="Calibri" w:hAnsi="Trebuchet MS"/>
              </w:rPr>
              <w:t>reţelele</w:t>
            </w:r>
            <w:proofErr w:type="spellEnd"/>
            <w:r w:rsidRPr="00AC7974">
              <w:rPr>
                <w:rFonts w:ascii="Trebuchet MS" w:eastAsia="Calibri" w:hAnsi="Trebuchet MS"/>
              </w:rPr>
              <w:t xml:space="preserve"> de </w:t>
            </w:r>
            <w:proofErr w:type="spellStart"/>
            <w:r w:rsidRPr="00AC7974">
              <w:rPr>
                <w:rFonts w:ascii="Trebuchet MS" w:eastAsia="Calibri" w:hAnsi="Trebuchet MS"/>
              </w:rPr>
              <w:t>utilităţi</w:t>
            </w:r>
            <w:proofErr w:type="spellEnd"/>
            <w:r w:rsidRPr="00AC7974">
              <w:rPr>
                <w:rFonts w:ascii="Trebuchet MS" w:eastAsia="Calibri" w:hAnsi="Trebuchet MS"/>
              </w:rPr>
              <w:t xml:space="preserve">, precum: </w:t>
            </w:r>
            <w:proofErr w:type="spellStart"/>
            <w:r w:rsidRPr="00AC7974">
              <w:rPr>
                <w:rFonts w:ascii="Trebuchet MS" w:eastAsia="Calibri" w:hAnsi="Trebuchet MS"/>
              </w:rPr>
              <w:t>alimentare</w:t>
            </w:r>
            <w:proofErr w:type="spellEnd"/>
            <w:r w:rsidRPr="00AC7974">
              <w:rPr>
                <w:rFonts w:ascii="Trebuchet MS" w:eastAsia="Calibri" w:hAnsi="Trebuchet MS"/>
              </w:rPr>
              <w:t xml:space="preserve"> cu </w:t>
            </w:r>
            <w:proofErr w:type="spellStart"/>
            <w:r w:rsidRPr="00AC7974">
              <w:rPr>
                <w:rFonts w:ascii="Trebuchet MS" w:eastAsia="Calibri" w:hAnsi="Trebuchet MS"/>
              </w:rPr>
              <w:t>apă</w:t>
            </w:r>
            <w:proofErr w:type="spellEnd"/>
            <w:r w:rsidRPr="00AC7974">
              <w:rPr>
                <w:rFonts w:ascii="Trebuchet MS" w:eastAsia="Calibri" w:hAnsi="Trebuchet MS"/>
              </w:rPr>
              <w:t xml:space="preserve">, </w:t>
            </w:r>
            <w:proofErr w:type="spellStart"/>
            <w:r w:rsidRPr="00AC7974">
              <w:rPr>
                <w:rFonts w:ascii="Trebuchet MS" w:eastAsia="Calibri" w:hAnsi="Trebuchet MS"/>
              </w:rPr>
              <w:t>canalizare</w:t>
            </w:r>
            <w:proofErr w:type="spellEnd"/>
            <w:r w:rsidRPr="00AC7974">
              <w:rPr>
                <w:rFonts w:ascii="Trebuchet MS" w:eastAsia="Calibri" w:hAnsi="Trebuchet MS"/>
              </w:rPr>
              <w:t xml:space="preserve">, </w:t>
            </w:r>
            <w:proofErr w:type="spellStart"/>
            <w:r w:rsidRPr="00AC7974">
              <w:rPr>
                <w:rFonts w:ascii="Trebuchet MS" w:eastAsia="Calibri" w:hAnsi="Trebuchet MS"/>
              </w:rPr>
              <w:t>alimentare</w:t>
            </w:r>
            <w:proofErr w:type="spellEnd"/>
            <w:r w:rsidRPr="00AC7974">
              <w:rPr>
                <w:rFonts w:ascii="Trebuchet MS" w:eastAsia="Calibri" w:hAnsi="Trebuchet MS"/>
              </w:rPr>
              <w:t xml:space="preserve"> cu gaze </w:t>
            </w:r>
            <w:proofErr w:type="spellStart"/>
            <w:r w:rsidRPr="00AC7974">
              <w:rPr>
                <w:rFonts w:ascii="Trebuchet MS" w:eastAsia="Calibri" w:hAnsi="Trebuchet MS"/>
              </w:rPr>
              <w:t>naturale</w:t>
            </w:r>
            <w:proofErr w:type="spellEnd"/>
            <w:r w:rsidRPr="00AC7974">
              <w:rPr>
                <w:rFonts w:ascii="Trebuchet MS" w:eastAsia="Calibri" w:hAnsi="Trebuchet MS"/>
              </w:rPr>
              <w:t xml:space="preserve">, agent </w:t>
            </w:r>
            <w:proofErr w:type="spellStart"/>
            <w:r w:rsidRPr="00AC7974">
              <w:rPr>
                <w:rFonts w:ascii="Trebuchet MS" w:eastAsia="Calibri" w:hAnsi="Trebuchet MS"/>
              </w:rPr>
              <w:t>termic</w:t>
            </w:r>
            <w:proofErr w:type="spellEnd"/>
            <w:r w:rsidRPr="00AC7974">
              <w:rPr>
                <w:rFonts w:ascii="Trebuchet MS" w:eastAsia="Calibri" w:hAnsi="Trebuchet MS"/>
              </w:rPr>
              <w:t xml:space="preserve">, </w:t>
            </w:r>
            <w:proofErr w:type="spellStart"/>
            <w:r w:rsidRPr="00AC7974">
              <w:rPr>
                <w:rFonts w:ascii="Trebuchet MS" w:eastAsia="Calibri" w:hAnsi="Trebuchet MS"/>
              </w:rPr>
              <w:t>energie</w:t>
            </w:r>
            <w:proofErr w:type="spellEnd"/>
            <w:r w:rsidRPr="00AC7974">
              <w:rPr>
                <w:rFonts w:ascii="Trebuchet MS" w:eastAsia="Calibri" w:hAnsi="Trebuchet MS"/>
              </w:rPr>
              <w:t xml:space="preserve"> </w:t>
            </w:r>
            <w:proofErr w:type="spellStart"/>
            <w:r w:rsidRPr="00AC7974">
              <w:rPr>
                <w:rFonts w:ascii="Trebuchet MS" w:eastAsia="Calibri" w:hAnsi="Trebuchet MS"/>
              </w:rPr>
              <w:t>electrică</w:t>
            </w:r>
            <w:proofErr w:type="spellEnd"/>
            <w:r w:rsidRPr="00AC7974">
              <w:rPr>
                <w:rFonts w:ascii="Trebuchet MS" w:eastAsia="Calibri" w:hAnsi="Trebuchet MS"/>
              </w:rPr>
              <w:t xml:space="preserve">, </w:t>
            </w:r>
            <w:proofErr w:type="spellStart"/>
            <w:r w:rsidRPr="00AC7974">
              <w:rPr>
                <w:rFonts w:ascii="Trebuchet MS" w:eastAsia="Calibri" w:hAnsi="Trebuchet MS"/>
              </w:rPr>
              <w:t>telecomunicaţii</w:t>
            </w:r>
            <w:proofErr w:type="spellEnd"/>
            <w:r w:rsidRPr="00AC7974">
              <w:rPr>
                <w:rFonts w:ascii="Trebuchet MS" w:eastAsia="Calibri" w:hAnsi="Trebuchet MS"/>
              </w:rPr>
              <w:t xml:space="preserve">, </w:t>
            </w:r>
            <w:proofErr w:type="spellStart"/>
            <w:r w:rsidRPr="00AC7974">
              <w:rPr>
                <w:rFonts w:ascii="Trebuchet MS" w:eastAsia="Calibri" w:hAnsi="Trebuchet MS"/>
              </w:rPr>
              <w:t>drumuri</w:t>
            </w:r>
            <w:proofErr w:type="spellEnd"/>
            <w:r w:rsidRPr="00AC7974">
              <w:rPr>
                <w:rFonts w:ascii="Trebuchet MS" w:eastAsia="Calibri" w:hAnsi="Trebuchet MS"/>
              </w:rPr>
              <w:t xml:space="preserve"> de </w:t>
            </w:r>
            <w:proofErr w:type="spellStart"/>
            <w:r w:rsidRPr="00AC7974">
              <w:rPr>
                <w:rFonts w:ascii="Trebuchet MS" w:eastAsia="Calibri" w:hAnsi="Trebuchet MS"/>
              </w:rPr>
              <w:t>acces</w:t>
            </w:r>
            <w:proofErr w:type="spellEnd"/>
            <w:r w:rsidRPr="00AC7974">
              <w:rPr>
                <w:rFonts w:ascii="Trebuchet MS" w:eastAsia="Calibri" w:hAnsi="Trebuchet MS"/>
              </w:rPr>
              <w:t xml:space="preserve">, </w:t>
            </w:r>
            <w:proofErr w:type="spellStart"/>
            <w:r w:rsidRPr="00AC7974">
              <w:rPr>
                <w:rFonts w:ascii="Trebuchet MS" w:eastAsia="Calibri" w:hAnsi="Trebuchet MS"/>
              </w:rPr>
              <w:t>iluminat</w:t>
            </w:r>
            <w:proofErr w:type="spellEnd"/>
            <w:r w:rsidRPr="00AC7974">
              <w:rPr>
                <w:rFonts w:ascii="Trebuchet MS" w:eastAsia="Calibri" w:hAnsi="Trebuchet MS"/>
              </w:rPr>
              <w:t xml:space="preserve"> public, </w:t>
            </w:r>
            <w:proofErr w:type="spellStart"/>
            <w:r w:rsidRPr="00AC7974">
              <w:rPr>
                <w:rFonts w:ascii="Trebuchet MS" w:eastAsia="Calibri" w:hAnsi="Trebuchet MS"/>
              </w:rPr>
              <w:t>salubrizare,alte</w:t>
            </w:r>
            <w:proofErr w:type="spellEnd"/>
            <w:r w:rsidRPr="00AC7974">
              <w:rPr>
                <w:rFonts w:ascii="Trebuchet MS" w:eastAsia="Calibri" w:hAnsi="Trebuchet MS"/>
              </w:rPr>
              <w:t xml:space="preserve"> </w:t>
            </w:r>
            <w:proofErr w:type="spellStart"/>
            <w:r w:rsidRPr="00AC7974">
              <w:rPr>
                <w:rFonts w:ascii="Trebuchet MS" w:eastAsia="Calibri" w:hAnsi="Trebuchet MS"/>
              </w:rPr>
              <w:t>utilități</w:t>
            </w:r>
            <w:proofErr w:type="spellEnd"/>
            <w:r w:rsidRPr="00AC7974">
              <w:rPr>
                <w:rFonts w:ascii="Trebuchet MS" w:eastAsia="Calibri" w:hAnsi="Trebuchet MS"/>
              </w:rPr>
              <w:t>.</w:t>
            </w:r>
          </w:p>
          <w:p w14:paraId="491938AC" w14:textId="77777777" w:rsidR="00AC7974" w:rsidRPr="00AC7974" w:rsidRDefault="00AC7974" w:rsidP="0031456B">
            <w:pPr>
              <w:spacing w:after="0"/>
              <w:jc w:val="both"/>
              <w:rPr>
                <w:rFonts w:ascii="Trebuchet MS" w:eastAsia="Calibri" w:hAnsi="Trebuchet MS"/>
              </w:rPr>
            </w:pPr>
          </w:p>
        </w:tc>
      </w:tr>
      <w:tr w:rsidR="00AC7974" w:rsidRPr="00AC7974" w14:paraId="195C4B2A" w14:textId="77777777" w:rsidTr="0031456B">
        <w:trPr>
          <w:trHeight w:val="188"/>
        </w:trPr>
        <w:tc>
          <w:tcPr>
            <w:tcW w:w="173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01539F51" w14:textId="77777777" w:rsidR="00AC7974" w:rsidRPr="00AC7974" w:rsidRDefault="00AC7974" w:rsidP="0031456B">
            <w:pPr>
              <w:autoSpaceDE w:val="0"/>
              <w:autoSpaceDN w:val="0"/>
              <w:spacing w:after="0"/>
              <w:jc w:val="both"/>
              <w:rPr>
                <w:rFonts w:ascii="Trebuchet MS" w:eastAsia="Calibri" w:hAnsi="Trebuchet MS"/>
                <w:lang w:val="fr-FR"/>
              </w:rPr>
            </w:pPr>
            <w:r w:rsidRPr="00AC7974">
              <w:rPr>
                <w:rFonts w:ascii="Trebuchet MS" w:eastAsia="Calibri" w:hAnsi="Trebuchet MS"/>
                <w:lang w:val="fr-FR"/>
              </w:rPr>
              <w:lastRenderedPageBreak/>
              <w:t xml:space="preserve">14 - </w:t>
            </w:r>
            <w:proofErr w:type="spellStart"/>
            <w:r w:rsidRPr="00AC7974">
              <w:rPr>
                <w:rFonts w:ascii="Trebuchet MS" w:eastAsia="Calibri" w:hAnsi="Trebuchet MS"/>
                <w:lang w:val="fr-FR"/>
              </w:rPr>
              <w:t>cheltuieli</w:t>
            </w:r>
            <w:proofErr w:type="spellEnd"/>
            <w:r w:rsidRPr="00AC7974">
              <w:rPr>
                <w:rFonts w:ascii="Trebuchet MS" w:eastAsia="Calibri" w:hAnsi="Trebuchet MS"/>
                <w:lang w:val="fr-FR"/>
              </w:rPr>
              <w:t xml:space="preserve"> </w:t>
            </w:r>
            <w:proofErr w:type="spellStart"/>
            <w:r w:rsidRPr="00AC7974">
              <w:rPr>
                <w:rFonts w:ascii="Trebuchet MS" w:eastAsia="Calibri" w:hAnsi="Trebuchet MS"/>
                <w:lang w:val="fr-FR"/>
              </w:rPr>
              <w:t>pentru</w:t>
            </w:r>
            <w:proofErr w:type="spellEnd"/>
            <w:r w:rsidRPr="00AC7974">
              <w:rPr>
                <w:rFonts w:ascii="Trebuchet MS" w:eastAsia="Calibri" w:hAnsi="Trebuchet MS"/>
                <w:lang w:val="fr-FR"/>
              </w:rPr>
              <w:t xml:space="preserve"> </w:t>
            </w:r>
            <w:proofErr w:type="spellStart"/>
            <w:r w:rsidRPr="00AC7974">
              <w:rPr>
                <w:rFonts w:ascii="Trebuchet MS" w:eastAsia="Calibri" w:hAnsi="Trebuchet MS"/>
                <w:lang w:val="fr-FR"/>
              </w:rPr>
              <w:t>proiectare</w:t>
            </w:r>
            <w:proofErr w:type="spellEnd"/>
            <w:r w:rsidRPr="00AC7974">
              <w:rPr>
                <w:rFonts w:ascii="Trebuchet MS" w:eastAsia="Calibri" w:hAnsi="Trebuchet MS"/>
                <w:lang w:val="fr-FR"/>
              </w:rPr>
              <w:t xml:space="preserve"> </w:t>
            </w:r>
            <w:proofErr w:type="spellStart"/>
            <w:r w:rsidRPr="00AC7974">
              <w:rPr>
                <w:rFonts w:ascii="Trebuchet MS" w:eastAsia="Calibri" w:hAnsi="Trebuchet MS"/>
                <w:lang w:val="fr-FR"/>
              </w:rPr>
              <w:t>și</w:t>
            </w:r>
            <w:proofErr w:type="spellEnd"/>
            <w:r w:rsidRPr="00AC7974">
              <w:rPr>
                <w:rFonts w:ascii="Trebuchet MS" w:eastAsia="Calibri" w:hAnsi="Trebuchet MS"/>
                <w:lang w:val="fr-FR"/>
              </w:rPr>
              <w:t xml:space="preserve"> </w:t>
            </w:r>
            <w:proofErr w:type="spellStart"/>
            <w:r w:rsidRPr="00AC7974">
              <w:rPr>
                <w:rFonts w:ascii="Trebuchet MS" w:eastAsia="Calibri" w:hAnsi="Trebuchet MS"/>
                <w:lang w:val="fr-FR"/>
              </w:rPr>
              <w:t>asistență</w:t>
            </w:r>
            <w:proofErr w:type="spellEnd"/>
            <w:r w:rsidRPr="00AC7974">
              <w:rPr>
                <w:rFonts w:ascii="Trebuchet MS" w:eastAsia="Calibri" w:hAnsi="Trebuchet MS"/>
                <w:lang w:val="fr-FR"/>
              </w:rPr>
              <w:t xml:space="preserve"> </w:t>
            </w:r>
            <w:proofErr w:type="spellStart"/>
            <w:r w:rsidRPr="00AC7974">
              <w:rPr>
                <w:rFonts w:ascii="Trebuchet MS" w:eastAsia="Calibri" w:hAnsi="Trebuchet MS"/>
                <w:lang w:val="fr-FR"/>
              </w:rPr>
              <w:t>tehnică</w:t>
            </w:r>
            <w:proofErr w:type="spellEnd"/>
            <w:r w:rsidRPr="00AC7974">
              <w:rPr>
                <w:rFonts w:ascii="Trebuchet MS" w:eastAsia="Calibri" w:hAnsi="Trebuchet MS"/>
                <w:lang w:val="fr-FR"/>
              </w:rPr>
              <w:t xml:space="preserve"> </w:t>
            </w:r>
          </w:p>
          <w:p w14:paraId="001398A2" w14:textId="77777777" w:rsidR="00AC7974" w:rsidRPr="00AC7974" w:rsidRDefault="00AC7974" w:rsidP="0031456B">
            <w:pPr>
              <w:autoSpaceDE w:val="0"/>
              <w:autoSpaceDN w:val="0"/>
              <w:spacing w:after="0"/>
              <w:jc w:val="both"/>
              <w:rPr>
                <w:rFonts w:ascii="Trebuchet MS" w:eastAsia="Calibri" w:hAnsi="Trebuchet MS"/>
                <w:lang w:val="fr-FR"/>
              </w:rPr>
            </w:pPr>
          </w:p>
          <w:p w14:paraId="0AD326CB" w14:textId="77777777" w:rsidR="00AC7974" w:rsidRPr="00AC7974" w:rsidRDefault="00AC7974" w:rsidP="0031456B">
            <w:pPr>
              <w:autoSpaceDE w:val="0"/>
              <w:autoSpaceDN w:val="0"/>
              <w:spacing w:after="0"/>
              <w:jc w:val="both"/>
              <w:rPr>
                <w:rFonts w:ascii="Trebuchet MS" w:eastAsia="Calibri" w:hAnsi="Trebuchet MS"/>
                <w:lang w:val="fr-FR"/>
              </w:rPr>
            </w:pPr>
          </w:p>
          <w:p w14:paraId="6183F19A" w14:textId="77777777" w:rsidR="00AC7974" w:rsidRPr="00AC7974" w:rsidRDefault="00AC7974" w:rsidP="0031456B">
            <w:pPr>
              <w:jc w:val="both"/>
              <w:rPr>
                <w:rFonts w:ascii="Trebuchet MS" w:eastAsia="Calibri" w:hAnsi="Trebuchet MS"/>
                <w:b/>
                <w:bCs/>
              </w:rPr>
            </w:pPr>
            <w:proofErr w:type="spellStart"/>
            <w:r w:rsidRPr="00AC7974">
              <w:rPr>
                <w:rFonts w:ascii="Trebuchet MS" w:eastAsia="Calibri" w:hAnsi="Trebuchet MS"/>
              </w:rPr>
              <w:t>Cheltuieli</w:t>
            </w:r>
            <w:proofErr w:type="spellEnd"/>
            <w:r w:rsidRPr="00AC7974">
              <w:rPr>
                <w:rFonts w:ascii="Trebuchet MS" w:eastAsia="Calibri" w:hAnsi="Trebuchet MS"/>
              </w:rPr>
              <w:t xml:space="preserve"> </w:t>
            </w:r>
            <w:proofErr w:type="spellStart"/>
            <w:r w:rsidRPr="00AC7974">
              <w:rPr>
                <w:rFonts w:ascii="Trebuchet MS" w:eastAsia="Calibri" w:hAnsi="Trebuchet MS"/>
              </w:rPr>
              <w:t>pentru</w:t>
            </w:r>
            <w:proofErr w:type="spellEnd"/>
            <w:r w:rsidRPr="00AC7974">
              <w:rPr>
                <w:rFonts w:ascii="Trebuchet MS" w:eastAsia="Calibri" w:hAnsi="Trebuchet MS"/>
              </w:rPr>
              <w:t xml:space="preserve"> </w:t>
            </w:r>
            <w:proofErr w:type="spellStart"/>
            <w:r w:rsidRPr="00AC7974">
              <w:rPr>
                <w:rFonts w:ascii="Trebuchet MS" w:eastAsia="Calibri" w:hAnsi="Trebuchet MS"/>
              </w:rPr>
              <w:t>proiectare</w:t>
            </w:r>
            <w:proofErr w:type="spellEnd"/>
            <w:r w:rsidRPr="00AC7974">
              <w:rPr>
                <w:rFonts w:ascii="Trebuchet MS" w:eastAsia="Calibri" w:hAnsi="Trebuchet MS"/>
              </w:rPr>
              <w:t xml:space="preserve"> </w:t>
            </w:r>
            <w:proofErr w:type="spellStart"/>
            <w:r w:rsidRPr="00AC7974">
              <w:rPr>
                <w:rFonts w:ascii="Trebuchet MS" w:eastAsia="Calibri" w:hAnsi="Trebuchet MS"/>
              </w:rPr>
              <w:t>şi</w:t>
            </w:r>
            <w:proofErr w:type="spellEnd"/>
            <w:r w:rsidRPr="00AC7974">
              <w:rPr>
                <w:rFonts w:ascii="Trebuchet MS" w:eastAsia="Calibri" w:hAnsi="Trebuchet MS"/>
              </w:rPr>
              <w:t xml:space="preserve"> </w:t>
            </w:r>
            <w:proofErr w:type="spellStart"/>
            <w:r w:rsidRPr="00AC7974">
              <w:rPr>
                <w:rFonts w:ascii="Trebuchet MS" w:eastAsia="Calibri" w:hAnsi="Trebuchet MS"/>
              </w:rPr>
              <w:t>asistenţă</w:t>
            </w:r>
            <w:proofErr w:type="spellEnd"/>
            <w:r w:rsidRPr="00AC7974">
              <w:rPr>
                <w:rFonts w:ascii="Trebuchet MS" w:eastAsia="Calibri" w:hAnsi="Trebuchet MS"/>
              </w:rPr>
              <w:t xml:space="preserve"> </w:t>
            </w:r>
            <w:proofErr w:type="spellStart"/>
            <w:r w:rsidRPr="00AC7974">
              <w:rPr>
                <w:rFonts w:ascii="Trebuchet MS" w:eastAsia="Calibri" w:hAnsi="Trebuchet MS"/>
              </w:rPr>
              <w:t>tehnică</w:t>
            </w:r>
            <w:proofErr w:type="spellEnd"/>
            <w:r w:rsidRPr="00AC7974">
              <w:rPr>
                <w:rFonts w:ascii="Trebuchet MS" w:eastAsia="Calibri" w:hAnsi="Trebuchet MS"/>
              </w:rPr>
              <w:t xml:space="preserve"> sunt </w:t>
            </w:r>
            <w:proofErr w:type="spellStart"/>
            <w:r w:rsidRPr="00AC7974">
              <w:rPr>
                <w:rFonts w:ascii="Trebuchet MS" w:eastAsia="Calibri" w:hAnsi="Trebuchet MS"/>
              </w:rPr>
              <w:t>eligibile</w:t>
            </w:r>
            <w:proofErr w:type="spellEnd"/>
            <w:r w:rsidRPr="00AC7974">
              <w:rPr>
                <w:rFonts w:ascii="Trebuchet MS" w:eastAsia="Calibri" w:hAnsi="Trebuchet MS"/>
              </w:rPr>
              <w:t xml:space="preserve"> </w:t>
            </w:r>
            <w:proofErr w:type="spellStart"/>
            <w:r w:rsidRPr="00AC7974">
              <w:rPr>
                <w:rFonts w:ascii="Trebuchet MS" w:eastAsia="Calibri" w:hAnsi="Trebuchet MS"/>
              </w:rPr>
              <w:t>cumulat</w:t>
            </w:r>
            <w:proofErr w:type="spellEnd"/>
            <w:r w:rsidRPr="00AC7974">
              <w:rPr>
                <w:rFonts w:ascii="Trebuchet MS" w:eastAsia="Calibri" w:hAnsi="Trebuchet MS"/>
              </w:rPr>
              <w:t xml:space="preserve">, </w:t>
            </w:r>
            <w:proofErr w:type="spellStart"/>
            <w:r w:rsidRPr="00AC7974">
              <w:rPr>
                <w:rFonts w:ascii="Trebuchet MS" w:eastAsia="Calibri" w:hAnsi="Trebuchet MS"/>
              </w:rPr>
              <w:t>în</w:t>
            </w:r>
            <w:proofErr w:type="spellEnd"/>
            <w:r w:rsidRPr="00AC7974">
              <w:rPr>
                <w:rFonts w:ascii="Trebuchet MS" w:eastAsia="Calibri" w:hAnsi="Trebuchet MS"/>
              </w:rPr>
              <w:t xml:space="preserve"> </w:t>
            </w:r>
            <w:proofErr w:type="spellStart"/>
            <w:r w:rsidRPr="00AC7974">
              <w:rPr>
                <w:rFonts w:ascii="Trebuchet MS" w:eastAsia="Calibri" w:hAnsi="Trebuchet MS"/>
              </w:rPr>
              <w:t>limita</w:t>
            </w:r>
            <w:proofErr w:type="spellEnd"/>
            <w:r w:rsidRPr="00AC7974">
              <w:rPr>
                <w:rFonts w:ascii="Trebuchet MS" w:eastAsia="Calibri" w:hAnsi="Trebuchet MS"/>
              </w:rPr>
              <w:t xml:space="preserve"> a 10% din </w:t>
            </w:r>
            <w:proofErr w:type="spellStart"/>
            <w:r w:rsidRPr="00AC7974">
              <w:rPr>
                <w:rFonts w:ascii="Trebuchet MS" w:eastAsia="Calibri" w:hAnsi="Trebuchet MS"/>
              </w:rPr>
              <w:t>valoarea</w:t>
            </w:r>
            <w:proofErr w:type="spellEnd"/>
            <w:r w:rsidRPr="00AC7974">
              <w:rPr>
                <w:rFonts w:ascii="Trebuchet MS" w:eastAsia="Calibri" w:hAnsi="Trebuchet MS"/>
              </w:rPr>
              <w:t xml:space="preserve"> </w:t>
            </w:r>
            <w:proofErr w:type="spellStart"/>
            <w:r w:rsidRPr="00AC7974">
              <w:rPr>
                <w:rFonts w:ascii="Trebuchet MS" w:eastAsia="Calibri" w:hAnsi="Trebuchet MS"/>
              </w:rPr>
              <w:t>cheltuielilor</w:t>
            </w:r>
            <w:proofErr w:type="spellEnd"/>
            <w:r w:rsidRPr="00AC7974">
              <w:rPr>
                <w:rFonts w:ascii="Trebuchet MS" w:eastAsia="Calibri" w:hAnsi="Trebuchet MS"/>
              </w:rPr>
              <w:t xml:space="preserve"> </w:t>
            </w:r>
            <w:proofErr w:type="spellStart"/>
            <w:r w:rsidRPr="00AC7974">
              <w:rPr>
                <w:rFonts w:ascii="Trebuchet MS" w:eastAsia="Calibri" w:hAnsi="Trebuchet MS"/>
              </w:rPr>
              <w:t>eligibile</w:t>
            </w:r>
            <w:proofErr w:type="spellEnd"/>
            <w:r w:rsidRPr="00AC7974">
              <w:rPr>
                <w:rFonts w:ascii="Trebuchet MS" w:eastAsia="Calibri" w:hAnsi="Trebuchet MS"/>
              </w:rPr>
              <w:t xml:space="preserve"> </w:t>
            </w:r>
            <w:proofErr w:type="spellStart"/>
            <w:r w:rsidRPr="00AC7974">
              <w:rPr>
                <w:rFonts w:ascii="Trebuchet MS" w:eastAsia="Calibri" w:hAnsi="Trebuchet MS"/>
              </w:rPr>
              <w:t>finanțate</w:t>
            </w:r>
            <w:proofErr w:type="spellEnd"/>
            <w:r w:rsidRPr="00AC7974">
              <w:rPr>
                <w:rFonts w:ascii="Trebuchet MS" w:eastAsia="Calibri" w:hAnsi="Trebuchet MS"/>
              </w:rPr>
              <w:t xml:space="preserve"> </w:t>
            </w:r>
            <w:proofErr w:type="spellStart"/>
            <w:r w:rsidRPr="00AC7974">
              <w:rPr>
                <w:rFonts w:ascii="Trebuchet MS" w:eastAsia="Calibri" w:hAnsi="Trebuchet MS"/>
              </w:rPr>
              <w:t>în</w:t>
            </w:r>
            <w:proofErr w:type="spellEnd"/>
            <w:r w:rsidRPr="00AC7974">
              <w:rPr>
                <w:rFonts w:ascii="Trebuchet MS" w:eastAsia="Calibri" w:hAnsi="Trebuchet MS"/>
              </w:rPr>
              <w:t xml:space="preserve"> </w:t>
            </w:r>
            <w:proofErr w:type="spellStart"/>
            <w:r w:rsidRPr="00AC7974">
              <w:rPr>
                <w:rFonts w:ascii="Trebuchet MS" w:eastAsia="Calibri" w:hAnsi="Trebuchet MS"/>
              </w:rPr>
              <w:t>cadrul</w:t>
            </w:r>
            <w:proofErr w:type="spellEnd"/>
            <w:r w:rsidRPr="00AC7974">
              <w:rPr>
                <w:rFonts w:ascii="Trebuchet MS" w:eastAsia="Calibri" w:hAnsi="Trebuchet MS"/>
              </w:rPr>
              <w:t xml:space="preserve"> </w:t>
            </w:r>
            <w:proofErr w:type="spellStart"/>
            <w:r w:rsidRPr="00AC7974">
              <w:rPr>
                <w:rFonts w:ascii="Trebuchet MS" w:eastAsia="Calibri" w:hAnsi="Trebuchet MS"/>
              </w:rPr>
              <w:t>capitlolul</w:t>
            </w:r>
            <w:proofErr w:type="spellEnd"/>
            <w:r w:rsidRPr="00AC7974">
              <w:rPr>
                <w:rFonts w:ascii="Trebuchet MS" w:eastAsia="Calibri" w:hAnsi="Trebuchet MS"/>
              </w:rPr>
              <w:t xml:space="preserve"> 4 „</w:t>
            </w:r>
            <w:proofErr w:type="spellStart"/>
            <w:r w:rsidRPr="00AC7974">
              <w:rPr>
                <w:rFonts w:ascii="Trebuchet MS" w:eastAsia="Calibri" w:hAnsi="Trebuchet MS"/>
              </w:rPr>
              <w:t>Cheltuieli</w:t>
            </w:r>
            <w:proofErr w:type="spellEnd"/>
            <w:r w:rsidRPr="00AC7974">
              <w:rPr>
                <w:rFonts w:ascii="Trebuchet MS" w:eastAsia="Calibri" w:hAnsi="Trebuchet MS"/>
              </w:rPr>
              <w:t xml:space="preserve"> </w:t>
            </w:r>
            <w:proofErr w:type="spellStart"/>
            <w:r w:rsidRPr="00AC7974">
              <w:rPr>
                <w:rFonts w:ascii="Trebuchet MS" w:eastAsia="Calibri" w:hAnsi="Trebuchet MS"/>
              </w:rPr>
              <w:t>pentru</w:t>
            </w:r>
            <w:proofErr w:type="spellEnd"/>
            <w:r w:rsidRPr="00AC7974">
              <w:rPr>
                <w:rFonts w:ascii="Trebuchet MS" w:eastAsia="Calibri" w:hAnsi="Trebuchet MS"/>
              </w:rPr>
              <w:t xml:space="preserve"> </w:t>
            </w:r>
            <w:proofErr w:type="spellStart"/>
            <w:r w:rsidRPr="00AC7974">
              <w:rPr>
                <w:rFonts w:ascii="Trebuchet MS" w:eastAsia="Calibri" w:hAnsi="Trebuchet MS"/>
              </w:rPr>
              <w:t>investiția</w:t>
            </w:r>
            <w:proofErr w:type="spellEnd"/>
            <w:r w:rsidRPr="00AC7974">
              <w:rPr>
                <w:rFonts w:ascii="Trebuchet MS" w:eastAsia="Calibri" w:hAnsi="Trebuchet MS"/>
              </w:rPr>
              <w:t xml:space="preserve"> de </w:t>
            </w:r>
            <w:proofErr w:type="spellStart"/>
            <w:r w:rsidRPr="00AC7974">
              <w:rPr>
                <w:rFonts w:ascii="Trebuchet MS" w:eastAsia="Calibri" w:hAnsi="Trebuchet MS"/>
              </w:rPr>
              <w:t>bază</w:t>
            </w:r>
            <w:proofErr w:type="spellEnd"/>
            <w:r w:rsidRPr="00AC7974">
              <w:rPr>
                <w:rFonts w:ascii="Trebuchet MS" w:eastAsia="Calibri" w:hAnsi="Trebuchet MS"/>
              </w:rPr>
              <w:t xml:space="preserve">” </w:t>
            </w:r>
          </w:p>
        </w:tc>
        <w:tc>
          <w:tcPr>
            <w:tcW w:w="2384" w:type="dxa"/>
            <w:tcBorders>
              <w:top w:val="nil"/>
              <w:left w:val="nil"/>
              <w:bottom w:val="single" w:sz="8" w:space="0" w:color="auto"/>
              <w:right w:val="single" w:sz="8" w:space="0" w:color="auto"/>
            </w:tcBorders>
            <w:tcMar>
              <w:top w:w="0" w:type="dxa"/>
              <w:left w:w="108" w:type="dxa"/>
              <w:bottom w:w="0" w:type="dxa"/>
              <w:right w:w="108" w:type="dxa"/>
            </w:tcMar>
            <w:hideMark/>
          </w:tcPr>
          <w:p w14:paraId="1DD888FA" w14:textId="77777777" w:rsidR="00AC7974" w:rsidRPr="00AC7974" w:rsidRDefault="00AC7974" w:rsidP="0031456B">
            <w:pPr>
              <w:spacing w:after="0"/>
              <w:jc w:val="both"/>
              <w:rPr>
                <w:rFonts w:ascii="Trebuchet MS" w:eastAsia="Calibri" w:hAnsi="Trebuchet MS"/>
                <w:b/>
                <w:bCs/>
              </w:rPr>
            </w:pPr>
            <w:r w:rsidRPr="00AC7974">
              <w:rPr>
                <w:rFonts w:ascii="Trebuchet MS" w:eastAsia="Calibri" w:hAnsi="Trebuchet MS"/>
                <w:color w:val="000000"/>
                <w:lang w:eastAsia="ro-RO"/>
              </w:rPr>
              <w:t xml:space="preserve">42 - </w:t>
            </w:r>
            <w:proofErr w:type="spellStart"/>
            <w:r w:rsidRPr="00AC7974">
              <w:rPr>
                <w:rFonts w:ascii="Trebuchet MS" w:eastAsia="Calibri" w:hAnsi="Trebuchet MS"/>
                <w:color w:val="000000"/>
                <w:lang w:eastAsia="ro-RO"/>
              </w:rPr>
              <w:t>studii</w:t>
            </w:r>
            <w:proofErr w:type="spellEnd"/>
            <w:r w:rsidRPr="00AC7974">
              <w:rPr>
                <w:rFonts w:ascii="Trebuchet MS" w:eastAsia="Calibri" w:hAnsi="Trebuchet MS"/>
                <w:color w:val="000000"/>
                <w:lang w:eastAsia="ro-RO"/>
              </w:rPr>
              <w:t xml:space="preserve"> de </w:t>
            </w:r>
            <w:proofErr w:type="spellStart"/>
            <w:r w:rsidRPr="00AC7974">
              <w:rPr>
                <w:rFonts w:ascii="Trebuchet MS" w:eastAsia="Calibri" w:hAnsi="Trebuchet MS"/>
                <w:color w:val="000000"/>
                <w:lang w:eastAsia="ro-RO"/>
              </w:rPr>
              <w:t>teren</w:t>
            </w:r>
            <w:proofErr w:type="spellEnd"/>
          </w:p>
        </w:tc>
        <w:tc>
          <w:tcPr>
            <w:tcW w:w="5811" w:type="dxa"/>
            <w:tcBorders>
              <w:top w:val="nil"/>
              <w:left w:val="nil"/>
              <w:bottom w:val="single" w:sz="8" w:space="0" w:color="auto"/>
              <w:right w:val="single" w:sz="8" w:space="0" w:color="auto"/>
            </w:tcBorders>
            <w:tcMar>
              <w:top w:w="0" w:type="dxa"/>
              <w:left w:w="108" w:type="dxa"/>
              <w:bottom w:w="0" w:type="dxa"/>
              <w:right w:w="108" w:type="dxa"/>
            </w:tcMar>
          </w:tcPr>
          <w:p w14:paraId="170B9E36" w14:textId="77777777" w:rsidR="00AC7974" w:rsidRPr="00AC7974" w:rsidRDefault="00AC7974" w:rsidP="0031456B">
            <w:pPr>
              <w:spacing w:after="0"/>
              <w:jc w:val="both"/>
              <w:rPr>
                <w:rFonts w:ascii="Trebuchet MS" w:eastAsia="Calibri" w:hAnsi="Trebuchet MS"/>
              </w:rPr>
            </w:pPr>
            <w:r w:rsidRPr="00AC7974">
              <w:rPr>
                <w:rFonts w:ascii="Trebuchet MS" w:eastAsia="Calibri" w:hAnsi="Trebuchet MS"/>
              </w:rPr>
              <w:t xml:space="preserve">Se </w:t>
            </w:r>
            <w:proofErr w:type="spellStart"/>
            <w:r w:rsidRPr="00AC7974">
              <w:rPr>
                <w:rFonts w:ascii="Trebuchet MS" w:eastAsia="Calibri" w:hAnsi="Trebuchet MS"/>
              </w:rPr>
              <w:t>cuprind</w:t>
            </w:r>
            <w:proofErr w:type="spellEnd"/>
            <w:r w:rsidRPr="00AC7974">
              <w:rPr>
                <w:rFonts w:ascii="Trebuchet MS" w:eastAsia="Calibri" w:hAnsi="Trebuchet MS"/>
              </w:rPr>
              <w:t xml:space="preserve"> </w:t>
            </w:r>
            <w:proofErr w:type="spellStart"/>
            <w:r w:rsidRPr="00AC7974">
              <w:rPr>
                <w:rFonts w:ascii="Trebuchet MS" w:eastAsia="Calibri" w:hAnsi="Trebuchet MS"/>
              </w:rPr>
              <w:t>cheltuielile</w:t>
            </w:r>
            <w:proofErr w:type="spellEnd"/>
            <w:r w:rsidRPr="00AC7974">
              <w:rPr>
                <w:rFonts w:ascii="Trebuchet MS" w:eastAsia="Calibri" w:hAnsi="Trebuchet MS"/>
              </w:rPr>
              <w:t xml:space="preserve"> </w:t>
            </w:r>
            <w:proofErr w:type="spellStart"/>
            <w:r w:rsidRPr="00AC7974">
              <w:rPr>
                <w:rFonts w:ascii="Trebuchet MS" w:eastAsia="Calibri" w:hAnsi="Trebuchet MS"/>
              </w:rPr>
              <w:t>pentru</w:t>
            </w:r>
            <w:proofErr w:type="spellEnd"/>
            <w:r w:rsidRPr="00AC7974">
              <w:rPr>
                <w:rFonts w:ascii="Trebuchet MS" w:eastAsia="Calibri" w:hAnsi="Trebuchet MS"/>
              </w:rPr>
              <w:t xml:space="preserve"> </w:t>
            </w:r>
            <w:proofErr w:type="spellStart"/>
            <w:r w:rsidRPr="00AC7974">
              <w:rPr>
                <w:rFonts w:ascii="Trebuchet MS" w:eastAsia="Calibri" w:hAnsi="Trebuchet MS"/>
              </w:rPr>
              <w:t>studii</w:t>
            </w:r>
            <w:proofErr w:type="spellEnd"/>
            <w:r w:rsidRPr="00AC7974">
              <w:rPr>
                <w:rFonts w:ascii="Trebuchet MS" w:eastAsia="Calibri" w:hAnsi="Trebuchet MS"/>
              </w:rPr>
              <w:t xml:space="preserve"> </w:t>
            </w:r>
            <w:proofErr w:type="spellStart"/>
            <w:r w:rsidRPr="00AC7974">
              <w:rPr>
                <w:rFonts w:ascii="Trebuchet MS" w:eastAsia="Calibri" w:hAnsi="Trebuchet MS"/>
              </w:rPr>
              <w:t>geotehnice</w:t>
            </w:r>
            <w:proofErr w:type="spellEnd"/>
            <w:r w:rsidRPr="00AC7974">
              <w:rPr>
                <w:rFonts w:ascii="Trebuchet MS" w:eastAsia="Calibri" w:hAnsi="Trebuchet MS"/>
              </w:rPr>
              <w:t xml:space="preserve">, </w:t>
            </w:r>
            <w:proofErr w:type="spellStart"/>
            <w:r w:rsidRPr="00AC7974">
              <w:rPr>
                <w:rFonts w:ascii="Trebuchet MS" w:eastAsia="Calibri" w:hAnsi="Trebuchet MS"/>
              </w:rPr>
              <w:t>geologice</w:t>
            </w:r>
            <w:proofErr w:type="spellEnd"/>
            <w:r w:rsidRPr="00AC7974">
              <w:rPr>
                <w:rFonts w:ascii="Trebuchet MS" w:eastAsia="Calibri" w:hAnsi="Trebuchet MS"/>
              </w:rPr>
              <w:t xml:space="preserve">, </w:t>
            </w:r>
            <w:proofErr w:type="spellStart"/>
            <w:r w:rsidRPr="00AC7974">
              <w:rPr>
                <w:rFonts w:ascii="Trebuchet MS" w:eastAsia="Calibri" w:hAnsi="Trebuchet MS"/>
              </w:rPr>
              <w:t>hidrologice</w:t>
            </w:r>
            <w:proofErr w:type="spellEnd"/>
            <w:r w:rsidRPr="00AC7974">
              <w:rPr>
                <w:rFonts w:ascii="Trebuchet MS" w:eastAsia="Calibri" w:hAnsi="Trebuchet MS"/>
              </w:rPr>
              <w:t xml:space="preserve">, </w:t>
            </w:r>
            <w:proofErr w:type="spellStart"/>
            <w:r w:rsidRPr="00AC7974">
              <w:rPr>
                <w:rFonts w:ascii="Trebuchet MS" w:eastAsia="Calibri" w:hAnsi="Trebuchet MS"/>
              </w:rPr>
              <w:t>hidrogeotehnice</w:t>
            </w:r>
            <w:proofErr w:type="spellEnd"/>
            <w:r w:rsidRPr="00AC7974">
              <w:rPr>
                <w:rFonts w:ascii="Trebuchet MS" w:eastAsia="Calibri" w:hAnsi="Trebuchet MS"/>
              </w:rPr>
              <w:t xml:space="preserve">, </w:t>
            </w:r>
            <w:proofErr w:type="spellStart"/>
            <w:r w:rsidRPr="00AC7974">
              <w:rPr>
                <w:rFonts w:ascii="Trebuchet MS" w:eastAsia="Calibri" w:hAnsi="Trebuchet MS"/>
              </w:rPr>
              <w:t>fotogrammetrice</w:t>
            </w:r>
            <w:proofErr w:type="spellEnd"/>
            <w:r w:rsidRPr="00AC7974">
              <w:rPr>
                <w:rFonts w:ascii="Trebuchet MS" w:eastAsia="Calibri" w:hAnsi="Trebuchet MS"/>
              </w:rPr>
              <w:t xml:space="preserve">, </w:t>
            </w:r>
            <w:proofErr w:type="spellStart"/>
            <w:r w:rsidRPr="00AC7974">
              <w:rPr>
                <w:rFonts w:ascii="Trebuchet MS" w:eastAsia="Calibri" w:hAnsi="Trebuchet MS"/>
              </w:rPr>
              <w:t>topografice</w:t>
            </w:r>
            <w:proofErr w:type="spellEnd"/>
            <w:r w:rsidRPr="00AC7974">
              <w:rPr>
                <w:rFonts w:ascii="Trebuchet MS" w:eastAsia="Calibri" w:hAnsi="Trebuchet MS"/>
              </w:rPr>
              <w:t xml:space="preserve"> </w:t>
            </w:r>
            <w:proofErr w:type="spellStart"/>
            <w:r w:rsidRPr="00AC7974">
              <w:rPr>
                <w:rFonts w:ascii="Trebuchet MS" w:eastAsia="Calibri" w:hAnsi="Trebuchet MS"/>
              </w:rPr>
              <w:t>şi</w:t>
            </w:r>
            <w:proofErr w:type="spellEnd"/>
            <w:r w:rsidRPr="00AC7974">
              <w:rPr>
                <w:rFonts w:ascii="Trebuchet MS" w:eastAsia="Calibri" w:hAnsi="Trebuchet MS"/>
              </w:rPr>
              <w:t xml:space="preserve"> de </w:t>
            </w:r>
            <w:proofErr w:type="spellStart"/>
            <w:r w:rsidRPr="00AC7974">
              <w:rPr>
                <w:rFonts w:ascii="Trebuchet MS" w:eastAsia="Calibri" w:hAnsi="Trebuchet MS"/>
              </w:rPr>
              <w:t>stabilitate</w:t>
            </w:r>
            <w:proofErr w:type="spellEnd"/>
            <w:r w:rsidRPr="00AC7974">
              <w:rPr>
                <w:rFonts w:ascii="Trebuchet MS" w:eastAsia="Calibri" w:hAnsi="Trebuchet MS"/>
              </w:rPr>
              <w:t xml:space="preserve"> ale </w:t>
            </w:r>
            <w:proofErr w:type="spellStart"/>
            <w:r w:rsidRPr="00AC7974">
              <w:rPr>
                <w:rFonts w:ascii="Trebuchet MS" w:eastAsia="Calibri" w:hAnsi="Trebuchet MS"/>
              </w:rPr>
              <w:t>terenului</w:t>
            </w:r>
            <w:proofErr w:type="spellEnd"/>
            <w:r w:rsidRPr="00AC7974">
              <w:rPr>
                <w:rFonts w:ascii="Trebuchet MS" w:eastAsia="Calibri" w:hAnsi="Trebuchet MS"/>
              </w:rPr>
              <w:t xml:space="preserve"> pe care se </w:t>
            </w:r>
            <w:proofErr w:type="spellStart"/>
            <w:r w:rsidRPr="00AC7974">
              <w:rPr>
                <w:rFonts w:ascii="Trebuchet MS" w:eastAsia="Calibri" w:hAnsi="Trebuchet MS"/>
              </w:rPr>
              <w:t>amplasează</w:t>
            </w:r>
            <w:proofErr w:type="spellEnd"/>
            <w:r w:rsidRPr="00AC7974">
              <w:rPr>
                <w:rFonts w:ascii="Trebuchet MS" w:eastAsia="Calibri" w:hAnsi="Trebuchet MS"/>
              </w:rPr>
              <w:t xml:space="preserve"> </w:t>
            </w:r>
            <w:proofErr w:type="spellStart"/>
            <w:r w:rsidRPr="00AC7974">
              <w:rPr>
                <w:rFonts w:ascii="Trebuchet MS" w:eastAsia="Calibri" w:hAnsi="Trebuchet MS"/>
              </w:rPr>
              <w:t>obiectivul</w:t>
            </w:r>
            <w:proofErr w:type="spellEnd"/>
            <w:r w:rsidRPr="00AC7974">
              <w:rPr>
                <w:rFonts w:ascii="Trebuchet MS" w:eastAsia="Calibri" w:hAnsi="Trebuchet MS"/>
              </w:rPr>
              <w:t xml:space="preserve"> de </w:t>
            </w:r>
            <w:proofErr w:type="spellStart"/>
            <w:r w:rsidRPr="00AC7974">
              <w:rPr>
                <w:rFonts w:ascii="Trebuchet MS" w:eastAsia="Calibri" w:hAnsi="Trebuchet MS"/>
              </w:rPr>
              <w:t>investiţie</w:t>
            </w:r>
            <w:proofErr w:type="spellEnd"/>
            <w:r w:rsidRPr="00AC7974">
              <w:rPr>
                <w:rFonts w:ascii="Trebuchet MS" w:eastAsia="Calibri" w:hAnsi="Trebuchet MS"/>
              </w:rPr>
              <w:t xml:space="preserve">, </w:t>
            </w:r>
            <w:proofErr w:type="spellStart"/>
            <w:r w:rsidRPr="00AC7974">
              <w:rPr>
                <w:rFonts w:ascii="Trebuchet MS" w:eastAsia="Calibri" w:hAnsi="Trebuchet MS"/>
              </w:rPr>
              <w:t>studii</w:t>
            </w:r>
            <w:proofErr w:type="spellEnd"/>
            <w:r w:rsidRPr="00AC7974">
              <w:rPr>
                <w:rFonts w:ascii="Trebuchet MS" w:eastAsia="Calibri" w:hAnsi="Trebuchet MS"/>
              </w:rPr>
              <w:t xml:space="preserve"> de </w:t>
            </w:r>
            <w:proofErr w:type="spellStart"/>
            <w:r w:rsidRPr="00AC7974">
              <w:rPr>
                <w:rFonts w:ascii="Trebuchet MS" w:eastAsia="Calibri" w:hAnsi="Trebuchet MS"/>
              </w:rPr>
              <w:t>specialitate</w:t>
            </w:r>
            <w:proofErr w:type="spellEnd"/>
            <w:r w:rsidRPr="00AC7974">
              <w:rPr>
                <w:rFonts w:ascii="Trebuchet MS" w:eastAsia="Calibri" w:hAnsi="Trebuchet MS"/>
              </w:rPr>
              <w:t xml:space="preserve"> </w:t>
            </w:r>
            <w:proofErr w:type="spellStart"/>
            <w:r w:rsidRPr="00AC7974">
              <w:rPr>
                <w:rFonts w:ascii="Trebuchet MS" w:eastAsia="Calibri" w:hAnsi="Trebuchet MS"/>
              </w:rPr>
              <w:t>necesare</w:t>
            </w:r>
            <w:proofErr w:type="spellEnd"/>
            <w:r w:rsidRPr="00AC7974">
              <w:rPr>
                <w:rFonts w:ascii="Trebuchet MS" w:eastAsia="Calibri" w:hAnsi="Trebuchet MS"/>
              </w:rPr>
              <w:t xml:space="preserve"> </w:t>
            </w:r>
            <w:proofErr w:type="spellStart"/>
            <w:r w:rsidRPr="00AC7974">
              <w:rPr>
                <w:rFonts w:ascii="Trebuchet MS" w:eastAsia="Calibri" w:hAnsi="Trebuchet MS"/>
              </w:rPr>
              <w:t>în</w:t>
            </w:r>
            <w:proofErr w:type="spellEnd"/>
            <w:r w:rsidRPr="00AC7974">
              <w:rPr>
                <w:rFonts w:ascii="Trebuchet MS" w:eastAsia="Calibri" w:hAnsi="Trebuchet MS"/>
              </w:rPr>
              <w:t xml:space="preserve"> </w:t>
            </w:r>
            <w:proofErr w:type="spellStart"/>
            <w:r w:rsidRPr="00AC7974">
              <w:rPr>
                <w:rFonts w:ascii="Trebuchet MS" w:eastAsia="Calibri" w:hAnsi="Trebuchet MS"/>
              </w:rPr>
              <w:t>funcţie</w:t>
            </w:r>
            <w:proofErr w:type="spellEnd"/>
            <w:r w:rsidRPr="00AC7974">
              <w:rPr>
                <w:rFonts w:ascii="Trebuchet MS" w:eastAsia="Calibri" w:hAnsi="Trebuchet MS"/>
              </w:rPr>
              <w:t xml:space="preserve"> de </w:t>
            </w:r>
            <w:proofErr w:type="spellStart"/>
            <w:r w:rsidRPr="00AC7974">
              <w:rPr>
                <w:rFonts w:ascii="Trebuchet MS" w:eastAsia="Calibri" w:hAnsi="Trebuchet MS"/>
              </w:rPr>
              <w:t>specificul</w:t>
            </w:r>
            <w:proofErr w:type="spellEnd"/>
            <w:r w:rsidRPr="00AC7974">
              <w:rPr>
                <w:rFonts w:ascii="Trebuchet MS" w:eastAsia="Calibri" w:hAnsi="Trebuchet MS"/>
              </w:rPr>
              <w:t xml:space="preserve"> </w:t>
            </w:r>
            <w:proofErr w:type="spellStart"/>
            <w:r w:rsidRPr="00AC7974">
              <w:rPr>
                <w:rFonts w:ascii="Trebuchet MS" w:eastAsia="Calibri" w:hAnsi="Trebuchet MS"/>
              </w:rPr>
              <w:t>investiţiei</w:t>
            </w:r>
            <w:proofErr w:type="spellEnd"/>
            <w:r w:rsidRPr="00AC7974">
              <w:rPr>
                <w:rFonts w:ascii="Trebuchet MS" w:eastAsia="Calibri" w:hAnsi="Trebuchet MS"/>
              </w:rPr>
              <w:t>.</w:t>
            </w:r>
          </w:p>
          <w:p w14:paraId="33C14AB8" w14:textId="77777777" w:rsidR="00AC7974" w:rsidRPr="00AC7974" w:rsidRDefault="00AC7974" w:rsidP="0031456B">
            <w:pPr>
              <w:spacing w:after="0"/>
              <w:jc w:val="both"/>
              <w:rPr>
                <w:rFonts w:ascii="Trebuchet MS" w:eastAsia="Calibri" w:hAnsi="Trebuchet MS"/>
              </w:rPr>
            </w:pPr>
          </w:p>
        </w:tc>
      </w:tr>
      <w:tr w:rsidR="00AC7974" w:rsidRPr="00AC7974" w14:paraId="23765DF2" w14:textId="77777777" w:rsidTr="0031456B">
        <w:trPr>
          <w:trHeight w:val="201"/>
        </w:trPr>
        <w:tc>
          <w:tcPr>
            <w:tcW w:w="0" w:type="auto"/>
            <w:vMerge/>
            <w:tcBorders>
              <w:top w:val="nil"/>
              <w:left w:val="single" w:sz="8" w:space="0" w:color="auto"/>
              <w:bottom w:val="single" w:sz="8" w:space="0" w:color="auto"/>
              <w:right w:val="single" w:sz="8" w:space="0" w:color="auto"/>
            </w:tcBorders>
            <w:vAlign w:val="center"/>
            <w:hideMark/>
          </w:tcPr>
          <w:p w14:paraId="04BC4754" w14:textId="77777777" w:rsidR="00AC7974" w:rsidRPr="00AC7974" w:rsidRDefault="00AC7974" w:rsidP="0031456B">
            <w:pPr>
              <w:spacing w:after="0"/>
              <w:rPr>
                <w:rFonts w:ascii="Trebuchet MS" w:eastAsia="Calibri" w:hAnsi="Trebuchet MS"/>
                <w:b/>
                <w:bCs/>
              </w:rPr>
            </w:pPr>
          </w:p>
        </w:tc>
        <w:tc>
          <w:tcPr>
            <w:tcW w:w="2384" w:type="dxa"/>
            <w:tcBorders>
              <w:top w:val="nil"/>
              <w:left w:val="nil"/>
              <w:bottom w:val="single" w:sz="8" w:space="0" w:color="auto"/>
              <w:right w:val="single" w:sz="8" w:space="0" w:color="auto"/>
            </w:tcBorders>
            <w:tcMar>
              <w:top w:w="0" w:type="dxa"/>
              <w:left w:w="108" w:type="dxa"/>
              <w:bottom w:w="0" w:type="dxa"/>
              <w:right w:w="108" w:type="dxa"/>
            </w:tcMar>
            <w:hideMark/>
          </w:tcPr>
          <w:p w14:paraId="4609166A" w14:textId="77777777" w:rsidR="00AC7974" w:rsidRPr="00AC7974" w:rsidRDefault="00AC7974" w:rsidP="0031456B">
            <w:pPr>
              <w:spacing w:after="0"/>
              <w:jc w:val="both"/>
              <w:rPr>
                <w:rFonts w:ascii="Trebuchet MS" w:eastAsia="Calibri" w:hAnsi="Trebuchet MS"/>
                <w:b/>
                <w:bCs/>
              </w:rPr>
            </w:pPr>
            <w:r w:rsidRPr="00AC7974">
              <w:rPr>
                <w:rFonts w:ascii="Trebuchet MS" w:eastAsia="Calibri" w:hAnsi="Trebuchet MS"/>
                <w:color w:val="000000"/>
                <w:lang w:eastAsia="ro-RO"/>
              </w:rPr>
              <w:t xml:space="preserve">43 - </w:t>
            </w:r>
            <w:proofErr w:type="spellStart"/>
            <w:r w:rsidRPr="00AC7974">
              <w:rPr>
                <w:rFonts w:ascii="Trebuchet MS" w:eastAsia="Calibri" w:hAnsi="Trebuchet MS"/>
                <w:color w:val="000000"/>
                <w:lang w:eastAsia="ro-RO"/>
              </w:rPr>
              <w:t>cheltuieli</w:t>
            </w:r>
            <w:proofErr w:type="spellEnd"/>
            <w:r w:rsidRPr="00AC7974">
              <w:rPr>
                <w:rFonts w:ascii="Trebuchet MS" w:eastAsia="Calibri" w:hAnsi="Trebuchet MS"/>
                <w:color w:val="000000"/>
                <w:lang w:eastAsia="ro-RO"/>
              </w:rPr>
              <w:t xml:space="preserve"> </w:t>
            </w:r>
            <w:proofErr w:type="spellStart"/>
            <w:r w:rsidRPr="00AC7974">
              <w:rPr>
                <w:rFonts w:ascii="Trebuchet MS" w:eastAsia="Calibri" w:hAnsi="Trebuchet MS"/>
                <w:color w:val="000000"/>
                <w:lang w:eastAsia="ro-RO"/>
              </w:rPr>
              <w:t>pentru</w:t>
            </w:r>
            <w:proofErr w:type="spellEnd"/>
            <w:r w:rsidRPr="00AC7974">
              <w:rPr>
                <w:rFonts w:ascii="Trebuchet MS" w:eastAsia="Calibri" w:hAnsi="Trebuchet MS"/>
                <w:color w:val="000000"/>
                <w:lang w:eastAsia="ro-RO"/>
              </w:rPr>
              <w:t xml:space="preserve"> </w:t>
            </w:r>
            <w:proofErr w:type="spellStart"/>
            <w:r w:rsidRPr="00AC7974">
              <w:rPr>
                <w:rFonts w:ascii="Trebuchet MS" w:eastAsia="Calibri" w:hAnsi="Trebuchet MS"/>
                <w:color w:val="000000"/>
                <w:lang w:eastAsia="ro-RO"/>
              </w:rPr>
              <w:t>obținere</w:t>
            </w:r>
            <w:proofErr w:type="spellEnd"/>
            <w:r w:rsidRPr="00AC7974">
              <w:rPr>
                <w:rFonts w:ascii="Trebuchet MS" w:eastAsia="Calibri" w:hAnsi="Trebuchet MS"/>
                <w:color w:val="000000"/>
                <w:lang w:eastAsia="ro-RO"/>
              </w:rPr>
              <w:t xml:space="preserve"> </w:t>
            </w:r>
            <w:proofErr w:type="spellStart"/>
            <w:r w:rsidRPr="00AC7974">
              <w:rPr>
                <w:rFonts w:ascii="Trebuchet MS" w:eastAsia="Calibri" w:hAnsi="Trebuchet MS"/>
                <w:color w:val="000000"/>
                <w:lang w:eastAsia="ro-RO"/>
              </w:rPr>
              <w:t>avize</w:t>
            </w:r>
            <w:proofErr w:type="spellEnd"/>
            <w:r w:rsidRPr="00AC7974">
              <w:rPr>
                <w:rFonts w:ascii="Trebuchet MS" w:eastAsia="Calibri" w:hAnsi="Trebuchet MS"/>
                <w:color w:val="000000"/>
                <w:lang w:eastAsia="ro-RO"/>
              </w:rPr>
              <w:t xml:space="preserve">, </w:t>
            </w:r>
            <w:proofErr w:type="spellStart"/>
            <w:r w:rsidRPr="00AC7974">
              <w:rPr>
                <w:rFonts w:ascii="Trebuchet MS" w:eastAsia="Calibri" w:hAnsi="Trebuchet MS"/>
                <w:color w:val="000000"/>
                <w:lang w:eastAsia="ro-RO"/>
              </w:rPr>
              <w:t>acorduri</w:t>
            </w:r>
            <w:proofErr w:type="spellEnd"/>
            <w:r w:rsidRPr="00AC7974">
              <w:rPr>
                <w:rFonts w:ascii="Trebuchet MS" w:eastAsia="Calibri" w:hAnsi="Trebuchet MS"/>
                <w:color w:val="000000"/>
                <w:lang w:eastAsia="ro-RO"/>
              </w:rPr>
              <w:t xml:space="preserve">, </w:t>
            </w:r>
            <w:proofErr w:type="spellStart"/>
            <w:r w:rsidRPr="00AC7974">
              <w:rPr>
                <w:rFonts w:ascii="Trebuchet MS" w:eastAsia="Calibri" w:hAnsi="Trebuchet MS"/>
                <w:color w:val="000000"/>
                <w:lang w:eastAsia="ro-RO"/>
              </w:rPr>
              <w:t>autorizații</w:t>
            </w:r>
            <w:proofErr w:type="spellEnd"/>
          </w:p>
        </w:tc>
        <w:tc>
          <w:tcPr>
            <w:tcW w:w="5811" w:type="dxa"/>
            <w:tcBorders>
              <w:top w:val="nil"/>
              <w:left w:val="nil"/>
              <w:bottom w:val="single" w:sz="8" w:space="0" w:color="auto"/>
              <w:right w:val="single" w:sz="8" w:space="0" w:color="auto"/>
            </w:tcBorders>
            <w:tcMar>
              <w:top w:w="0" w:type="dxa"/>
              <w:left w:w="108" w:type="dxa"/>
              <w:bottom w:w="0" w:type="dxa"/>
              <w:right w:w="108" w:type="dxa"/>
            </w:tcMar>
          </w:tcPr>
          <w:p w14:paraId="65ADC37C" w14:textId="77777777" w:rsidR="00AC7974" w:rsidRPr="00AC7974" w:rsidRDefault="00AC7974" w:rsidP="0031456B">
            <w:pPr>
              <w:spacing w:after="0"/>
              <w:jc w:val="both"/>
              <w:rPr>
                <w:rFonts w:ascii="Trebuchet MS" w:eastAsia="Calibri" w:hAnsi="Trebuchet MS"/>
              </w:rPr>
            </w:pPr>
            <w:r w:rsidRPr="00AC7974">
              <w:rPr>
                <w:rFonts w:ascii="Trebuchet MS" w:eastAsia="Calibri" w:hAnsi="Trebuchet MS"/>
              </w:rPr>
              <w:t xml:space="preserve">Se </w:t>
            </w:r>
            <w:proofErr w:type="spellStart"/>
            <w:r w:rsidRPr="00AC7974">
              <w:rPr>
                <w:rFonts w:ascii="Trebuchet MS" w:eastAsia="Calibri" w:hAnsi="Trebuchet MS"/>
              </w:rPr>
              <w:t>includ</w:t>
            </w:r>
            <w:proofErr w:type="spellEnd"/>
            <w:r w:rsidRPr="00AC7974">
              <w:rPr>
                <w:rFonts w:ascii="Trebuchet MS" w:eastAsia="Calibri" w:hAnsi="Trebuchet MS"/>
              </w:rPr>
              <w:t xml:space="preserve"> </w:t>
            </w:r>
            <w:proofErr w:type="spellStart"/>
            <w:r w:rsidRPr="00AC7974">
              <w:rPr>
                <w:rFonts w:ascii="Trebuchet MS" w:eastAsia="Calibri" w:hAnsi="Trebuchet MS"/>
              </w:rPr>
              <w:t>cheltuielile</w:t>
            </w:r>
            <w:proofErr w:type="spellEnd"/>
            <w:r w:rsidRPr="00AC7974">
              <w:rPr>
                <w:rFonts w:ascii="Trebuchet MS" w:eastAsia="Calibri" w:hAnsi="Trebuchet MS"/>
              </w:rPr>
              <w:t xml:space="preserve"> </w:t>
            </w:r>
            <w:proofErr w:type="spellStart"/>
            <w:r w:rsidRPr="00AC7974">
              <w:rPr>
                <w:rFonts w:ascii="Trebuchet MS" w:eastAsia="Calibri" w:hAnsi="Trebuchet MS"/>
              </w:rPr>
              <w:t>pentru</w:t>
            </w:r>
            <w:proofErr w:type="spellEnd"/>
            <w:r w:rsidRPr="00AC7974">
              <w:rPr>
                <w:rFonts w:ascii="Trebuchet MS" w:eastAsia="Calibri" w:hAnsi="Trebuchet MS"/>
              </w:rPr>
              <w:t>:</w:t>
            </w:r>
          </w:p>
          <w:p w14:paraId="56316A3A" w14:textId="77777777" w:rsidR="00AC7974" w:rsidRPr="00AC7974" w:rsidRDefault="00AC7974" w:rsidP="00AC7974">
            <w:pPr>
              <w:numPr>
                <w:ilvl w:val="0"/>
                <w:numId w:val="21"/>
              </w:numPr>
              <w:spacing w:after="0" w:line="240" w:lineRule="auto"/>
              <w:jc w:val="both"/>
              <w:rPr>
                <w:rFonts w:ascii="Trebuchet MS" w:eastAsia="Calibri" w:hAnsi="Trebuchet MS"/>
              </w:rPr>
            </w:pPr>
            <w:proofErr w:type="spellStart"/>
            <w:r w:rsidRPr="00AC7974">
              <w:rPr>
                <w:rFonts w:ascii="Trebuchet MS" w:eastAsia="Calibri" w:hAnsi="Trebuchet MS"/>
              </w:rPr>
              <w:t>obţinerea</w:t>
            </w:r>
            <w:proofErr w:type="spellEnd"/>
            <w:r w:rsidRPr="00AC7974">
              <w:rPr>
                <w:rFonts w:ascii="Trebuchet MS" w:eastAsia="Calibri" w:hAnsi="Trebuchet MS"/>
              </w:rPr>
              <w:t>/</w:t>
            </w:r>
            <w:proofErr w:type="spellStart"/>
            <w:r w:rsidRPr="00AC7974">
              <w:rPr>
                <w:rFonts w:ascii="Trebuchet MS" w:eastAsia="Calibri" w:hAnsi="Trebuchet MS"/>
              </w:rPr>
              <w:t>prelungirea</w:t>
            </w:r>
            <w:proofErr w:type="spellEnd"/>
            <w:r w:rsidRPr="00AC7974">
              <w:rPr>
                <w:rFonts w:ascii="Trebuchet MS" w:eastAsia="Calibri" w:hAnsi="Trebuchet MS"/>
              </w:rPr>
              <w:t xml:space="preserve"> </w:t>
            </w:r>
            <w:proofErr w:type="spellStart"/>
            <w:r w:rsidRPr="00AC7974">
              <w:rPr>
                <w:rFonts w:ascii="Trebuchet MS" w:eastAsia="Calibri" w:hAnsi="Trebuchet MS"/>
              </w:rPr>
              <w:t>valabilităţii</w:t>
            </w:r>
            <w:proofErr w:type="spellEnd"/>
            <w:r w:rsidRPr="00AC7974">
              <w:rPr>
                <w:rFonts w:ascii="Trebuchet MS" w:eastAsia="Calibri" w:hAnsi="Trebuchet MS"/>
              </w:rPr>
              <w:t xml:space="preserve"> </w:t>
            </w:r>
            <w:proofErr w:type="spellStart"/>
            <w:r w:rsidRPr="00AC7974">
              <w:rPr>
                <w:rFonts w:ascii="Trebuchet MS" w:eastAsia="Calibri" w:hAnsi="Trebuchet MS"/>
              </w:rPr>
              <w:t>certificatului</w:t>
            </w:r>
            <w:proofErr w:type="spellEnd"/>
            <w:r w:rsidRPr="00AC7974">
              <w:rPr>
                <w:rFonts w:ascii="Trebuchet MS" w:eastAsia="Calibri" w:hAnsi="Trebuchet MS"/>
              </w:rPr>
              <w:t xml:space="preserve"> de urbanism, precum </w:t>
            </w:r>
            <w:proofErr w:type="spellStart"/>
            <w:r w:rsidRPr="00AC7974">
              <w:rPr>
                <w:rFonts w:ascii="Trebuchet MS" w:eastAsia="Calibri" w:hAnsi="Trebuchet MS"/>
              </w:rPr>
              <w:t>şi</w:t>
            </w:r>
            <w:proofErr w:type="spellEnd"/>
            <w:r w:rsidRPr="00AC7974">
              <w:rPr>
                <w:rFonts w:ascii="Trebuchet MS" w:eastAsia="Calibri" w:hAnsi="Trebuchet MS"/>
              </w:rPr>
              <w:t xml:space="preserve"> </w:t>
            </w:r>
            <w:proofErr w:type="spellStart"/>
            <w:r w:rsidRPr="00AC7974">
              <w:rPr>
                <w:rFonts w:ascii="Trebuchet MS" w:eastAsia="Calibri" w:hAnsi="Trebuchet MS"/>
              </w:rPr>
              <w:t>toate</w:t>
            </w:r>
            <w:proofErr w:type="spellEnd"/>
            <w:r w:rsidRPr="00AC7974">
              <w:rPr>
                <w:rFonts w:ascii="Trebuchet MS" w:eastAsia="Calibri" w:hAnsi="Trebuchet MS"/>
              </w:rPr>
              <w:t xml:space="preserve"> </w:t>
            </w:r>
            <w:proofErr w:type="spellStart"/>
            <w:r w:rsidRPr="00AC7974">
              <w:rPr>
                <w:rFonts w:ascii="Trebuchet MS" w:eastAsia="Calibri" w:hAnsi="Trebuchet MS"/>
              </w:rPr>
              <w:t>taxele</w:t>
            </w:r>
            <w:proofErr w:type="spellEnd"/>
            <w:r w:rsidRPr="00AC7974">
              <w:rPr>
                <w:rFonts w:ascii="Trebuchet MS" w:eastAsia="Calibri" w:hAnsi="Trebuchet MS"/>
              </w:rPr>
              <w:t xml:space="preserve"> </w:t>
            </w:r>
            <w:proofErr w:type="spellStart"/>
            <w:r w:rsidRPr="00AC7974">
              <w:rPr>
                <w:rFonts w:ascii="Trebuchet MS" w:eastAsia="Calibri" w:hAnsi="Trebuchet MS"/>
              </w:rPr>
              <w:t>pentru</w:t>
            </w:r>
            <w:proofErr w:type="spellEnd"/>
            <w:r w:rsidRPr="00AC7974">
              <w:rPr>
                <w:rFonts w:ascii="Trebuchet MS" w:eastAsia="Calibri" w:hAnsi="Trebuchet MS"/>
              </w:rPr>
              <w:t xml:space="preserve"> </w:t>
            </w:r>
            <w:proofErr w:type="spellStart"/>
            <w:r w:rsidRPr="00AC7974">
              <w:rPr>
                <w:rFonts w:ascii="Trebuchet MS" w:eastAsia="Calibri" w:hAnsi="Trebuchet MS"/>
              </w:rPr>
              <w:t>avizele</w:t>
            </w:r>
            <w:proofErr w:type="spellEnd"/>
            <w:r w:rsidRPr="00AC7974">
              <w:rPr>
                <w:rFonts w:ascii="Trebuchet MS" w:eastAsia="Calibri" w:hAnsi="Trebuchet MS"/>
              </w:rPr>
              <w:t xml:space="preserve"> </w:t>
            </w:r>
            <w:proofErr w:type="spellStart"/>
            <w:r w:rsidRPr="00AC7974">
              <w:rPr>
                <w:rFonts w:ascii="Trebuchet MS" w:eastAsia="Calibri" w:hAnsi="Trebuchet MS"/>
              </w:rPr>
              <w:t>cerute</w:t>
            </w:r>
            <w:proofErr w:type="spellEnd"/>
            <w:r w:rsidRPr="00AC7974">
              <w:rPr>
                <w:rFonts w:ascii="Trebuchet MS" w:eastAsia="Calibri" w:hAnsi="Trebuchet MS"/>
              </w:rPr>
              <w:t xml:space="preserve"> </w:t>
            </w:r>
            <w:proofErr w:type="spellStart"/>
            <w:r w:rsidRPr="00AC7974">
              <w:rPr>
                <w:rFonts w:ascii="Trebuchet MS" w:eastAsia="Calibri" w:hAnsi="Trebuchet MS"/>
              </w:rPr>
              <w:t>prin</w:t>
            </w:r>
            <w:proofErr w:type="spellEnd"/>
            <w:r w:rsidRPr="00AC7974">
              <w:rPr>
                <w:rFonts w:ascii="Trebuchet MS" w:eastAsia="Calibri" w:hAnsi="Trebuchet MS"/>
              </w:rPr>
              <w:t xml:space="preserve"> </w:t>
            </w:r>
            <w:proofErr w:type="spellStart"/>
            <w:r w:rsidRPr="00AC7974">
              <w:rPr>
                <w:rFonts w:ascii="Trebuchet MS" w:eastAsia="Calibri" w:hAnsi="Trebuchet MS"/>
              </w:rPr>
              <w:t>certificatul</w:t>
            </w:r>
            <w:proofErr w:type="spellEnd"/>
            <w:r w:rsidRPr="00AC7974">
              <w:rPr>
                <w:rFonts w:ascii="Trebuchet MS" w:eastAsia="Calibri" w:hAnsi="Trebuchet MS"/>
              </w:rPr>
              <w:t xml:space="preserve"> de urbanism, taxa </w:t>
            </w:r>
            <w:proofErr w:type="spellStart"/>
            <w:r w:rsidRPr="00AC7974">
              <w:rPr>
                <w:rFonts w:ascii="Trebuchet MS" w:eastAsia="Calibri" w:hAnsi="Trebuchet MS"/>
              </w:rPr>
              <w:t>pentru</w:t>
            </w:r>
            <w:proofErr w:type="spellEnd"/>
            <w:r w:rsidRPr="00AC7974">
              <w:rPr>
                <w:rFonts w:ascii="Trebuchet MS" w:eastAsia="Calibri" w:hAnsi="Trebuchet MS"/>
              </w:rPr>
              <w:t xml:space="preserve"> </w:t>
            </w:r>
            <w:proofErr w:type="spellStart"/>
            <w:r w:rsidRPr="00AC7974">
              <w:rPr>
                <w:rFonts w:ascii="Trebuchet MS" w:eastAsia="Calibri" w:hAnsi="Trebuchet MS"/>
              </w:rPr>
              <w:t>obţinerea</w:t>
            </w:r>
            <w:proofErr w:type="spellEnd"/>
            <w:r w:rsidRPr="00AC7974">
              <w:rPr>
                <w:rFonts w:ascii="Trebuchet MS" w:eastAsia="Calibri" w:hAnsi="Trebuchet MS"/>
              </w:rPr>
              <w:t>/</w:t>
            </w:r>
            <w:proofErr w:type="spellStart"/>
            <w:r w:rsidRPr="00AC7974">
              <w:rPr>
                <w:rFonts w:ascii="Trebuchet MS" w:eastAsia="Calibri" w:hAnsi="Trebuchet MS"/>
              </w:rPr>
              <w:t>prelungirea</w:t>
            </w:r>
            <w:proofErr w:type="spellEnd"/>
            <w:r w:rsidRPr="00AC7974">
              <w:rPr>
                <w:rFonts w:ascii="Trebuchet MS" w:eastAsia="Calibri" w:hAnsi="Trebuchet MS"/>
              </w:rPr>
              <w:t xml:space="preserve"> </w:t>
            </w:r>
            <w:proofErr w:type="spellStart"/>
            <w:r w:rsidRPr="00AC7974">
              <w:rPr>
                <w:rFonts w:ascii="Trebuchet MS" w:eastAsia="Calibri" w:hAnsi="Trebuchet MS"/>
              </w:rPr>
              <w:t>valabilităţii</w:t>
            </w:r>
            <w:proofErr w:type="spellEnd"/>
            <w:r w:rsidRPr="00AC7974">
              <w:rPr>
                <w:rFonts w:ascii="Trebuchet MS" w:eastAsia="Calibri" w:hAnsi="Trebuchet MS"/>
              </w:rPr>
              <w:t xml:space="preserve"> </w:t>
            </w:r>
            <w:proofErr w:type="spellStart"/>
            <w:r w:rsidRPr="00AC7974">
              <w:rPr>
                <w:rFonts w:ascii="Trebuchet MS" w:eastAsia="Calibri" w:hAnsi="Trebuchet MS"/>
              </w:rPr>
              <w:t>autorizaţiei</w:t>
            </w:r>
            <w:proofErr w:type="spellEnd"/>
            <w:r w:rsidRPr="00AC7974">
              <w:rPr>
                <w:rFonts w:ascii="Trebuchet MS" w:eastAsia="Calibri" w:hAnsi="Trebuchet MS"/>
              </w:rPr>
              <w:t xml:space="preserve"> de </w:t>
            </w:r>
            <w:proofErr w:type="spellStart"/>
            <w:r w:rsidRPr="00AC7974">
              <w:rPr>
                <w:rFonts w:ascii="Trebuchet MS" w:eastAsia="Calibri" w:hAnsi="Trebuchet MS"/>
              </w:rPr>
              <w:t>construire</w:t>
            </w:r>
            <w:proofErr w:type="spellEnd"/>
            <w:r w:rsidRPr="00AC7974">
              <w:rPr>
                <w:rFonts w:ascii="Trebuchet MS" w:eastAsia="Calibri" w:hAnsi="Trebuchet MS"/>
              </w:rPr>
              <w:t>/</w:t>
            </w:r>
            <w:proofErr w:type="spellStart"/>
            <w:r w:rsidRPr="00AC7974">
              <w:rPr>
                <w:rFonts w:ascii="Trebuchet MS" w:eastAsia="Calibri" w:hAnsi="Trebuchet MS"/>
              </w:rPr>
              <w:t>desfiinţare</w:t>
            </w:r>
            <w:proofErr w:type="spellEnd"/>
            <w:r w:rsidRPr="00AC7974">
              <w:rPr>
                <w:rFonts w:ascii="Trebuchet MS" w:eastAsia="Calibri" w:hAnsi="Trebuchet MS"/>
              </w:rPr>
              <w:t xml:space="preserve">, conform </w:t>
            </w:r>
            <w:proofErr w:type="spellStart"/>
            <w:r w:rsidRPr="00AC7974">
              <w:rPr>
                <w:rFonts w:ascii="Trebuchet MS" w:eastAsia="Calibri" w:hAnsi="Trebuchet MS"/>
              </w:rPr>
              <w:t>prevederilor</w:t>
            </w:r>
            <w:proofErr w:type="spellEnd"/>
            <w:r w:rsidRPr="00AC7974">
              <w:rPr>
                <w:rFonts w:ascii="Trebuchet MS" w:eastAsia="Calibri" w:hAnsi="Trebuchet MS"/>
              </w:rPr>
              <w:t xml:space="preserve"> </w:t>
            </w:r>
            <w:proofErr w:type="spellStart"/>
            <w:r w:rsidRPr="00AC7974">
              <w:rPr>
                <w:rFonts w:ascii="Trebuchet MS" w:eastAsia="Calibri" w:hAnsi="Trebuchet MS"/>
              </w:rPr>
              <w:t>legale</w:t>
            </w:r>
            <w:proofErr w:type="spellEnd"/>
            <w:r w:rsidRPr="00AC7974">
              <w:rPr>
                <w:rFonts w:ascii="Trebuchet MS" w:eastAsia="Calibri" w:hAnsi="Trebuchet MS"/>
              </w:rPr>
              <w:t xml:space="preserve"> </w:t>
            </w:r>
            <w:proofErr w:type="spellStart"/>
            <w:r w:rsidRPr="00AC7974">
              <w:rPr>
                <w:rFonts w:ascii="Trebuchet MS" w:eastAsia="Calibri" w:hAnsi="Trebuchet MS"/>
              </w:rPr>
              <w:t>în</w:t>
            </w:r>
            <w:proofErr w:type="spellEnd"/>
            <w:r w:rsidRPr="00AC7974">
              <w:rPr>
                <w:rFonts w:ascii="Trebuchet MS" w:eastAsia="Calibri" w:hAnsi="Trebuchet MS"/>
              </w:rPr>
              <w:t xml:space="preserve"> </w:t>
            </w:r>
            <w:proofErr w:type="spellStart"/>
            <w:r w:rsidRPr="00AC7974">
              <w:rPr>
                <w:rFonts w:ascii="Trebuchet MS" w:eastAsia="Calibri" w:hAnsi="Trebuchet MS"/>
              </w:rPr>
              <w:t>vigoare</w:t>
            </w:r>
            <w:proofErr w:type="spellEnd"/>
            <w:r w:rsidRPr="00AC7974">
              <w:rPr>
                <w:rFonts w:ascii="Trebuchet MS" w:eastAsia="Calibri" w:hAnsi="Trebuchet MS"/>
              </w:rPr>
              <w:t>;</w:t>
            </w:r>
          </w:p>
          <w:p w14:paraId="40C5086A" w14:textId="77777777" w:rsidR="00AC7974" w:rsidRPr="00AC7974" w:rsidRDefault="00AC7974" w:rsidP="00AC7974">
            <w:pPr>
              <w:numPr>
                <w:ilvl w:val="0"/>
                <w:numId w:val="21"/>
              </w:numPr>
              <w:spacing w:after="0" w:line="240" w:lineRule="auto"/>
              <w:jc w:val="both"/>
              <w:rPr>
                <w:rFonts w:ascii="Trebuchet MS" w:eastAsia="Calibri" w:hAnsi="Trebuchet MS"/>
              </w:rPr>
            </w:pPr>
            <w:proofErr w:type="spellStart"/>
            <w:r w:rsidRPr="00AC7974">
              <w:rPr>
                <w:rFonts w:ascii="Trebuchet MS" w:eastAsia="Calibri" w:hAnsi="Trebuchet MS"/>
              </w:rPr>
              <w:t>obţinerea</w:t>
            </w:r>
            <w:proofErr w:type="spellEnd"/>
            <w:r w:rsidRPr="00AC7974">
              <w:rPr>
                <w:rFonts w:ascii="Trebuchet MS" w:eastAsia="Calibri" w:hAnsi="Trebuchet MS"/>
              </w:rPr>
              <w:t xml:space="preserve"> </w:t>
            </w:r>
            <w:proofErr w:type="spellStart"/>
            <w:r w:rsidRPr="00AC7974">
              <w:rPr>
                <w:rFonts w:ascii="Trebuchet MS" w:eastAsia="Calibri" w:hAnsi="Trebuchet MS"/>
              </w:rPr>
              <w:t>avizelor</w:t>
            </w:r>
            <w:proofErr w:type="spellEnd"/>
            <w:r w:rsidRPr="00AC7974">
              <w:rPr>
                <w:rFonts w:ascii="Trebuchet MS" w:eastAsia="Calibri" w:hAnsi="Trebuchet MS"/>
              </w:rPr>
              <w:t xml:space="preserve"> </w:t>
            </w:r>
            <w:proofErr w:type="spellStart"/>
            <w:r w:rsidRPr="00AC7974">
              <w:rPr>
                <w:rFonts w:ascii="Trebuchet MS" w:eastAsia="Calibri" w:hAnsi="Trebuchet MS"/>
              </w:rPr>
              <w:t>şi</w:t>
            </w:r>
            <w:proofErr w:type="spellEnd"/>
            <w:r w:rsidRPr="00AC7974">
              <w:rPr>
                <w:rFonts w:ascii="Trebuchet MS" w:eastAsia="Calibri" w:hAnsi="Trebuchet MS"/>
              </w:rPr>
              <w:t xml:space="preserve"> </w:t>
            </w:r>
            <w:proofErr w:type="spellStart"/>
            <w:r w:rsidRPr="00AC7974">
              <w:rPr>
                <w:rFonts w:ascii="Trebuchet MS" w:eastAsia="Calibri" w:hAnsi="Trebuchet MS"/>
              </w:rPr>
              <w:t>acordurilor</w:t>
            </w:r>
            <w:proofErr w:type="spellEnd"/>
            <w:r w:rsidRPr="00AC7974">
              <w:rPr>
                <w:rFonts w:ascii="Trebuchet MS" w:eastAsia="Calibri" w:hAnsi="Trebuchet MS"/>
              </w:rPr>
              <w:t xml:space="preserve"> </w:t>
            </w:r>
            <w:proofErr w:type="spellStart"/>
            <w:r w:rsidRPr="00AC7974">
              <w:rPr>
                <w:rFonts w:ascii="Trebuchet MS" w:eastAsia="Calibri" w:hAnsi="Trebuchet MS"/>
              </w:rPr>
              <w:t>pentru</w:t>
            </w:r>
            <w:proofErr w:type="spellEnd"/>
            <w:r w:rsidRPr="00AC7974">
              <w:rPr>
                <w:rFonts w:ascii="Trebuchet MS" w:eastAsia="Calibri" w:hAnsi="Trebuchet MS"/>
              </w:rPr>
              <w:t xml:space="preserve"> </w:t>
            </w:r>
            <w:proofErr w:type="spellStart"/>
            <w:r w:rsidRPr="00AC7974">
              <w:rPr>
                <w:rFonts w:ascii="Trebuchet MS" w:eastAsia="Calibri" w:hAnsi="Trebuchet MS"/>
              </w:rPr>
              <w:t>racorduri</w:t>
            </w:r>
            <w:proofErr w:type="spellEnd"/>
            <w:r w:rsidRPr="00AC7974">
              <w:rPr>
                <w:rFonts w:ascii="Trebuchet MS" w:eastAsia="Calibri" w:hAnsi="Trebuchet MS"/>
              </w:rPr>
              <w:t xml:space="preserve"> </w:t>
            </w:r>
            <w:proofErr w:type="spellStart"/>
            <w:r w:rsidRPr="00AC7974">
              <w:rPr>
                <w:rFonts w:ascii="Trebuchet MS" w:eastAsia="Calibri" w:hAnsi="Trebuchet MS"/>
              </w:rPr>
              <w:t>şi</w:t>
            </w:r>
            <w:proofErr w:type="spellEnd"/>
            <w:r w:rsidRPr="00AC7974">
              <w:rPr>
                <w:rFonts w:ascii="Trebuchet MS" w:eastAsia="Calibri" w:hAnsi="Trebuchet MS"/>
              </w:rPr>
              <w:t xml:space="preserve"> </w:t>
            </w:r>
            <w:proofErr w:type="spellStart"/>
            <w:r w:rsidRPr="00AC7974">
              <w:rPr>
                <w:rFonts w:ascii="Trebuchet MS" w:eastAsia="Calibri" w:hAnsi="Trebuchet MS"/>
              </w:rPr>
              <w:t>branşamente</w:t>
            </w:r>
            <w:proofErr w:type="spellEnd"/>
            <w:r w:rsidRPr="00AC7974">
              <w:rPr>
                <w:rFonts w:ascii="Trebuchet MS" w:eastAsia="Calibri" w:hAnsi="Trebuchet MS"/>
              </w:rPr>
              <w:t xml:space="preserve"> la </w:t>
            </w:r>
            <w:proofErr w:type="spellStart"/>
            <w:r w:rsidRPr="00AC7974">
              <w:rPr>
                <w:rFonts w:ascii="Trebuchet MS" w:eastAsia="Calibri" w:hAnsi="Trebuchet MS"/>
              </w:rPr>
              <w:t>reţele</w:t>
            </w:r>
            <w:proofErr w:type="spellEnd"/>
            <w:r w:rsidRPr="00AC7974">
              <w:rPr>
                <w:rFonts w:ascii="Trebuchet MS" w:eastAsia="Calibri" w:hAnsi="Trebuchet MS"/>
              </w:rPr>
              <w:t xml:space="preserve"> </w:t>
            </w:r>
            <w:proofErr w:type="spellStart"/>
            <w:r w:rsidRPr="00AC7974">
              <w:rPr>
                <w:rFonts w:ascii="Trebuchet MS" w:eastAsia="Calibri" w:hAnsi="Trebuchet MS"/>
              </w:rPr>
              <w:t>publice</w:t>
            </w:r>
            <w:proofErr w:type="spellEnd"/>
            <w:r w:rsidRPr="00AC7974">
              <w:rPr>
                <w:rFonts w:ascii="Trebuchet MS" w:eastAsia="Calibri" w:hAnsi="Trebuchet MS"/>
              </w:rPr>
              <w:t xml:space="preserve"> de </w:t>
            </w:r>
            <w:proofErr w:type="spellStart"/>
            <w:r w:rsidRPr="00AC7974">
              <w:rPr>
                <w:rFonts w:ascii="Trebuchet MS" w:eastAsia="Calibri" w:hAnsi="Trebuchet MS"/>
              </w:rPr>
              <w:t>apă</w:t>
            </w:r>
            <w:proofErr w:type="spellEnd"/>
            <w:r w:rsidRPr="00AC7974">
              <w:rPr>
                <w:rFonts w:ascii="Trebuchet MS" w:eastAsia="Calibri" w:hAnsi="Trebuchet MS"/>
              </w:rPr>
              <w:t xml:space="preserve">, </w:t>
            </w:r>
            <w:proofErr w:type="spellStart"/>
            <w:r w:rsidRPr="00AC7974">
              <w:rPr>
                <w:rFonts w:ascii="Trebuchet MS" w:eastAsia="Calibri" w:hAnsi="Trebuchet MS"/>
              </w:rPr>
              <w:t>canalizare</w:t>
            </w:r>
            <w:proofErr w:type="spellEnd"/>
            <w:r w:rsidRPr="00AC7974">
              <w:rPr>
                <w:rFonts w:ascii="Trebuchet MS" w:eastAsia="Calibri" w:hAnsi="Trebuchet MS"/>
              </w:rPr>
              <w:t xml:space="preserve">, gaze, </w:t>
            </w:r>
            <w:proofErr w:type="spellStart"/>
            <w:r w:rsidRPr="00AC7974">
              <w:rPr>
                <w:rFonts w:ascii="Trebuchet MS" w:eastAsia="Calibri" w:hAnsi="Trebuchet MS"/>
              </w:rPr>
              <w:t>termoficare</w:t>
            </w:r>
            <w:proofErr w:type="spellEnd"/>
            <w:r w:rsidRPr="00AC7974">
              <w:rPr>
                <w:rFonts w:ascii="Trebuchet MS" w:eastAsia="Calibri" w:hAnsi="Trebuchet MS"/>
              </w:rPr>
              <w:t xml:space="preserve">, </w:t>
            </w:r>
            <w:proofErr w:type="spellStart"/>
            <w:r w:rsidRPr="00AC7974">
              <w:rPr>
                <w:rFonts w:ascii="Trebuchet MS" w:eastAsia="Calibri" w:hAnsi="Trebuchet MS"/>
              </w:rPr>
              <w:t>energie</w:t>
            </w:r>
            <w:proofErr w:type="spellEnd"/>
            <w:r w:rsidRPr="00AC7974">
              <w:rPr>
                <w:rFonts w:ascii="Trebuchet MS" w:eastAsia="Calibri" w:hAnsi="Trebuchet MS"/>
              </w:rPr>
              <w:t xml:space="preserve"> </w:t>
            </w:r>
            <w:proofErr w:type="spellStart"/>
            <w:r w:rsidRPr="00AC7974">
              <w:rPr>
                <w:rFonts w:ascii="Trebuchet MS" w:eastAsia="Calibri" w:hAnsi="Trebuchet MS"/>
              </w:rPr>
              <w:t>electrică</w:t>
            </w:r>
            <w:proofErr w:type="spellEnd"/>
            <w:r w:rsidRPr="00AC7974">
              <w:rPr>
                <w:rFonts w:ascii="Trebuchet MS" w:eastAsia="Calibri" w:hAnsi="Trebuchet MS"/>
              </w:rPr>
              <w:t xml:space="preserve">, </w:t>
            </w:r>
            <w:proofErr w:type="spellStart"/>
            <w:r w:rsidRPr="00AC7974">
              <w:rPr>
                <w:rFonts w:ascii="Trebuchet MS" w:eastAsia="Calibri" w:hAnsi="Trebuchet MS"/>
              </w:rPr>
              <w:t>telefonie</w:t>
            </w:r>
            <w:proofErr w:type="spellEnd"/>
            <w:r w:rsidRPr="00AC7974">
              <w:rPr>
                <w:rFonts w:ascii="Trebuchet MS" w:eastAsia="Calibri" w:hAnsi="Trebuchet MS"/>
              </w:rPr>
              <w:t xml:space="preserve">, </w:t>
            </w:r>
            <w:proofErr w:type="spellStart"/>
            <w:r w:rsidRPr="00AC7974">
              <w:rPr>
                <w:rFonts w:ascii="Trebuchet MS" w:eastAsia="Calibri" w:hAnsi="Trebuchet MS"/>
              </w:rPr>
              <w:t>iluminat</w:t>
            </w:r>
            <w:proofErr w:type="spellEnd"/>
            <w:r w:rsidRPr="00AC7974">
              <w:rPr>
                <w:rFonts w:ascii="Trebuchet MS" w:eastAsia="Calibri" w:hAnsi="Trebuchet MS"/>
              </w:rPr>
              <w:t xml:space="preserve"> public;</w:t>
            </w:r>
          </w:p>
          <w:p w14:paraId="61E0A013" w14:textId="77777777" w:rsidR="00AC7974" w:rsidRPr="00AC7974" w:rsidRDefault="00AC7974" w:rsidP="00AC7974">
            <w:pPr>
              <w:numPr>
                <w:ilvl w:val="0"/>
                <w:numId w:val="21"/>
              </w:numPr>
              <w:spacing w:after="0" w:line="240" w:lineRule="auto"/>
              <w:jc w:val="both"/>
              <w:rPr>
                <w:rFonts w:ascii="Trebuchet MS" w:eastAsia="Calibri" w:hAnsi="Trebuchet MS"/>
              </w:rPr>
            </w:pPr>
            <w:proofErr w:type="spellStart"/>
            <w:r w:rsidRPr="00AC7974">
              <w:rPr>
                <w:rFonts w:ascii="Trebuchet MS" w:eastAsia="Calibri" w:hAnsi="Trebuchet MS"/>
              </w:rPr>
              <w:t>întocmirea</w:t>
            </w:r>
            <w:proofErr w:type="spellEnd"/>
            <w:r w:rsidRPr="00AC7974">
              <w:rPr>
                <w:rFonts w:ascii="Trebuchet MS" w:eastAsia="Calibri" w:hAnsi="Trebuchet MS"/>
              </w:rPr>
              <w:t xml:space="preserve"> </w:t>
            </w:r>
            <w:proofErr w:type="spellStart"/>
            <w:r w:rsidRPr="00AC7974">
              <w:rPr>
                <w:rFonts w:ascii="Trebuchet MS" w:eastAsia="Calibri" w:hAnsi="Trebuchet MS"/>
              </w:rPr>
              <w:t>documentaţiei</w:t>
            </w:r>
            <w:proofErr w:type="spellEnd"/>
            <w:r w:rsidRPr="00AC7974">
              <w:rPr>
                <w:rFonts w:ascii="Trebuchet MS" w:eastAsia="Calibri" w:hAnsi="Trebuchet MS"/>
              </w:rPr>
              <w:t xml:space="preserve">, </w:t>
            </w:r>
            <w:proofErr w:type="spellStart"/>
            <w:r w:rsidRPr="00AC7974">
              <w:rPr>
                <w:rFonts w:ascii="Trebuchet MS" w:eastAsia="Calibri" w:hAnsi="Trebuchet MS"/>
              </w:rPr>
              <w:t>obţinerea</w:t>
            </w:r>
            <w:proofErr w:type="spellEnd"/>
            <w:r w:rsidRPr="00AC7974">
              <w:rPr>
                <w:rFonts w:ascii="Trebuchet MS" w:eastAsia="Calibri" w:hAnsi="Trebuchet MS"/>
              </w:rPr>
              <w:t xml:space="preserve"> </w:t>
            </w:r>
            <w:proofErr w:type="spellStart"/>
            <w:r w:rsidRPr="00AC7974">
              <w:rPr>
                <w:rFonts w:ascii="Trebuchet MS" w:eastAsia="Calibri" w:hAnsi="Trebuchet MS"/>
              </w:rPr>
              <w:t>numărului</w:t>
            </w:r>
            <w:proofErr w:type="spellEnd"/>
            <w:r w:rsidRPr="00AC7974">
              <w:rPr>
                <w:rFonts w:ascii="Trebuchet MS" w:eastAsia="Calibri" w:hAnsi="Trebuchet MS"/>
              </w:rPr>
              <w:t xml:space="preserve"> cadastral </w:t>
            </w:r>
            <w:proofErr w:type="spellStart"/>
            <w:r w:rsidRPr="00AC7974">
              <w:rPr>
                <w:rFonts w:ascii="Trebuchet MS" w:eastAsia="Calibri" w:hAnsi="Trebuchet MS"/>
              </w:rPr>
              <w:t>provizoriu</w:t>
            </w:r>
            <w:proofErr w:type="spellEnd"/>
            <w:r w:rsidRPr="00AC7974">
              <w:rPr>
                <w:rFonts w:ascii="Trebuchet MS" w:eastAsia="Calibri" w:hAnsi="Trebuchet MS"/>
              </w:rPr>
              <w:t xml:space="preserve"> </w:t>
            </w:r>
            <w:proofErr w:type="spellStart"/>
            <w:r w:rsidRPr="00AC7974">
              <w:rPr>
                <w:rFonts w:ascii="Trebuchet MS" w:eastAsia="Calibri" w:hAnsi="Trebuchet MS"/>
              </w:rPr>
              <w:t>şi</w:t>
            </w:r>
            <w:proofErr w:type="spellEnd"/>
            <w:r w:rsidRPr="00AC7974">
              <w:rPr>
                <w:rFonts w:ascii="Trebuchet MS" w:eastAsia="Calibri" w:hAnsi="Trebuchet MS"/>
              </w:rPr>
              <w:t xml:space="preserve"> </w:t>
            </w:r>
            <w:proofErr w:type="spellStart"/>
            <w:r w:rsidRPr="00AC7974">
              <w:rPr>
                <w:rFonts w:ascii="Trebuchet MS" w:eastAsia="Calibri" w:hAnsi="Trebuchet MS"/>
              </w:rPr>
              <w:t>înregistrarea</w:t>
            </w:r>
            <w:proofErr w:type="spellEnd"/>
            <w:r w:rsidRPr="00AC7974">
              <w:rPr>
                <w:rFonts w:ascii="Trebuchet MS" w:eastAsia="Calibri" w:hAnsi="Trebuchet MS"/>
              </w:rPr>
              <w:t xml:space="preserve"> </w:t>
            </w:r>
            <w:proofErr w:type="spellStart"/>
            <w:r w:rsidRPr="00AC7974">
              <w:rPr>
                <w:rFonts w:ascii="Trebuchet MS" w:eastAsia="Calibri" w:hAnsi="Trebuchet MS"/>
              </w:rPr>
              <w:t>terenului</w:t>
            </w:r>
            <w:proofErr w:type="spellEnd"/>
            <w:r w:rsidRPr="00AC7974">
              <w:rPr>
                <w:rFonts w:ascii="Trebuchet MS" w:eastAsia="Calibri" w:hAnsi="Trebuchet MS"/>
              </w:rPr>
              <w:t xml:space="preserve"> </w:t>
            </w:r>
            <w:proofErr w:type="spellStart"/>
            <w:r w:rsidRPr="00AC7974">
              <w:rPr>
                <w:rFonts w:ascii="Trebuchet MS" w:eastAsia="Calibri" w:hAnsi="Trebuchet MS"/>
              </w:rPr>
              <w:t>în</w:t>
            </w:r>
            <w:proofErr w:type="spellEnd"/>
            <w:r w:rsidRPr="00AC7974">
              <w:rPr>
                <w:rFonts w:ascii="Trebuchet MS" w:eastAsia="Calibri" w:hAnsi="Trebuchet MS"/>
              </w:rPr>
              <w:t xml:space="preserve"> </w:t>
            </w:r>
            <w:proofErr w:type="spellStart"/>
            <w:r w:rsidRPr="00AC7974">
              <w:rPr>
                <w:rFonts w:ascii="Trebuchet MS" w:eastAsia="Calibri" w:hAnsi="Trebuchet MS"/>
              </w:rPr>
              <w:t>cartea</w:t>
            </w:r>
            <w:proofErr w:type="spellEnd"/>
            <w:r w:rsidRPr="00AC7974">
              <w:rPr>
                <w:rFonts w:ascii="Trebuchet MS" w:eastAsia="Calibri" w:hAnsi="Trebuchet MS"/>
              </w:rPr>
              <w:t xml:space="preserve"> </w:t>
            </w:r>
            <w:proofErr w:type="spellStart"/>
            <w:r w:rsidRPr="00AC7974">
              <w:rPr>
                <w:rFonts w:ascii="Trebuchet MS" w:eastAsia="Calibri" w:hAnsi="Trebuchet MS"/>
              </w:rPr>
              <w:t>funciară</w:t>
            </w:r>
            <w:proofErr w:type="spellEnd"/>
            <w:r w:rsidRPr="00AC7974">
              <w:rPr>
                <w:rFonts w:ascii="Trebuchet MS" w:eastAsia="Calibri" w:hAnsi="Trebuchet MS"/>
              </w:rPr>
              <w:t>;</w:t>
            </w:r>
          </w:p>
          <w:p w14:paraId="0169E361" w14:textId="77777777" w:rsidR="00AC7974" w:rsidRPr="00AC7974" w:rsidRDefault="00AC7974" w:rsidP="00AC7974">
            <w:pPr>
              <w:numPr>
                <w:ilvl w:val="0"/>
                <w:numId w:val="21"/>
              </w:numPr>
              <w:spacing w:after="0" w:line="240" w:lineRule="auto"/>
              <w:jc w:val="both"/>
              <w:rPr>
                <w:rFonts w:ascii="Trebuchet MS" w:eastAsia="Calibri" w:hAnsi="Trebuchet MS"/>
              </w:rPr>
            </w:pPr>
            <w:proofErr w:type="spellStart"/>
            <w:r w:rsidRPr="00AC7974">
              <w:rPr>
                <w:rFonts w:ascii="Trebuchet MS" w:eastAsia="Calibri" w:hAnsi="Trebuchet MS"/>
              </w:rPr>
              <w:t>obţinerea</w:t>
            </w:r>
            <w:proofErr w:type="spellEnd"/>
            <w:r w:rsidRPr="00AC7974">
              <w:rPr>
                <w:rFonts w:ascii="Trebuchet MS" w:eastAsia="Calibri" w:hAnsi="Trebuchet MS"/>
              </w:rPr>
              <w:t xml:space="preserve"> </w:t>
            </w:r>
            <w:proofErr w:type="spellStart"/>
            <w:r w:rsidRPr="00AC7974">
              <w:rPr>
                <w:rFonts w:ascii="Trebuchet MS" w:eastAsia="Calibri" w:hAnsi="Trebuchet MS"/>
              </w:rPr>
              <w:t>acordului</w:t>
            </w:r>
            <w:proofErr w:type="spellEnd"/>
            <w:r w:rsidRPr="00AC7974">
              <w:rPr>
                <w:rFonts w:ascii="Trebuchet MS" w:eastAsia="Calibri" w:hAnsi="Trebuchet MS"/>
              </w:rPr>
              <w:t xml:space="preserve"> de </w:t>
            </w:r>
            <w:proofErr w:type="spellStart"/>
            <w:r w:rsidRPr="00AC7974">
              <w:rPr>
                <w:rFonts w:ascii="Trebuchet MS" w:eastAsia="Calibri" w:hAnsi="Trebuchet MS"/>
              </w:rPr>
              <w:t>mediu</w:t>
            </w:r>
            <w:proofErr w:type="spellEnd"/>
            <w:r w:rsidRPr="00AC7974">
              <w:rPr>
                <w:rFonts w:ascii="Trebuchet MS" w:eastAsia="Calibri" w:hAnsi="Trebuchet MS"/>
              </w:rPr>
              <w:t>;</w:t>
            </w:r>
          </w:p>
          <w:p w14:paraId="5644B7FC" w14:textId="77777777" w:rsidR="00AC7974" w:rsidRPr="00AC7974" w:rsidRDefault="00AC7974" w:rsidP="00AC7974">
            <w:pPr>
              <w:numPr>
                <w:ilvl w:val="0"/>
                <w:numId w:val="21"/>
              </w:numPr>
              <w:spacing w:after="0" w:line="240" w:lineRule="auto"/>
              <w:jc w:val="both"/>
              <w:rPr>
                <w:rFonts w:ascii="Trebuchet MS" w:eastAsia="Calibri" w:hAnsi="Trebuchet MS"/>
              </w:rPr>
            </w:pPr>
            <w:proofErr w:type="spellStart"/>
            <w:r w:rsidRPr="00AC7974">
              <w:rPr>
                <w:rFonts w:ascii="Trebuchet MS" w:eastAsia="Calibri" w:hAnsi="Trebuchet MS"/>
              </w:rPr>
              <w:t>obţinerea</w:t>
            </w:r>
            <w:proofErr w:type="spellEnd"/>
            <w:r w:rsidRPr="00AC7974">
              <w:rPr>
                <w:rFonts w:ascii="Trebuchet MS" w:eastAsia="Calibri" w:hAnsi="Trebuchet MS"/>
              </w:rPr>
              <w:t xml:space="preserve"> </w:t>
            </w:r>
            <w:proofErr w:type="spellStart"/>
            <w:r w:rsidRPr="00AC7974">
              <w:rPr>
                <w:rFonts w:ascii="Trebuchet MS" w:eastAsia="Calibri" w:hAnsi="Trebuchet MS"/>
              </w:rPr>
              <w:t>avizului</w:t>
            </w:r>
            <w:proofErr w:type="spellEnd"/>
            <w:r w:rsidRPr="00AC7974">
              <w:rPr>
                <w:rFonts w:ascii="Trebuchet MS" w:eastAsia="Calibri" w:hAnsi="Trebuchet MS"/>
              </w:rPr>
              <w:t xml:space="preserve"> de </w:t>
            </w:r>
            <w:proofErr w:type="spellStart"/>
            <w:r w:rsidRPr="00AC7974">
              <w:rPr>
                <w:rFonts w:ascii="Trebuchet MS" w:eastAsia="Calibri" w:hAnsi="Trebuchet MS"/>
              </w:rPr>
              <w:t>protecţie</w:t>
            </w:r>
            <w:proofErr w:type="spellEnd"/>
            <w:r w:rsidRPr="00AC7974">
              <w:rPr>
                <w:rFonts w:ascii="Trebuchet MS" w:eastAsia="Calibri" w:hAnsi="Trebuchet MS"/>
              </w:rPr>
              <w:t xml:space="preserve"> </w:t>
            </w:r>
            <w:proofErr w:type="spellStart"/>
            <w:r w:rsidRPr="00AC7974">
              <w:rPr>
                <w:rFonts w:ascii="Trebuchet MS" w:eastAsia="Calibri" w:hAnsi="Trebuchet MS"/>
              </w:rPr>
              <w:t>civilă</w:t>
            </w:r>
            <w:proofErr w:type="spellEnd"/>
            <w:r w:rsidRPr="00AC7974">
              <w:rPr>
                <w:rFonts w:ascii="Trebuchet MS" w:eastAsia="Calibri" w:hAnsi="Trebuchet MS"/>
              </w:rPr>
              <w:t>/PSI;</w:t>
            </w:r>
          </w:p>
          <w:p w14:paraId="25531DC9" w14:textId="77777777" w:rsidR="00AC7974" w:rsidRPr="00AC7974" w:rsidRDefault="00AC7974" w:rsidP="00AC7974">
            <w:pPr>
              <w:numPr>
                <w:ilvl w:val="0"/>
                <w:numId w:val="21"/>
              </w:numPr>
              <w:spacing w:after="0" w:line="240" w:lineRule="auto"/>
              <w:jc w:val="both"/>
              <w:rPr>
                <w:rFonts w:ascii="Trebuchet MS" w:eastAsia="Calibri" w:hAnsi="Trebuchet MS"/>
              </w:rPr>
            </w:pPr>
            <w:proofErr w:type="spellStart"/>
            <w:r w:rsidRPr="00AC7974">
              <w:rPr>
                <w:rFonts w:ascii="Trebuchet MS" w:eastAsia="Calibri" w:hAnsi="Trebuchet MS"/>
              </w:rPr>
              <w:t>alte</w:t>
            </w:r>
            <w:proofErr w:type="spellEnd"/>
            <w:r w:rsidRPr="00AC7974">
              <w:rPr>
                <w:rFonts w:ascii="Trebuchet MS" w:eastAsia="Calibri" w:hAnsi="Trebuchet MS"/>
              </w:rPr>
              <w:t xml:space="preserve"> </w:t>
            </w:r>
            <w:proofErr w:type="spellStart"/>
            <w:r w:rsidRPr="00AC7974">
              <w:rPr>
                <w:rFonts w:ascii="Trebuchet MS" w:eastAsia="Calibri" w:hAnsi="Trebuchet MS"/>
              </w:rPr>
              <w:t>avize</w:t>
            </w:r>
            <w:proofErr w:type="spellEnd"/>
            <w:r w:rsidRPr="00AC7974">
              <w:rPr>
                <w:rFonts w:ascii="Trebuchet MS" w:eastAsia="Calibri" w:hAnsi="Trebuchet MS"/>
              </w:rPr>
              <w:t xml:space="preserve">, </w:t>
            </w:r>
            <w:proofErr w:type="spellStart"/>
            <w:r w:rsidRPr="00AC7974">
              <w:rPr>
                <w:rFonts w:ascii="Trebuchet MS" w:eastAsia="Calibri" w:hAnsi="Trebuchet MS"/>
              </w:rPr>
              <w:t>acorduri</w:t>
            </w:r>
            <w:proofErr w:type="spellEnd"/>
            <w:r w:rsidRPr="00AC7974">
              <w:rPr>
                <w:rFonts w:ascii="Trebuchet MS" w:eastAsia="Calibri" w:hAnsi="Trebuchet MS"/>
              </w:rPr>
              <w:t xml:space="preserve"> </w:t>
            </w:r>
            <w:proofErr w:type="spellStart"/>
            <w:r w:rsidRPr="00AC7974">
              <w:rPr>
                <w:rFonts w:ascii="Trebuchet MS" w:eastAsia="Calibri" w:hAnsi="Trebuchet MS"/>
              </w:rPr>
              <w:t>şi</w:t>
            </w:r>
            <w:proofErr w:type="spellEnd"/>
            <w:r w:rsidRPr="00AC7974">
              <w:rPr>
                <w:rFonts w:ascii="Trebuchet MS" w:eastAsia="Calibri" w:hAnsi="Trebuchet MS"/>
              </w:rPr>
              <w:t xml:space="preserve"> </w:t>
            </w:r>
            <w:proofErr w:type="spellStart"/>
            <w:r w:rsidRPr="00AC7974">
              <w:rPr>
                <w:rFonts w:ascii="Trebuchet MS" w:eastAsia="Calibri" w:hAnsi="Trebuchet MS"/>
              </w:rPr>
              <w:t>autorizaţii</w:t>
            </w:r>
            <w:proofErr w:type="spellEnd"/>
            <w:r w:rsidRPr="00AC7974">
              <w:rPr>
                <w:rFonts w:ascii="Trebuchet MS" w:eastAsia="Calibri" w:hAnsi="Trebuchet MS"/>
              </w:rPr>
              <w:t>.</w:t>
            </w:r>
          </w:p>
          <w:p w14:paraId="00AA61CB" w14:textId="77777777" w:rsidR="00AC7974" w:rsidRPr="00AC7974" w:rsidRDefault="00AC7974" w:rsidP="0031456B">
            <w:pPr>
              <w:spacing w:after="0"/>
              <w:ind w:left="360" w:firstLine="45"/>
              <w:jc w:val="both"/>
              <w:rPr>
                <w:rFonts w:ascii="Trebuchet MS" w:eastAsia="Calibri" w:hAnsi="Trebuchet MS"/>
              </w:rPr>
            </w:pPr>
          </w:p>
        </w:tc>
      </w:tr>
      <w:tr w:rsidR="00AC7974" w:rsidRPr="00AC7974" w14:paraId="00DABBB0" w14:textId="77777777" w:rsidTr="0031456B">
        <w:trPr>
          <w:trHeight w:val="188"/>
        </w:trPr>
        <w:tc>
          <w:tcPr>
            <w:tcW w:w="0" w:type="auto"/>
            <w:vMerge/>
            <w:tcBorders>
              <w:top w:val="nil"/>
              <w:left w:val="single" w:sz="8" w:space="0" w:color="auto"/>
              <w:bottom w:val="single" w:sz="8" w:space="0" w:color="auto"/>
              <w:right w:val="single" w:sz="8" w:space="0" w:color="auto"/>
            </w:tcBorders>
            <w:vAlign w:val="center"/>
            <w:hideMark/>
          </w:tcPr>
          <w:p w14:paraId="0EFEE569" w14:textId="77777777" w:rsidR="00AC7974" w:rsidRPr="00AC7974" w:rsidRDefault="00AC7974" w:rsidP="0031456B">
            <w:pPr>
              <w:spacing w:after="0"/>
              <w:rPr>
                <w:rFonts w:ascii="Trebuchet MS" w:eastAsia="Calibri" w:hAnsi="Trebuchet MS"/>
                <w:b/>
                <w:bCs/>
              </w:rPr>
            </w:pPr>
          </w:p>
        </w:tc>
        <w:tc>
          <w:tcPr>
            <w:tcW w:w="2384" w:type="dxa"/>
            <w:tcBorders>
              <w:top w:val="nil"/>
              <w:left w:val="nil"/>
              <w:bottom w:val="single" w:sz="8" w:space="0" w:color="auto"/>
              <w:right w:val="single" w:sz="8" w:space="0" w:color="auto"/>
            </w:tcBorders>
            <w:tcMar>
              <w:top w:w="0" w:type="dxa"/>
              <w:left w:w="108" w:type="dxa"/>
              <w:bottom w:w="0" w:type="dxa"/>
              <w:right w:w="108" w:type="dxa"/>
            </w:tcMar>
            <w:hideMark/>
          </w:tcPr>
          <w:p w14:paraId="63B3999D" w14:textId="77777777" w:rsidR="00AC7974" w:rsidRPr="00AC7974" w:rsidRDefault="00AC7974" w:rsidP="0031456B">
            <w:pPr>
              <w:spacing w:after="0"/>
              <w:jc w:val="both"/>
              <w:rPr>
                <w:rFonts w:ascii="Trebuchet MS" w:eastAsia="Calibri" w:hAnsi="Trebuchet MS"/>
                <w:b/>
                <w:bCs/>
              </w:rPr>
            </w:pPr>
            <w:r w:rsidRPr="00AC7974">
              <w:rPr>
                <w:rFonts w:ascii="Trebuchet MS" w:eastAsia="Calibri" w:hAnsi="Trebuchet MS"/>
                <w:color w:val="000000"/>
                <w:lang w:eastAsia="ro-RO"/>
              </w:rPr>
              <w:t xml:space="preserve">44 - </w:t>
            </w:r>
            <w:proofErr w:type="spellStart"/>
            <w:r w:rsidRPr="00AC7974">
              <w:rPr>
                <w:rFonts w:ascii="Trebuchet MS" w:eastAsia="Calibri" w:hAnsi="Trebuchet MS"/>
                <w:color w:val="000000"/>
                <w:lang w:eastAsia="ro-RO"/>
              </w:rPr>
              <w:t>proiectare</w:t>
            </w:r>
            <w:proofErr w:type="spellEnd"/>
            <w:r w:rsidRPr="00AC7974">
              <w:rPr>
                <w:rFonts w:ascii="Trebuchet MS" w:eastAsia="Calibri" w:hAnsi="Trebuchet MS"/>
                <w:color w:val="000000"/>
                <w:lang w:eastAsia="ro-RO"/>
              </w:rPr>
              <w:t xml:space="preserve"> </w:t>
            </w:r>
            <w:proofErr w:type="spellStart"/>
            <w:r w:rsidRPr="00AC7974">
              <w:rPr>
                <w:rFonts w:ascii="Trebuchet MS" w:eastAsia="Calibri" w:hAnsi="Trebuchet MS"/>
                <w:color w:val="000000"/>
                <w:lang w:eastAsia="ro-RO"/>
              </w:rPr>
              <w:t>și</w:t>
            </w:r>
            <w:proofErr w:type="spellEnd"/>
            <w:r w:rsidRPr="00AC7974">
              <w:rPr>
                <w:rFonts w:ascii="Trebuchet MS" w:eastAsia="Calibri" w:hAnsi="Trebuchet MS"/>
                <w:color w:val="000000"/>
                <w:lang w:eastAsia="ro-RO"/>
              </w:rPr>
              <w:t xml:space="preserve"> </w:t>
            </w:r>
            <w:proofErr w:type="spellStart"/>
            <w:r w:rsidRPr="00AC7974">
              <w:rPr>
                <w:rFonts w:ascii="Trebuchet MS" w:eastAsia="Calibri" w:hAnsi="Trebuchet MS"/>
                <w:color w:val="000000"/>
                <w:lang w:eastAsia="ro-RO"/>
              </w:rPr>
              <w:t>inginerie</w:t>
            </w:r>
            <w:proofErr w:type="spellEnd"/>
          </w:p>
        </w:tc>
        <w:tc>
          <w:tcPr>
            <w:tcW w:w="5811" w:type="dxa"/>
            <w:tcBorders>
              <w:top w:val="nil"/>
              <w:left w:val="nil"/>
              <w:bottom w:val="single" w:sz="8" w:space="0" w:color="auto"/>
              <w:right w:val="single" w:sz="8" w:space="0" w:color="auto"/>
            </w:tcBorders>
            <w:tcMar>
              <w:top w:w="0" w:type="dxa"/>
              <w:left w:w="108" w:type="dxa"/>
              <w:bottom w:w="0" w:type="dxa"/>
              <w:right w:w="108" w:type="dxa"/>
            </w:tcMar>
          </w:tcPr>
          <w:p w14:paraId="7C190186" w14:textId="77777777" w:rsidR="00AC7974" w:rsidRPr="00AC7974" w:rsidRDefault="00AC7974" w:rsidP="0031456B">
            <w:pPr>
              <w:spacing w:after="0"/>
              <w:jc w:val="both"/>
              <w:rPr>
                <w:rFonts w:ascii="Trebuchet MS" w:eastAsia="Calibri" w:hAnsi="Trebuchet MS"/>
              </w:rPr>
            </w:pPr>
            <w:r w:rsidRPr="00AC7974">
              <w:rPr>
                <w:rFonts w:ascii="Trebuchet MS" w:eastAsia="Calibri" w:hAnsi="Trebuchet MS"/>
              </w:rPr>
              <w:t xml:space="preserve">Se </w:t>
            </w:r>
            <w:proofErr w:type="spellStart"/>
            <w:r w:rsidRPr="00AC7974">
              <w:rPr>
                <w:rFonts w:ascii="Trebuchet MS" w:eastAsia="Calibri" w:hAnsi="Trebuchet MS"/>
              </w:rPr>
              <w:t>includ</w:t>
            </w:r>
            <w:proofErr w:type="spellEnd"/>
            <w:r w:rsidRPr="00AC7974">
              <w:rPr>
                <w:rFonts w:ascii="Trebuchet MS" w:eastAsia="Calibri" w:hAnsi="Trebuchet MS"/>
              </w:rPr>
              <w:t xml:space="preserve"> </w:t>
            </w:r>
            <w:proofErr w:type="spellStart"/>
            <w:r w:rsidRPr="00AC7974">
              <w:rPr>
                <w:rFonts w:ascii="Trebuchet MS" w:eastAsia="Calibri" w:hAnsi="Trebuchet MS"/>
              </w:rPr>
              <w:t>cheltuielile</w:t>
            </w:r>
            <w:proofErr w:type="spellEnd"/>
            <w:r w:rsidRPr="00AC7974">
              <w:rPr>
                <w:rFonts w:ascii="Trebuchet MS" w:eastAsia="Calibri" w:hAnsi="Trebuchet MS"/>
              </w:rPr>
              <w:t xml:space="preserve"> </w:t>
            </w:r>
            <w:proofErr w:type="spellStart"/>
            <w:r w:rsidRPr="00AC7974">
              <w:rPr>
                <w:rFonts w:ascii="Trebuchet MS" w:eastAsia="Calibri" w:hAnsi="Trebuchet MS"/>
              </w:rPr>
              <w:t>efectuate</w:t>
            </w:r>
            <w:proofErr w:type="spellEnd"/>
            <w:r w:rsidRPr="00AC7974">
              <w:rPr>
                <w:rFonts w:ascii="Trebuchet MS" w:eastAsia="Calibri" w:hAnsi="Trebuchet MS"/>
              </w:rPr>
              <w:t xml:space="preserve"> </w:t>
            </w:r>
            <w:proofErr w:type="spellStart"/>
            <w:r w:rsidRPr="00AC7974">
              <w:rPr>
                <w:rFonts w:ascii="Trebuchet MS" w:eastAsia="Calibri" w:hAnsi="Trebuchet MS"/>
              </w:rPr>
              <w:t>pentru</w:t>
            </w:r>
            <w:proofErr w:type="spellEnd"/>
            <w:r w:rsidRPr="00AC7974">
              <w:rPr>
                <w:rFonts w:ascii="Trebuchet MS" w:eastAsia="Calibri" w:hAnsi="Trebuchet MS"/>
              </w:rPr>
              <w:t xml:space="preserve">: </w:t>
            </w:r>
            <w:proofErr w:type="spellStart"/>
            <w:r w:rsidRPr="00AC7974">
              <w:rPr>
                <w:rFonts w:ascii="Trebuchet MS" w:eastAsia="Calibri" w:hAnsi="Trebuchet MS"/>
              </w:rPr>
              <w:t>elaborarea</w:t>
            </w:r>
            <w:proofErr w:type="spellEnd"/>
            <w:r w:rsidRPr="00AC7974">
              <w:rPr>
                <w:rFonts w:ascii="Trebuchet MS" w:eastAsia="Calibri" w:hAnsi="Trebuchet MS"/>
              </w:rPr>
              <w:t xml:space="preserve"> </w:t>
            </w:r>
            <w:proofErr w:type="spellStart"/>
            <w:r w:rsidRPr="00AC7974">
              <w:rPr>
                <w:rFonts w:ascii="Trebuchet MS" w:eastAsia="Calibri" w:hAnsi="Trebuchet MS"/>
              </w:rPr>
              <w:t>documentațiilor</w:t>
            </w:r>
            <w:proofErr w:type="spellEnd"/>
            <w:r w:rsidRPr="00AC7974">
              <w:rPr>
                <w:rFonts w:ascii="Trebuchet MS" w:eastAsia="Calibri" w:hAnsi="Trebuchet MS"/>
              </w:rPr>
              <w:t xml:space="preserve"> </w:t>
            </w:r>
            <w:proofErr w:type="spellStart"/>
            <w:r w:rsidRPr="00AC7974">
              <w:rPr>
                <w:rFonts w:ascii="Trebuchet MS" w:eastAsia="Calibri" w:hAnsi="Trebuchet MS"/>
              </w:rPr>
              <w:t>tehnice</w:t>
            </w:r>
            <w:proofErr w:type="spellEnd"/>
            <w:r w:rsidRPr="00AC7974">
              <w:rPr>
                <w:rFonts w:ascii="Trebuchet MS" w:eastAsia="Calibri" w:hAnsi="Trebuchet MS"/>
              </w:rPr>
              <w:t xml:space="preserve"> - </w:t>
            </w:r>
            <w:proofErr w:type="spellStart"/>
            <w:r w:rsidRPr="00AC7974">
              <w:rPr>
                <w:rFonts w:ascii="Trebuchet MS" w:eastAsia="Calibri" w:hAnsi="Trebuchet MS"/>
              </w:rPr>
              <w:t>expertiza</w:t>
            </w:r>
            <w:proofErr w:type="spellEnd"/>
            <w:r w:rsidRPr="00AC7974">
              <w:rPr>
                <w:rFonts w:ascii="Trebuchet MS" w:eastAsia="Calibri" w:hAnsi="Trebuchet MS"/>
              </w:rPr>
              <w:t xml:space="preserve"> </w:t>
            </w:r>
            <w:proofErr w:type="spellStart"/>
            <w:r w:rsidRPr="00AC7974">
              <w:rPr>
                <w:rFonts w:ascii="Trebuchet MS" w:eastAsia="Calibri" w:hAnsi="Trebuchet MS"/>
              </w:rPr>
              <w:t>tehnică,etc</w:t>
            </w:r>
            <w:proofErr w:type="spellEnd"/>
            <w:r w:rsidRPr="00AC7974">
              <w:rPr>
                <w:rFonts w:ascii="Trebuchet MS" w:eastAsia="Calibri" w:hAnsi="Trebuchet MS"/>
              </w:rPr>
              <w:t xml:space="preserve"> - </w:t>
            </w:r>
            <w:proofErr w:type="spellStart"/>
            <w:r w:rsidRPr="00AC7974">
              <w:rPr>
                <w:rFonts w:ascii="Trebuchet MS" w:eastAsia="Calibri" w:hAnsi="Trebuchet MS"/>
              </w:rPr>
              <w:t>și</w:t>
            </w:r>
            <w:proofErr w:type="spellEnd"/>
            <w:r w:rsidRPr="00AC7974">
              <w:rPr>
                <w:rFonts w:ascii="Trebuchet MS" w:eastAsia="Calibri" w:hAnsi="Trebuchet MS"/>
              </w:rPr>
              <w:t xml:space="preserve"> </w:t>
            </w:r>
            <w:proofErr w:type="spellStart"/>
            <w:r w:rsidRPr="00AC7974">
              <w:rPr>
                <w:rFonts w:ascii="Trebuchet MS" w:eastAsia="Calibri" w:hAnsi="Trebuchet MS"/>
              </w:rPr>
              <w:t>documentaţie</w:t>
            </w:r>
            <w:proofErr w:type="spellEnd"/>
            <w:r w:rsidRPr="00AC7974">
              <w:rPr>
                <w:rFonts w:ascii="Trebuchet MS" w:eastAsia="Calibri" w:hAnsi="Trebuchet MS"/>
              </w:rPr>
              <w:t xml:space="preserve"> de </w:t>
            </w:r>
            <w:proofErr w:type="spellStart"/>
            <w:r w:rsidRPr="00AC7974">
              <w:rPr>
                <w:rFonts w:ascii="Trebuchet MS" w:eastAsia="Calibri" w:hAnsi="Trebuchet MS"/>
              </w:rPr>
              <w:t>avizare</w:t>
            </w:r>
            <w:proofErr w:type="spellEnd"/>
            <w:r w:rsidRPr="00AC7974">
              <w:rPr>
                <w:rFonts w:ascii="Trebuchet MS" w:eastAsia="Calibri" w:hAnsi="Trebuchet MS"/>
              </w:rPr>
              <w:t xml:space="preserve"> a </w:t>
            </w:r>
            <w:proofErr w:type="spellStart"/>
            <w:r w:rsidRPr="00AC7974">
              <w:rPr>
                <w:rFonts w:ascii="Trebuchet MS" w:eastAsia="Calibri" w:hAnsi="Trebuchet MS"/>
              </w:rPr>
              <w:t>lucrărilor</w:t>
            </w:r>
            <w:proofErr w:type="spellEnd"/>
            <w:r w:rsidRPr="00AC7974">
              <w:rPr>
                <w:rFonts w:ascii="Trebuchet MS" w:eastAsia="Calibri" w:hAnsi="Trebuchet MS"/>
              </w:rPr>
              <w:t xml:space="preserve"> de </w:t>
            </w:r>
            <w:proofErr w:type="spellStart"/>
            <w:r w:rsidRPr="00AC7974">
              <w:rPr>
                <w:rFonts w:ascii="Trebuchet MS" w:eastAsia="Calibri" w:hAnsi="Trebuchet MS"/>
              </w:rPr>
              <w:t>intervenţii</w:t>
            </w:r>
            <w:proofErr w:type="spellEnd"/>
            <w:r w:rsidRPr="00AC7974">
              <w:rPr>
                <w:rFonts w:ascii="Trebuchet MS" w:eastAsia="Calibri" w:hAnsi="Trebuchet MS"/>
              </w:rPr>
              <w:t xml:space="preserve">, </w:t>
            </w:r>
            <w:proofErr w:type="spellStart"/>
            <w:r w:rsidRPr="00AC7974">
              <w:rPr>
                <w:rFonts w:ascii="Trebuchet MS" w:eastAsia="Calibri" w:hAnsi="Trebuchet MS"/>
              </w:rPr>
              <w:t>studiu</w:t>
            </w:r>
            <w:proofErr w:type="spellEnd"/>
            <w:r w:rsidRPr="00AC7974">
              <w:rPr>
                <w:rFonts w:ascii="Trebuchet MS" w:eastAsia="Calibri" w:hAnsi="Trebuchet MS"/>
              </w:rPr>
              <w:t xml:space="preserve"> de </w:t>
            </w:r>
            <w:proofErr w:type="spellStart"/>
            <w:r w:rsidRPr="00AC7974">
              <w:rPr>
                <w:rFonts w:ascii="Trebuchet MS" w:eastAsia="Calibri" w:hAnsi="Trebuchet MS"/>
              </w:rPr>
              <w:t>fezabilitate</w:t>
            </w:r>
            <w:proofErr w:type="spellEnd"/>
            <w:r w:rsidRPr="00AC7974">
              <w:rPr>
                <w:rFonts w:ascii="Trebuchet MS" w:eastAsia="Calibri" w:hAnsi="Trebuchet MS"/>
              </w:rPr>
              <w:t xml:space="preserve">, </w:t>
            </w:r>
            <w:proofErr w:type="spellStart"/>
            <w:r w:rsidRPr="00AC7974">
              <w:rPr>
                <w:rFonts w:ascii="Trebuchet MS" w:eastAsia="Calibri" w:hAnsi="Trebuchet MS"/>
              </w:rPr>
              <w:t>proiect</w:t>
            </w:r>
            <w:proofErr w:type="spellEnd"/>
            <w:r w:rsidRPr="00AC7974">
              <w:rPr>
                <w:rFonts w:ascii="Trebuchet MS" w:eastAsia="Calibri" w:hAnsi="Trebuchet MS"/>
              </w:rPr>
              <w:t xml:space="preserve"> </w:t>
            </w:r>
            <w:proofErr w:type="spellStart"/>
            <w:r w:rsidRPr="00AC7974">
              <w:rPr>
                <w:rFonts w:ascii="Trebuchet MS" w:eastAsia="Calibri" w:hAnsi="Trebuchet MS"/>
              </w:rPr>
              <w:t>tehnic</w:t>
            </w:r>
            <w:proofErr w:type="spellEnd"/>
            <w:r w:rsidRPr="00AC7974">
              <w:rPr>
                <w:rFonts w:ascii="Trebuchet MS" w:eastAsia="Calibri" w:hAnsi="Trebuchet MS"/>
              </w:rPr>
              <w:t xml:space="preserve">, </w:t>
            </w:r>
            <w:proofErr w:type="spellStart"/>
            <w:r w:rsidRPr="00AC7974">
              <w:rPr>
                <w:rFonts w:ascii="Trebuchet MS" w:eastAsia="Calibri" w:hAnsi="Trebuchet MS"/>
              </w:rPr>
              <w:t>detalii</w:t>
            </w:r>
            <w:proofErr w:type="spellEnd"/>
            <w:r w:rsidRPr="00AC7974">
              <w:rPr>
                <w:rFonts w:ascii="Trebuchet MS" w:eastAsia="Calibri" w:hAnsi="Trebuchet MS"/>
              </w:rPr>
              <w:t xml:space="preserve"> de </w:t>
            </w:r>
            <w:proofErr w:type="spellStart"/>
            <w:r w:rsidRPr="00AC7974">
              <w:rPr>
                <w:rFonts w:ascii="Trebuchet MS" w:eastAsia="Calibri" w:hAnsi="Trebuchet MS"/>
              </w:rPr>
              <w:t>execuţie</w:t>
            </w:r>
            <w:proofErr w:type="spellEnd"/>
            <w:r w:rsidRPr="00AC7974">
              <w:rPr>
                <w:rFonts w:ascii="Trebuchet MS" w:eastAsia="Calibri" w:hAnsi="Trebuchet MS"/>
              </w:rPr>
              <w:t xml:space="preserve">, </w:t>
            </w:r>
            <w:proofErr w:type="spellStart"/>
            <w:r w:rsidRPr="00AC7974">
              <w:rPr>
                <w:rFonts w:ascii="Trebuchet MS" w:eastAsia="Calibri" w:hAnsi="Trebuchet MS"/>
              </w:rPr>
              <w:t>verificarea</w:t>
            </w:r>
            <w:proofErr w:type="spellEnd"/>
            <w:r w:rsidRPr="00AC7974">
              <w:rPr>
                <w:rFonts w:ascii="Trebuchet MS" w:eastAsia="Calibri" w:hAnsi="Trebuchet MS"/>
              </w:rPr>
              <w:t xml:space="preserve"> </w:t>
            </w:r>
            <w:proofErr w:type="spellStart"/>
            <w:r w:rsidRPr="00AC7974">
              <w:rPr>
                <w:rFonts w:ascii="Trebuchet MS" w:eastAsia="Calibri" w:hAnsi="Trebuchet MS"/>
              </w:rPr>
              <w:t>tehnică</w:t>
            </w:r>
            <w:proofErr w:type="spellEnd"/>
            <w:r w:rsidRPr="00AC7974">
              <w:rPr>
                <w:rFonts w:ascii="Trebuchet MS" w:eastAsia="Calibri" w:hAnsi="Trebuchet MS"/>
              </w:rPr>
              <w:t xml:space="preserve"> a </w:t>
            </w:r>
            <w:proofErr w:type="spellStart"/>
            <w:r w:rsidRPr="00AC7974">
              <w:rPr>
                <w:rFonts w:ascii="Trebuchet MS" w:eastAsia="Calibri" w:hAnsi="Trebuchet MS"/>
              </w:rPr>
              <w:t>proiectului</w:t>
            </w:r>
            <w:proofErr w:type="spellEnd"/>
            <w:r w:rsidRPr="00AC7974">
              <w:rPr>
                <w:rFonts w:ascii="Trebuchet MS" w:eastAsia="Calibri" w:hAnsi="Trebuchet MS"/>
              </w:rPr>
              <w:t xml:space="preserve">; </w:t>
            </w:r>
            <w:proofErr w:type="spellStart"/>
            <w:r w:rsidRPr="00AC7974">
              <w:rPr>
                <w:rFonts w:ascii="Trebuchet MS" w:eastAsia="Calibri" w:hAnsi="Trebuchet MS"/>
              </w:rPr>
              <w:t>elaborarea</w:t>
            </w:r>
            <w:proofErr w:type="spellEnd"/>
            <w:r w:rsidRPr="00AC7974">
              <w:rPr>
                <w:rFonts w:ascii="Trebuchet MS" w:eastAsia="Calibri" w:hAnsi="Trebuchet MS"/>
              </w:rPr>
              <w:t xml:space="preserve"> </w:t>
            </w:r>
            <w:proofErr w:type="spellStart"/>
            <w:r w:rsidRPr="00AC7974">
              <w:rPr>
                <w:rFonts w:ascii="Trebuchet MS" w:eastAsia="Calibri" w:hAnsi="Trebuchet MS"/>
              </w:rPr>
              <w:t>documentaţiilor</w:t>
            </w:r>
            <w:proofErr w:type="spellEnd"/>
            <w:r w:rsidRPr="00AC7974">
              <w:rPr>
                <w:rFonts w:ascii="Trebuchet MS" w:eastAsia="Calibri" w:hAnsi="Trebuchet MS"/>
              </w:rPr>
              <w:t xml:space="preserve"> </w:t>
            </w:r>
            <w:proofErr w:type="spellStart"/>
            <w:r w:rsidRPr="00AC7974">
              <w:rPr>
                <w:rFonts w:ascii="Trebuchet MS" w:eastAsia="Calibri" w:hAnsi="Trebuchet MS"/>
              </w:rPr>
              <w:t>necesare</w:t>
            </w:r>
            <w:proofErr w:type="spellEnd"/>
            <w:r w:rsidRPr="00AC7974">
              <w:rPr>
                <w:rFonts w:ascii="Trebuchet MS" w:eastAsia="Calibri" w:hAnsi="Trebuchet MS"/>
              </w:rPr>
              <w:t xml:space="preserve"> </w:t>
            </w:r>
            <w:proofErr w:type="spellStart"/>
            <w:r w:rsidRPr="00AC7974">
              <w:rPr>
                <w:rFonts w:ascii="Trebuchet MS" w:eastAsia="Calibri" w:hAnsi="Trebuchet MS"/>
              </w:rPr>
              <w:t>obţinerii</w:t>
            </w:r>
            <w:proofErr w:type="spellEnd"/>
            <w:r w:rsidRPr="00AC7974">
              <w:rPr>
                <w:rFonts w:ascii="Trebuchet MS" w:eastAsia="Calibri" w:hAnsi="Trebuchet MS"/>
              </w:rPr>
              <w:t xml:space="preserve"> </w:t>
            </w:r>
            <w:proofErr w:type="spellStart"/>
            <w:r w:rsidRPr="00AC7974">
              <w:rPr>
                <w:rFonts w:ascii="Trebuchet MS" w:eastAsia="Calibri" w:hAnsi="Trebuchet MS"/>
              </w:rPr>
              <w:t>acordurilor</w:t>
            </w:r>
            <w:proofErr w:type="spellEnd"/>
            <w:r w:rsidRPr="00AC7974">
              <w:rPr>
                <w:rFonts w:ascii="Trebuchet MS" w:eastAsia="Calibri" w:hAnsi="Trebuchet MS"/>
              </w:rPr>
              <w:t xml:space="preserve">, </w:t>
            </w:r>
            <w:proofErr w:type="spellStart"/>
            <w:r w:rsidRPr="00AC7974">
              <w:rPr>
                <w:rFonts w:ascii="Trebuchet MS" w:eastAsia="Calibri" w:hAnsi="Trebuchet MS"/>
              </w:rPr>
              <w:t>avizelor</w:t>
            </w:r>
            <w:proofErr w:type="spellEnd"/>
            <w:r w:rsidRPr="00AC7974">
              <w:rPr>
                <w:rFonts w:ascii="Trebuchet MS" w:eastAsia="Calibri" w:hAnsi="Trebuchet MS"/>
              </w:rPr>
              <w:t xml:space="preserve"> </w:t>
            </w:r>
            <w:proofErr w:type="spellStart"/>
            <w:r w:rsidRPr="00AC7974">
              <w:rPr>
                <w:rFonts w:ascii="Trebuchet MS" w:eastAsia="Calibri" w:hAnsi="Trebuchet MS"/>
              </w:rPr>
              <w:t>şi</w:t>
            </w:r>
            <w:proofErr w:type="spellEnd"/>
            <w:r w:rsidRPr="00AC7974">
              <w:rPr>
                <w:rFonts w:ascii="Trebuchet MS" w:eastAsia="Calibri" w:hAnsi="Trebuchet MS"/>
              </w:rPr>
              <w:t xml:space="preserve"> </w:t>
            </w:r>
            <w:proofErr w:type="spellStart"/>
            <w:r w:rsidRPr="00AC7974">
              <w:rPr>
                <w:rFonts w:ascii="Trebuchet MS" w:eastAsia="Calibri" w:hAnsi="Trebuchet MS"/>
              </w:rPr>
              <w:t>autorizaţiilor</w:t>
            </w:r>
            <w:proofErr w:type="spellEnd"/>
            <w:r w:rsidRPr="00AC7974">
              <w:rPr>
                <w:rFonts w:ascii="Trebuchet MS" w:eastAsia="Calibri" w:hAnsi="Trebuchet MS"/>
              </w:rPr>
              <w:t xml:space="preserve">, </w:t>
            </w:r>
            <w:proofErr w:type="spellStart"/>
            <w:r w:rsidRPr="00AC7974">
              <w:rPr>
                <w:rFonts w:ascii="Trebuchet MS" w:eastAsia="Calibri" w:hAnsi="Trebuchet MS"/>
              </w:rPr>
              <w:t>acordurilor</w:t>
            </w:r>
            <w:proofErr w:type="spellEnd"/>
            <w:r w:rsidRPr="00AC7974">
              <w:rPr>
                <w:rFonts w:ascii="Trebuchet MS" w:eastAsia="Calibri" w:hAnsi="Trebuchet MS"/>
              </w:rPr>
              <w:t xml:space="preserve"> </w:t>
            </w:r>
            <w:proofErr w:type="spellStart"/>
            <w:r w:rsidRPr="00AC7974">
              <w:rPr>
                <w:rFonts w:ascii="Trebuchet MS" w:eastAsia="Calibri" w:hAnsi="Trebuchet MS"/>
              </w:rPr>
              <w:t>impuse</w:t>
            </w:r>
            <w:proofErr w:type="spellEnd"/>
            <w:r w:rsidRPr="00AC7974">
              <w:rPr>
                <w:rFonts w:ascii="Trebuchet MS" w:eastAsia="Calibri" w:hAnsi="Trebuchet MS"/>
              </w:rPr>
              <w:t xml:space="preserve"> </w:t>
            </w:r>
            <w:proofErr w:type="spellStart"/>
            <w:r w:rsidRPr="00AC7974">
              <w:rPr>
                <w:rFonts w:ascii="Trebuchet MS" w:eastAsia="Calibri" w:hAnsi="Trebuchet MS"/>
              </w:rPr>
              <w:t>prin</w:t>
            </w:r>
            <w:proofErr w:type="spellEnd"/>
            <w:r w:rsidRPr="00AC7974">
              <w:rPr>
                <w:rFonts w:ascii="Trebuchet MS" w:eastAsia="Calibri" w:hAnsi="Trebuchet MS"/>
              </w:rPr>
              <w:t xml:space="preserve"> </w:t>
            </w:r>
            <w:proofErr w:type="spellStart"/>
            <w:r w:rsidRPr="00AC7974">
              <w:rPr>
                <w:rFonts w:ascii="Trebuchet MS" w:eastAsia="Calibri" w:hAnsi="Trebuchet MS"/>
              </w:rPr>
              <w:t>certificatul</w:t>
            </w:r>
            <w:proofErr w:type="spellEnd"/>
            <w:r w:rsidRPr="00AC7974">
              <w:rPr>
                <w:rFonts w:ascii="Trebuchet MS" w:eastAsia="Calibri" w:hAnsi="Trebuchet MS"/>
              </w:rPr>
              <w:t xml:space="preserve"> de urbanism, </w:t>
            </w:r>
            <w:proofErr w:type="spellStart"/>
            <w:r w:rsidRPr="00AC7974">
              <w:rPr>
                <w:rFonts w:ascii="Trebuchet MS" w:eastAsia="Calibri" w:hAnsi="Trebuchet MS"/>
              </w:rPr>
              <w:t>documentaţii</w:t>
            </w:r>
            <w:proofErr w:type="spellEnd"/>
            <w:r w:rsidRPr="00AC7974">
              <w:rPr>
                <w:rFonts w:ascii="Trebuchet MS" w:eastAsia="Calibri" w:hAnsi="Trebuchet MS"/>
              </w:rPr>
              <w:t xml:space="preserve"> </w:t>
            </w:r>
            <w:proofErr w:type="spellStart"/>
            <w:r w:rsidRPr="00AC7974">
              <w:rPr>
                <w:rFonts w:ascii="Trebuchet MS" w:eastAsia="Calibri" w:hAnsi="Trebuchet MS"/>
              </w:rPr>
              <w:t>urbanistice</w:t>
            </w:r>
            <w:proofErr w:type="spellEnd"/>
            <w:r w:rsidRPr="00AC7974">
              <w:rPr>
                <w:rFonts w:ascii="Trebuchet MS" w:eastAsia="Calibri" w:hAnsi="Trebuchet MS"/>
              </w:rPr>
              <w:t xml:space="preserve">, </w:t>
            </w:r>
            <w:proofErr w:type="spellStart"/>
            <w:r w:rsidRPr="00AC7974">
              <w:rPr>
                <w:rFonts w:ascii="Trebuchet MS" w:eastAsia="Calibri" w:hAnsi="Trebuchet MS"/>
              </w:rPr>
              <w:t>studii</w:t>
            </w:r>
            <w:proofErr w:type="spellEnd"/>
            <w:r w:rsidRPr="00AC7974">
              <w:rPr>
                <w:rFonts w:ascii="Trebuchet MS" w:eastAsia="Calibri" w:hAnsi="Trebuchet MS"/>
              </w:rPr>
              <w:t xml:space="preserve"> de impact, </w:t>
            </w:r>
            <w:proofErr w:type="spellStart"/>
            <w:r w:rsidRPr="00AC7974">
              <w:rPr>
                <w:rFonts w:ascii="Trebuchet MS" w:eastAsia="Calibri" w:hAnsi="Trebuchet MS"/>
              </w:rPr>
              <w:t>studii</w:t>
            </w:r>
            <w:proofErr w:type="spellEnd"/>
            <w:r w:rsidRPr="00AC7974">
              <w:rPr>
                <w:rFonts w:ascii="Trebuchet MS" w:eastAsia="Calibri" w:hAnsi="Trebuchet MS"/>
              </w:rPr>
              <w:t>/</w:t>
            </w:r>
            <w:proofErr w:type="spellStart"/>
            <w:r w:rsidRPr="00AC7974">
              <w:rPr>
                <w:rFonts w:ascii="Trebuchet MS" w:eastAsia="Calibri" w:hAnsi="Trebuchet MS"/>
              </w:rPr>
              <w:t>expertize</w:t>
            </w:r>
            <w:proofErr w:type="spellEnd"/>
            <w:r w:rsidRPr="00AC7974">
              <w:rPr>
                <w:rFonts w:ascii="Trebuchet MS" w:eastAsia="Calibri" w:hAnsi="Trebuchet MS"/>
              </w:rPr>
              <w:t xml:space="preserve"> de </w:t>
            </w:r>
            <w:proofErr w:type="spellStart"/>
            <w:r w:rsidRPr="00AC7974">
              <w:rPr>
                <w:rFonts w:ascii="Trebuchet MS" w:eastAsia="Calibri" w:hAnsi="Trebuchet MS"/>
              </w:rPr>
              <w:lastRenderedPageBreak/>
              <w:t>amplasament</w:t>
            </w:r>
            <w:proofErr w:type="spellEnd"/>
            <w:r w:rsidRPr="00AC7974">
              <w:rPr>
                <w:rFonts w:ascii="Trebuchet MS" w:eastAsia="Calibri" w:hAnsi="Trebuchet MS"/>
              </w:rPr>
              <w:t xml:space="preserve">, </w:t>
            </w:r>
            <w:proofErr w:type="spellStart"/>
            <w:r w:rsidRPr="00AC7974">
              <w:rPr>
                <w:rFonts w:ascii="Trebuchet MS" w:eastAsia="Calibri" w:hAnsi="Trebuchet MS"/>
              </w:rPr>
              <w:t>studii</w:t>
            </w:r>
            <w:proofErr w:type="spellEnd"/>
            <w:r w:rsidRPr="00AC7974">
              <w:rPr>
                <w:rFonts w:ascii="Trebuchet MS" w:eastAsia="Calibri" w:hAnsi="Trebuchet MS"/>
              </w:rPr>
              <w:t xml:space="preserve"> de </w:t>
            </w:r>
            <w:proofErr w:type="spellStart"/>
            <w:r w:rsidRPr="00AC7974">
              <w:rPr>
                <w:rFonts w:ascii="Trebuchet MS" w:eastAsia="Calibri" w:hAnsi="Trebuchet MS"/>
              </w:rPr>
              <w:t>trafic</w:t>
            </w:r>
            <w:proofErr w:type="spellEnd"/>
            <w:r w:rsidRPr="00AC7974">
              <w:rPr>
                <w:rFonts w:ascii="Trebuchet MS" w:eastAsia="Calibri" w:hAnsi="Trebuchet MS"/>
              </w:rPr>
              <w:t xml:space="preserve">, </w:t>
            </w:r>
            <w:proofErr w:type="spellStart"/>
            <w:r w:rsidRPr="00AC7974">
              <w:rPr>
                <w:rFonts w:ascii="Trebuchet MS" w:eastAsia="Calibri" w:hAnsi="Trebuchet MS"/>
              </w:rPr>
              <w:t>studii</w:t>
            </w:r>
            <w:proofErr w:type="spellEnd"/>
            <w:r w:rsidRPr="00AC7974">
              <w:rPr>
                <w:rFonts w:ascii="Trebuchet MS" w:eastAsia="Calibri" w:hAnsi="Trebuchet MS"/>
              </w:rPr>
              <w:t xml:space="preserve"> de </w:t>
            </w:r>
            <w:proofErr w:type="spellStart"/>
            <w:r w:rsidRPr="00AC7974">
              <w:rPr>
                <w:rFonts w:ascii="Trebuchet MS" w:eastAsia="Calibri" w:hAnsi="Trebuchet MS"/>
              </w:rPr>
              <w:t>specialitate</w:t>
            </w:r>
            <w:proofErr w:type="spellEnd"/>
            <w:r w:rsidRPr="00AC7974">
              <w:rPr>
                <w:rFonts w:ascii="Trebuchet MS" w:eastAsia="Calibri" w:hAnsi="Trebuchet MS"/>
              </w:rPr>
              <w:t xml:space="preserve"> </w:t>
            </w:r>
            <w:proofErr w:type="spellStart"/>
            <w:r w:rsidRPr="00AC7974">
              <w:rPr>
                <w:rFonts w:ascii="Trebuchet MS" w:eastAsia="Calibri" w:hAnsi="Trebuchet MS"/>
              </w:rPr>
              <w:t>necesare</w:t>
            </w:r>
            <w:proofErr w:type="spellEnd"/>
            <w:r w:rsidRPr="00AC7974">
              <w:rPr>
                <w:rFonts w:ascii="Trebuchet MS" w:eastAsia="Calibri" w:hAnsi="Trebuchet MS"/>
              </w:rPr>
              <w:t xml:space="preserve"> </w:t>
            </w:r>
            <w:proofErr w:type="spellStart"/>
            <w:r w:rsidRPr="00AC7974">
              <w:rPr>
                <w:rFonts w:ascii="Trebuchet MS" w:eastAsia="Calibri" w:hAnsi="Trebuchet MS"/>
              </w:rPr>
              <w:t>în</w:t>
            </w:r>
            <w:proofErr w:type="spellEnd"/>
            <w:r w:rsidRPr="00AC7974">
              <w:rPr>
                <w:rFonts w:ascii="Trebuchet MS" w:eastAsia="Calibri" w:hAnsi="Trebuchet MS"/>
              </w:rPr>
              <w:t xml:space="preserve"> </w:t>
            </w:r>
            <w:proofErr w:type="spellStart"/>
            <w:r w:rsidRPr="00AC7974">
              <w:rPr>
                <w:rFonts w:ascii="Trebuchet MS" w:eastAsia="Calibri" w:hAnsi="Trebuchet MS"/>
              </w:rPr>
              <w:t>funcție</w:t>
            </w:r>
            <w:proofErr w:type="spellEnd"/>
            <w:r w:rsidRPr="00AC7974">
              <w:rPr>
                <w:rFonts w:ascii="Trebuchet MS" w:eastAsia="Calibri" w:hAnsi="Trebuchet MS"/>
              </w:rPr>
              <w:t xml:space="preserve"> de </w:t>
            </w:r>
            <w:proofErr w:type="spellStart"/>
            <w:r w:rsidRPr="00AC7974">
              <w:rPr>
                <w:rFonts w:ascii="Trebuchet MS" w:eastAsia="Calibri" w:hAnsi="Trebuchet MS"/>
              </w:rPr>
              <w:t>specificul</w:t>
            </w:r>
            <w:proofErr w:type="spellEnd"/>
            <w:r w:rsidRPr="00AC7974">
              <w:rPr>
                <w:rFonts w:ascii="Trebuchet MS" w:eastAsia="Calibri" w:hAnsi="Trebuchet MS"/>
              </w:rPr>
              <w:t xml:space="preserve"> </w:t>
            </w:r>
            <w:proofErr w:type="spellStart"/>
            <w:r w:rsidRPr="00AC7974">
              <w:rPr>
                <w:rFonts w:ascii="Trebuchet MS" w:eastAsia="Calibri" w:hAnsi="Trebuchet MS"/>
              </w:rPr>
              <w:t>investiției</w:t>
            </w:r>
            <w:proofErr w:type="spellEnd"/>
            <w:r w:rsidRPr="00AC7974">
              <w:rPr>
                <w:rFonts w:ascii="Trebuchet MS" w:eastAsia="Calibri" w:hAnsi="Trebuchet MS"/>
              </w:rPr>
              <w:t>.</w:t>
            </w:r>
          </w:p>
          <w:p w14:paraId="665C5FF9" w14:textId="77777777" w:rsidR="00AC7974" w:rsidRPr="00AC7974" w:rsidRDefault="00AC7974" w:rsidP="0031456B">
            <w:pPr>
              <w:spacing w:after="0"/>
              <w:jc w:val="both"/>
              <w:rPr>
                <w:rFonts w:ascii="Trebuchet MS" w:eastAsia="Calibri" w:hAnsi="Trebuchet MS"/>
              </w:rPr>
            </w:pPr>
          </w:p>
        </w:tc>
      </w:tr>
      <w:tr w:rsidR="00AC7974" w:rsidRPr="00AC7974" w14:paraId="7EA10E75" w14:textId="77777777" w:rsidTr="0031456B">
        <w:trPr>
          <w:trHeight w:val="201"/>
        </w:trPr>
        <w:tc>
          <w:tcPr>
            <w:tcW w:w="0" w:type="auto"/>
            <w:vMerge/>
            <w:tcBorders>
              <w:top w:val="nil"/>
              <w:left w:val="single" w:sz="8" w:space="0" w:color="auto"/>
              <w:bottom w:val="single" w:sz="8" w:space="0" w:color="auto"/>
              <w:right w:val="single" w:sz="8" w:space="0" w:color="auto"/>
            </w:tcBorders>
            <w:vAlign w:val="center"/>
            <w:hideMark/>
          </w:tcPr>
          <w:p w14:paraId="625EF573" w14:textId="77777777" w:rsidR="00AC7974" w:rsidRPr="00AC7974" w:rsidRDefault="00AC7974" w:rsidP="0031456B">
            <w:pPr>
              <w:spacing w:after="0"/>
              <w:rPr>
                <w:rFonts w:ascii="Trebuchet MS" w:eastAsia="Calibri" w:hAnsi="Trebuchet MS"/>
                <w:b/>
                <w:bCs/>
              </w:rPr>
            </w:pPr>
          </w:p>
        </w:tc>
        <w:tc>
          <w:tcPr>
            <w:tcW w:w="2384" w:type="dxa"/>
            <w:tcBorders>
              <w:top w:val="nil"/>
              <w:left w:val="nil"/>
              <w:bottom w:val="single" w:sz="8" w:space="0" w:color="auto"/>
              <w:right w:val="single" w:sz="8" w:space="0" w:color="auto"/>
            </w:tcBorders>
            <w:tcMar>
              <w:top w:w="0" w:type="dxa"/>
              <w:left w:w="108" w:type="dxa"/>
              <w:bottom w:w="0" w:type="dxa"/>
              <w:right w:w="108" w:type="dxa"/>
            </w:tcMar>
            <w:hideMark/>
          </w:tcPr>
          <w:p w14:paraId="6FFB248D" w14:textId="77777777" w:rsidR="00AC7974" w:rsidRPr="00AC7974" w:rsidRDefault="00AC7974" w:rsidP="0031456B">
            <w:pPr>
              <w:spacing w:after="0"/>
              <w:jc w:val="both"/>
              <w:rPr>
                <w:rFonts w:ascii="Trebuchet MS" w:eastAsia="Calibri" w:hAnsi="Trebuchet MS"/>
                <w:b/>
                <w:bCs/>
              </w:rPr>
            </w:pPr>
            <w:r w:rsidRPr="00AC7974">
              <w:rPr>
                <w:rFonts w:ascii="Trebuchet MS" w:eastAsia="Calibri" w:hAnsi="Trebuchet MS"/>
                <w:color w:val="000000"/>
                <w:lang w:eastAsia="ro-RO"/>
              </w:rPr>
              <w:t xml:space="preserve">45 - </w:t>
            </w:r>
            <w:proofErr w:type="spellStart"/>
            <w:r w:rsidRPr="00AC7974">
              <w:rPr>
                <w:rFonts w:ascii="Trebuchet MS" w:eastAsia="Calibri" w:hAnsi="Trebuchet MS"/>
                <w:color w:val="000000"/>
                <w:lang w:eastAsia="ro-RO"/>
              </w:rPr>
              <w:t>cheltuieli</w:t>
            </w:r>
            <w:proofErr w:type="spellEnd"/>
            <w:r w:rsidRPr="00AC7974">
              <w:rPr>
                <w:rFonts w:ascii="Trebuchet MS" w:eastAsia="Calibri" w:hAnsi="Trebuchet MS"/>
                <w:color w:val="000000"/>
                <w:lang w:eastAsia="ro-RO"/>
              </w:rPr>
              <w:t xml:space="preserve"> </w:t>
            </w:r>
            <w:proofErr w:type="spellStart"/>
            <w:r w:rsidRPr="00AC7974">
              <w:rPr>
                <w:rFonts w:ascii="Trebuchet MS" w:eastAsia="Calibri" w:hAnsi="Trebuchet MS"/>
                <w:color w:val="000000"/>
                <w:lang w:eastAsia="ro-RO"/>
              </w:rPr>
              <w:t>pentru</w:t>
            </w:r>
            <w:proofErr w:type="spellEnd"/>
            <w:r w:rsidRPr="00AC7974">
              <w:rPr>
                <w:rFonts w:ascii="Trebuchet MS" w:eastAsia="Calibri" w:hAnsi="Trebuchet MS"/>
                <w:color w:val="000000"/>
                <w:lang w:eastAsia="ro-RO"/>
              </w:rPr>
              <w:t xml:space="preserve"> </w:t>
            </w:r>
            <w:proofErr w:type="spellStart"/>
            <w:r w:rsidRPr="00AC7974">
              <w:rPr>
                <w:rFonts w:ascii="Trebuchet MS" w:eastAsia="Calibri" w:hAnsi="Trebuchet MS"/>
                <w:color w:val="000000"/>
                <w:lang w:eastAsia="ro-RO"/>
              </w:rPr>
              <w:t>consultanță</w:t>
            </w:r>
            <w:proofErr w:type="spellEnd"/>
          </w:p>
        </w:tc>
        <w:tc>
          <w:tcPr>
            <w:tcW w:w="5811" w:type="dxa"/>
            <w:tcBorders>
              <w:top w:val="nil"/>
              <w:left w:val="nil"/>
              <w:bottom w:val="single" w:sz="8" w:space="0" w:color="auto"/>
              <w:right w:val="single" w:sz="8" w:space="0" w:color="auto"/>
            </w:tcBorders>
            <w:tcMar>
              <w:top w:w="0" w:type="dxa"/>
              <w:left w:w="108" w:type="dxa"/>
              <w:bottom w:w="0" w:type="dxa"/>
              <w:right w:w="108" w:type="dxa"/>
            </w:tcMar>
          </w:tcPr>
          <w:p w14:paraId="10B6307C" w14:textId="77777777" w:rsidR="00AC7974" w:rsidRPr="00AC7974" w:rsidRDefault="00AC7974" w:rsidP="0031456B">
            <w:pPr>
              <w:jc w:val="both"/>
              <w:rPr>
                <w:rFonts w:ascii="Trebuchet MS" w:eastAsia="Calibri" w:hAnsi="Trebuchet MS"/>
              </w:rPr>
            </w:pPr>
            <w:r w:rsidRPr="00AC7974">
              <w:rPr>
                <w:rFonts w:ascii="Trebuchet MS" w:eastAsia="Calibri" w:hAnsi="Trebuchet MS"/>
              </w:rPr>
              <w:t xml:space="preserve">Se </w:t>
            </w:r>
            <w:proofErr w:type="spellStart"/>
            <w:r w:rsidRPr="00AC7974">
              <w:rPr>
                <w:rFonts w:ascii="Trebuchet MS" w:eastAsia="Calibri" w:hAnsi="Trebuchet MS"/>
              </w:rPr>
              <w:t>includ</w:t>
            </w:r>
            <w:proofErr w:type="spellEnd"/>
            <w:r w:rsidRPr="00AC7974">
              <w:rPr>
                <w:rFonts w:ascii="Trebuchet MS" w:eastAsia="Calibri" w:hAnsi="Trebuchet MS"/>
              </w:rPr>
              <w:t xml:space="preserve"> </w:t>
            </w:r>
            <w:proofErr w:type="spellStart"/>
            <w:r w:rsidRPr="00AC7974">
              <w:rPr>
                <w:rFonts w:ascii="Trebuchet MS" w:eastAsia="Calibri" w:hAnsi="Trebuchet MS"/>
              </w:rPr>
              <w:t>cheltuielile</w:t>
            </w:r>
            <w:proofErr w:type="spellEnd"/>
            <w:r w:rsidRPr="00AC7974">
              <w:rPr>
                <w:rFonts w:ascii="Trebuchet MS" w:eastAsia="Calibri" w:hAnsi="Trebuchet MS"/>
              </w:rPr>
              <w:t xml:space="preserve"> </w:t>
            </w:r>
            <w:proofErr w:type="spellStart"/>
            <w:r w:rsidRPr="00AC7974">
              <w:rPr>
                <w:rFonts w:ascii="Trebuchet MS" w:eastAsia="Calibri" w:hAnsi="Trebuchet MS"/>
              </w:rPr>
              <w:t>efectuate</w:t>
            </w:r>
            <w:proofErr w:type="spellEnd"/>
            <w:r w:rsidRPr="00AC7974">
              <w:rPr>
                <w:rFonts w:ascii="Trebuchet MS" w:eastAsia="Calibri" w:hAnsi="Trebuchet MS"/>
              </w:rPr>
              <w:t xml:space="preserve">, </w:t>
            </w:r>
            <w:proofErr w:type="spellStart"/>
            <w:r w:rsidRPr="00AC7974">
              <w:rPr>
                <w:rFonts w:ascii="Trebuchet MS" w:eastAsia="Calibri" w:hAnsi="Trebuchet MS"/>
              </w:rPr>
              <w:t>după</w:t>
            </w:r>
            <w:proofErr w:type="spellEnd"/>
            <w:r w:rsidRPr="00AC7974">
              <w:rPr>
                <w:rFonts w:ascii="Trebuchet MS" w:eastAsia="Calibri" w:hAnsi="Trebuchet MS"/>
              </w:rPr>
              <w:t xml:space="preserve"> </w:t>
            </w:r>
            <w:proofErr w:type="spellStart"/>
            <w:r w:rsidRPr="00AC7974">
              <w:rPr>
                <w:rFonts w:ascii="Trebuchet MS" w:eastAsia="Calibri" w:hAnsi="Trebuchet MS"/>
              </w:rPr>
              <w:t>caz</w:t>
            </w:r>
            <w:proofErr w:type="spellEnd"/>
            <w:r w:rsidRPr="00AC7974">
              <w:rPr>
                <w:rFonts w:ascii="Trebuchet MS" w:eastAsia="Calibri" w:hAnsi="Trebuchet MS"/>
              </w:rPr>
              <w:t xml:space="preserve">, </w:t>
            </w:r>
            <w:proofErr w:type="spellStart"/>
            <w:r w:rsidRPr="00AC7974">
              <w:rPr>
                <w:rFonts w:ascii="Trebuchet MS" w:eastAsia="Calibri" w:hAnsi="Trebuchet MS"/>
              </w:rPr>
              <w:t>pentru</w:t>
            </w:r>
            <w:proofErr w:type="spellEnd"/>
            <w:r w:rsidRPr="00AC7974">
              <w:rPr>
                <w:rFonts w:ascii="Trebuchet MS" w:eastAsia="Calibri" w:hAnsi="Trebuchet MS"/>
              </w:rPr>
              <w:t>:</w:t>
            </w:r>
          </w:p>
          <w:p w14:paraId="386EB0E1" w14:textId="77777777" w:rsidR="00AC7974" w:rsidRPr="00AC7974" w:rsidRDefault="00AC7974" w:rsidP="00AC7974">
            <w:pPr>
              <w:numPr>
                <w:ilvl w:val="0"/>
                <w:numId w:val="17"/>
              </w:numPr>
              <w:spacing w:after="160" w:line="240" w:lineRule="auto"/>
              <w:contextualSpacing/>
              <w:jc w:val="both"/>
              <w:rPr>
                <w:rFonts w:ascii="Trebuchet MS" w:hAnsi="Trebuchet MS"/>
                <w:lang w:eastAsia="ro-RO"/>
              </w:rPr>
            </w:pPr>
            <w:proofErr w:type="spellStart"/>
            <w:r w:rsidRPr="00AC7974">
              <w:rPr>
                <w:rFonts w:ascii="Trebuchet MS" w:hAnsi="Trebuchet MS"/>
                <w:lang w:eastAsia="ro-RO"/>
              </w:rPr>
              <w:t>plata</w:t>
            </w:r>
            <w:proofErr w:type="spellEnd"/>
            <w:r w:rsidRPr="00AC7974">
              <w:rPr>
                <w:rFonts w:ascii="Trebuchet MS" w:hAnsi="Trebuchet MS"/>
                <w:lang w:eastAsia="ro-RO"/>
              </w:rPr>
              <w:t xml:space="preserve"> </w:t>
            </w:r>
            <w:proofErr w:type="spellStart"/>
            <w:r w:rsidRPr="00AC7974">
              <w:rPr>
                <w:rFonts w:ascii="Trebuchet MS" w:hAnsi="Trebuchet MS"/>
                <w:lang w:eastAsia="ro-RO"/>
              </w:rPr>
              <w:t>serviciilor</w:t>
            </w:r>
            <w:proofErr w:type="spellEnd"/>
            <w:r w:rsidRPr="00AC7974">
              <w:rPr>
                <w:rFonts w:ascii="Trebuchet MS" w:hAnsi="Trebuchet MS"/>
                <w:lang w:eastAsia="ro-RO"/>
              </w:rPr>
              <w:t xml:space="preserve"> de </w:t>
            </w:r>
            <w:proofErr w:type="spellStart"/>
            <w:r w:rsidRPr="00AC7974">
              <w:rPr>
                <w:rFonts w:ascii="Trebuchet MS" w:hAnsi="Trebuchet MS"/>
                <w:lang w:eastAsia="ro-RO"/>
              </w:rPr>
              <w:t>consultanţă</w:t>
            </w:r>
            <w:proofErr w:type="spellEnd"/>
            <w:r w:rsidRPr="00AC7974">
              <w:rPr>
                <w:rFonts w:ascii="Trebuchet MS" w:hAnsi="Trebuchet MS"/>
                <w:lang w:eastAsia="ro-RO"/>
              </w:rPr>
              <w:t xml:space="preserve"> la </w:t>
            </w:r>
            <w:proofErr w:type="spellStart"/>
            <w:r w:rsidRPr="00AC7974">
              <w:rPr>
                <w:rFonts w:ascii="Trebuchet MS" w:hAnsi="Trebuchet MS"/>
                <w:lang w:eastAsia="ro-RO"/>
              </w:rPr>
              <w:t>elaborarea</w:t>
            </w:r>
            <w:proofErr w:type="spellEnd"/>
            <w:r w:rsidRPr="00AC7974">
              <w:rPr>
                <w:rFonts w:ascii="Trebuchet MS" w:hAnsi="Trebuchet MS"/>
                <w:lang w:eastAsia="ro-RO"/>
              </w:rPr>
              <w:t xml:space="preserve"> </w:t>
            </w:r>
            <w:proofErr w:type="spellStart"/>
            <w:r w:rsidRPr="00AC7974">
              <w:rPr>
                <w:rFonts w:ascii="Trebuchet MS" w:hAnsi="Trebuchet MS"/>
                <w:lang w:eastAsia="ro-RO"/>
              </w:rPr>
              <w:t>cererii</w:t>
            </w:r>
            <w:proofErr w:type="spellEnd"/>
            <w:r w:rsidRPr="00AC7974">
              <w:rPr>
                <w:rFonts w:ascii="Trebuchet MS" w:hAnsi="Trebuchet MS"/>
                <w:lang w:eastAsia="ro-RO"/>
              </w:rPr>
              <w:t xml:space="preserve"> de </w:t>
            </w:r>
            <w:proofErr w:type="spellStart"/>
            <w:r w:rsidRPr="00AC7974">
              <w:rPr>
                <w:rFonts w:ascii="Trebuchet MS" w:hAnsi="Trebuchet MS"/>
                <w:lang w:eastAsia="ro-RO"/>
              </w:rPr>
              <w:t>finantare</w:t>
            </w:r>
            <w:proofErr w:type="spellEnd"/>
            <w:r w:rsidRPr="00AC7974">
              <w:rPr>
                <w:rFonts w:ascii="Trebuchet MS" w:hAnsi="Trebuchet MS"/>
                <w:lang w:eastAsia="ro-RO"/>
              </w:rPr>
              <w:t xml:space="preserve"> </w:t>
            </w:r>
            <w:proofErr w:type="spellStart"/>
            <w:r w:rsidRPr="00AC7974">
              <w:rPr>
                <w:rFonts w:ascii="Trebuchet MS" w:hAnsi="Trebuchet MS"/>
                <w:lang w:eastAsia="ro-RO"/>
              </w:rPr>
              <w:t>și</w:t>
            </w:r>
            <w:proofErr w:type="spellEnd"/>
            <w:r w:rsidRPr="00AC7974">
              <w:rPr>
                <w:rFonts w:ascii="Trebuchet MS" w:hAnsi="Trebuchet MS"/>
                <w:lang w:eastAsia="ro-RO"/>
              </w:rPr>
              <w:t xml:space="preserve"> a </w:t>
            </w:r>
            <w:proofErr w:type="spellStart"/>
            <w:r w:rsidRPr="00AC7974">
              <w:rPr>
                <w:rFonts w:ascii="Trebuchet MS" w:hAnsi="Trebuchet MS"/>
                <w:lang w:eastAsia="ro-RO"/>
              </w:rPr>
              <w:t>tuturor</w:t>
            </w:r>
            <w:proofErr w:type="spellEnd"/>
            <w:r w:rsidRPr="00AC7974">
              <w:rPr>
                <w:rFonts w:ascii="Trebuchet MS" w:hAnsi="Trebuchet MS"/>
                <w:lang w:eastAsia="ro-RO"/>
              </w:rPr>
              <w:t xml:space="preserve"> </w:t>
            </w:r>
            <w:proofErr w:type="spellStart"/>
            <w:r w:rsidRPr="00AC7974">
              <w:rPr>
                <w:rFonts w:ascii="Trebuchet MS" w:hAnsi="Trebuchet MS"/>
                <w:lang w:eastAsia="ro-RO"/>
              </w:rPr>
              <w:t>studiilor</w:t>
            </w:r>
            <w:proofErr w:type="spellEnd"/>
            <w:r w:rsidRPr="00AC7974">
              <w:rPr>
                <w:rFonts w:ascii="Trebuchet MS" w:hAnsi="Trebuchet MS"/>
                <w:lang w:eastAsia="ro-RO"/>
              </w:rPr>
              <w:t xml:space="preserve"> </w:t>
            </w:r>
            <w:proofErr w:type="spellStart"/>
            <w:r w:rsidRPr="00AC7974">
              <w:rPr>
                <w:rFonts w:ascii="Trebuchet MS" w:hAnsi="Trebuchet MS"/>
                <w:lang w:eastAsia="ro-RO"/>
              </w:rPr>
              <w:t>necesare</w:t>
            </w:r>
            <w:proofErr w:type="spellEnd"/>
            <w:r w:rsidRPr="00AC7974">
              <w:rPr>
                <w:rFonts w:ascii="Trebuchet MS" w:hAnsi="Trebuchet MS"/>
                <w:lang w:eastAsia="ro-RO"/>
              </w:rPr>
              <w:t xml:space="preserve"> </w:t>
            </w:r>
            <w:proofErr w:type="spellStart"/>
            <w:r w:rsidRPr="00AC7974">
              <w:rPr>
                <w:rFonts w:ascii="Trebuchet MS" w:hAnsi="Trebuchet MS"/>
                <w:lang w:eastAsia="ro-RO"/>
              </w:rPr>
              <w:t>intocmirii</w:t>
            </w:r>
            <w:proofErr w:type="spellEnd"/>
            <w:r w:rsidRPr="00AC7974">
              <w:rPr>
                <w:rFonts w:ascii="Trebuchet MS" w:hAnsi="Trebuchet MS"/>
                <w:lang w:eastAsia="ro-RO"/>
              </w:rPr>
              <w:t xml:space="preserve"> </w:t>
            </w:r>
            <w:proofErr w:type="spellStart"/>
            <w:r w:rsidRPr="00AC7974">
              <w:rPr>
                <w:rFonts w:ascii="Trebuchet MS" w:hAnsi="Trebuchet MS"/>
                <w:lang w:eastAsia="ro-RO"/>
              </w:rPr>
              <w:t>acesteia</w:t>
            </w:r>
            <w:proofErr w:type="spellEnd"/>
            <w:r w:rsidRPr="00AC7974">
              <w:rPr>
                <w:rFonts w:ascii="Trebuchet MS" w:hAnsi="Trebuchet MS"/>
                <w:lang w:eastAsia="ro-RO"/>
              </w:rPr>
              <w:t xml:space="preserve">, cu </w:t>
            </w:r>
            <w:proofErr w:type="spellStart"/>
            <w:r w:rsidRPr="00AC7974">
              <w:rPr>
                <w:rFonts w:ascii="Trebuchet MS" w:hAnsi="Trebuchet MS"/>
                <w:lang w:eastAsia="ro-RO"/>
              </w:rPr>
              <w:t>excepția</w:t>
            </w:r>
            <w:proofErr w:type="spellEnd"/>
            <w:r w:rsidRPr="00AC7974">
              <w:rPr>
                <w:rFonts w:ascii="Trebuchet MS" w:hAnsi="Trebuchet MS"/>
                <w:lang w:eastAsia="ro-RO"/>
              </w:rPr>
              <w:t xml:space="preserve"> </w:t>
            </w:r>
            <w:proofErr w:type="spellStart"/>
            <w:r w:rsidRPr="00AC7974">
              <w:rPr>
                <w:rFonts w:ascii="Trebuchet MS" w:hAnsi="Trebuchet MS"/>
                <w:lang w:eastAsia="ro-RO"/>
              </w:rPr>
              <w:t>studiilor</w:t>
            </w:r>
            <w:proofErr w:type="spellEnd"/>
            <w:r w:rsidRPr="00AC7974">
              <w:rPr>
                <w:rFonts w:ascii="Trebuchet MS" w:hAnsi="Trebuchet MS"/>
                <w:lang w:eastAsia="ro-RO"/>
              </w:rPr>
              <w:t xml:space="preserve"> de </w:t>
            </w:r>
            <w:proofErr w:type="spellStart"/>
            <w:r w:rsidRPr="00AC7974">
              <w:rPr>
                <w:rFonts w:ascii="Trebuchet MS" w:hAnsi="Trebuchet MS"/>
                <w:lang w:eastAsia="ro-RO"/>
              </w:rPr>
              <w:t>teren</w:t>
            </w:r>
            <w:proofErr w:type="spellEnd"/>
            <w:r w:rsidRPr="00AC7974">
              <w:rPr>
                <w:rFonts w:ascii="Trebuchet MS" w:hAnsi="Trebuchet MS"/>
                <w:lang w:eastAsia="ro-RO"/>
              </w:rPr>
              <w:t>;</w:t>
            </w:r>
          </w:p>
          <w:p w14:paraId="09848B8C" w14:textId="77777777" w:rsidR="00AC7974" w:rsidRPr="00AC7974" w:rsidRDefault="00AC7974" w:rsidP="00AC7974">
            <w:pPr>
              <w:numPr>
                <w:ilvl w:val="0"/>
                <w:numId w:val="17"/>
              </w:numPr>
              <w:spacing w:after="160" w:line="240" w:lineRule="auto"/>
              <w:contextualSpacing/>
              <w:jc w:val="both"/>
              <w:rPr>
                <w:rFonts w:ascii="Trebuchet MS" w:hAnsi="Trebuchet MS"/>
                <w:lang w:eastAsia="ro-RO"/>
              </w:rPr>
            </w:pPr>
            <w:proofErr w:type="spellStart"/>
            <w:r w:rsidRPr="00AC7974">
              <w:rPr>
                <w:rFonts w:ascii="Trebuchet MS" w:hAnsi="Trebuchet MS"/>
                <w:lang w:eastAsia="ro-RO"/>
              </w:rPr>
              <w:t>plata</w:t>
            </w:r>
            <w:proofErr w:type="spellEnd"/>
            <w:r w:rsidRPr="00AC7974">
              <w:rPr>
                <w:rFonts w:ascii="Trebuchet MS" w:hAnsi="Trebuchet MS"/>
                <w:lang w:eastAsia="ro-RO"/>
              </w:rPr>
              <w:t xml:space="preserve"> </w:t>
            </w:r>
            <w:proofErr w:type="spellStart"/>
            <w:r w:rsidRPr="00AC7974">
              <w:rPr>
                <w:rFonts w:ascii="Trebuchet MS" w:hAnsi="Trebuchet MS"/>
                <w:lang w:eastAsia="ro-RO"/>
              </w:rPr>
              <w:t>serviciilor</w:t>
            </w:r>
            <w:proofErr w:type="spellEnd"/>
            <w:r w:rsidRPr="00AC7974">
              <w:rPr>
                <w:rFonts w:ascii="Trebuchet MS" w:hAnsi="Trebuchet MS"/>
                <w:lang w:eastAsia="ro-RO"/>
              </w:rPr>
              <w:t xml:space="preserve"> de </w:t>
            </w:r>
            <w:proofErr w:type="spellStart"/>
            <w:r w:rsidRPr="00AC7974">
              <w:rPr>
                <w:rFonts w:ascii="Trebuchet MS" w:hAnsi="Trebuchet MS"/>
                <w:lang w:eastAsia="ro-RO"/>
              </w:rPr>
              <w:t>consultanţă</w:t>
            </w:r>
            <w:proofErr w:type="spellEnd"/>
            <w:r w:rsidRPr="00AC7974">
              <w:rPr>
                <w:rFonts w:ascii="Trebuchet MS" w:hAnsi="Trebuchet MS"/>
                <w:lang w:eastAsia="ro-RO"/>
              </w:rPr>
              <w:t xml:space="preserve"> </w:t>
            </w:r>
            <w:proofErr w:type="spellStart"/>
            <w:r w:rsidRPr="00AC7974">
              <w:rPr>
                <w:rFonts w:ascii="Trebuchet MS" w:hAnsi="Trebuchet MS"/>
                <w:lang w:eastAsia="ro-RO"/>
              </w:rPr>
              <w:t>în</w:t>
            </w:r>
            <w:proofErr w:type="spellEnd"/>
            <w:r w:rsidRPr="00AC7974">
              <w:rPr>
                <w:rFonts w:ascii="Trebuchet MS" w:hAnsi="Trebuchet MS"/>
                <w:lang w:eastAsia="ro-RO"/>
              </w:rPr>
              <w:t xml:space="preserve"> </w:t>
            </w:r>
            <w:proofErr w:type="spellStart"/>
            <w:r w:rsidRPr="00AC7974">
              <w:rPr>
                <w:rFonts w:ascii="Trebuchet MS" w:hAnsi="Trebuchet MS"/>
                <w:lang w:eastAsia="ro-RO"/>
              </w:rPr>
              <w:t>domeniul</w:t>
            </w:r>
            <w:proofErr w:type="spellEnd"/>
            <w:r w:rsidRPr="00AC7974">
              <w:rPr>
                <w:rFonts w:ascii="Trebuchet MS" w:hAnsi="Trebuchet MS"/>
                <w:lang w:eastAsia="ro-RO"/>
              </w:rPr>
              <w:t xml:space="preserve"> </w:t>
            </w:r>
            <w:proofErr w:type="spellStart"/>
            <w:r w:rsidRPr="00AC7974">
              <w:rPr>
                <w:rFonts w:ascii="Trebuchet MS" w:hAnsi="Trebuchet MS"/>
                <w:lang w:eastAsia="ro-RO"/>
              </w:rPr>
              <w:t>managementului</w:t>
            </w:r>
            <w:proofErr w:type="spellEnd"/>
            <w:r w:rsidRPr="00AC7974">
              <w:rPr>
                <w:rFonts w:ascii="Trebuchet MS" w:hAnsi="Trebuchet MS"/>
                <w:lang w:eastAsia="ro-RO"/>
              </w:rPr>
              <w:t xml:space="preserve"> </w:t>
            </w:r>
            <w:proofErr w:type="spellStart"/>
            <w:r w:rsidRPr="00AC7974">
              <w:rPr>
                <w:rFonts w:ascii="Trebuchet MS" w:hAnsi="Trebuchet MS"/>
                <w:lang w:eastAsia="ro-RO"/>
              </w:rPr>
              <w:t>proiectului</w:t>
            </w:r>
            <w:proofErr w:type="spellEnd"/>
            <w:r w:rsidRPr="00AC7974">
              <w:rPr>
                <w:rFonts w:ascii="Trebuchet MS" w:hAnsi="Trebuchet MS"/>
                <w:lang w:eastAsia="ro-RO"/>
              </w:rPr>
              <w:t>;</w:t>
            </w:r>
          </w:p>
          <w:p w14:paraId="3CEA2B3D" w14:textId="77777777" w:rsidR="00AC7974" w:rsidRPr="00AC7974" w:rsidRDefault="00AC7974" w:rsidP="00AC7974">
            <w:pPr>
              <w:numPr>
                <w:ilvl w:val="0"/>
                <w:numId w:val="17"/>
              </w:numPr>
              <w:spacing w:after="160" w:line="240" w:lineRule="auto"/>
              <w:contextualSpacing/>
              <w:jc w:val="both"/>
              <w:rPr>
                <w:rFonts w:ascii="Trebuchet MS" w:hAnsi="Trebuchet MS"/>
                <w:lang w:eastAsia="ro-RO"/>
              </w:rPr>
            </w:pPr>
            <w:proofErr w:type="spellStart"/>
            <w:r w:rsidRPr="00AC7974">
              <w:rPr>
                <w:rFonts w:ascii="Trebuchet MS" w:hAnsi="Trebuchet MS"/>
                <w:lang w:eastAsia="ro-RO"/>
              </w:rPr>
              <w:t>serviciile</w:t>
            </w:r>
            <w:proofErr w:type="spellEnd"/>
            <w:r w:rsidRPr="00AC7974">
              <w:rPr>
                <w:rFonts w:ascii="Trebuchet MS" w:hAnsi="Trebuchet MS"/>
                <w:lang w:eastAsia="ro-RO"/>
              </w:rPr>
              <w:t xml:space="preserve"> de </w:t>
            </w:r>
            <w:proofErr w:type="spellStart"/>
            <w:r w:rsidRPr="00AC7974">
              <w:rPr>
                <w:rFonts w:ascii="Trebuchet MS" w:hAnsi="Trebuchet MS"/>
                <w:lang w:eastAsia="ro-RO"/>
              </w:rPr>
              <w:t>consultanţă</w:t>
            </w:r>
            <w:proofErr w:type="spellEnd"/>
            <w:r w:rsidRPr="00AC7974">
              <w:rPr>
                <w:rFonts w:ascii="Trebuchet MS" w:hAnsi="Trebuchet MS"/>
                <w:lang w:eastAsia="ro-RO"/>
              </w:rPr>
              <w:t>/</w:t>
            </w:r>
            <w:proofErr w:type="spellStart"/>
            <w:r w:rsidRPr="00AC7974">
              <w:rPr>
                <w:rFonts w:ascii="Trebuchet MS" w:hAnsi="Trebuchet MS"/>
                <w:lang w:eastAsia="ro-RO"/>
              </w:rPr>
              <w:t>asistenţă</w:t>
            </w:r>
            <w:proofErr w:type="spellEnd"/>
            <w:r w:rsidRPr="00AC7974">
              <w:rPr>
                <w:rFonts w:ascii="Trebuchet MS" w:hAnsi="Trebuchet MS"/>
                <w:lang w:eastAsia="ro-RO"/>
              </w:rPr>
              <w:t xml:space="preserve"> </w:t>
            </w:r>
            <w:proofErr w:type="spellStart"/>
            <w:r w:rsidRPr="00AC7974">
              <w:rPr>
                <w:rFonts w:ascii="Trebuchet MS" w:hAnsi="Trebuchet MS"/>
                <w:lang w:eastAsia="ro-RO"/>
              </w:rPr>
              <w:t>juridică</w:t>
            </w:r>
            <w:proofErr w:type="spellEnd"/>
            <w:r w:rsidRPr="00AC7974">
              <w:rPr>
                <w:rFonts w:ascii="Trebuchet MS" w:hAnsi="Trebuchet MS"/>
                <w:lang w:eastAsia="ro-RO"/>
              </w:rPr>
              <w:t xml:space="preserve"> </w:t>
            </w:r>
            <w:proofErr w:type="spellStart"/>
            <w:r w:rsidRPr="00AC7974">
              <w:rPr>
                <w:rFonts w:ascii="Trebuchet MS" w:hAnsi="Trebuchet MS"/>
                <w:lang w:eastAsia="ro-RO"/>
              </w:rPr>
              <w:t>în</w:t>
            </w:r>
            <w:proofErr w:type="spellEnd"/>
            <w:r w:rsidRPr="00AC7974">
              <w:rPr>
                <w:rFonts w:ascii="Trebuchet MS" w:hAnsi="Trebuchet MS"/>
                <w:lang w:eastAsia="ro-RO"/>
              </w:rPr>
              <w:t xml:space="preserve"> </w:t>
            </w:r>
            <w:proofErr w:type="spellStart"/>
            <w:r w:rsidRPr="00AC7974">
              <w:rPr>
                <w:rFonts w:ascii="Trebuchet MS" w:hAnsi="Trebuchet MS"/>
                <w:lang w:eastAsia="ro-RO"/>
              </w:rPr>
              <w:t>scopul</w:t>
            </w:r>
            <w:proofErr w:type="spellEnd"/>
            <w:r w:rsidRPr="00AC7974">
              <w:rPr>
                <w:rFonts w:ascii="Trebuchet MS" w:hAnsi="Trebuchet MS"/>
                <w:lang w:eastAsia="ro-RO"/>
              </w:rPr>
              <w:t xml:space="preserve"> </w:t>
            </w:r>
            <w:proofErr w:type="spellStart"/>
            <w:r w:rsidRPr="00AC7974">
              <w:rPr>
                <w:rFonts w:ascii="Trebuchet MS" w:hAnsi="Trebuchet MS"/>
                <w:lang w:eastAsia="ro-RO"/>
              </w:rPr>
              <w:t>elaborării</w:t>
            </w:r>
            <w:proofErr w:type="spellEnd"/>
            <w:r w:rsidRPr="00AC7974">
              <w:rPr>
                <w:rFonts w:ascii="Trebuchet MS" w:hAnsi="Trebuchet MS"/>
                <w:lang w:eastAsia="ro-RO"/>
              </w:rPr>
              <w:t xml:space="preserve"> </w:t>
            </w:r>
            <w:proofErr w:type="spellStart"/>
            <w:r w:rsidRPr="00AC7974">
              <w:rPr>
                <w:rFonts w:ascii="Trebuchet MS" w:hAnsi="Trebuchet MS"/>
                <w:lang w:eastAsia="ro-RO"/>
              </w:rPr>
              <w:t>documentaţiei</w:t>
            </w:r>
            <w:proofErr w:type="spellEnd"/>
            <w:r w:rsidRPr="00AC7974">
              <w:rPr>
                <w:rFonts w:ascii="Trebuchet MS" w:hAnsi="Trebuchet MS"/>
                <w:lang w:eastAsia="ro-RO"/>
              </w:rPr>
              <w:t xml:space="preserve"> de </w:t>
            </w:r>
            <w:proofErr w:type="spellStart"/>
            <w:r w:rsidRPr="00AC7974">
              <w:rPr>
                <w:rFonts w:ascii="Trebuchet MS" w:hAnsi="Trebuchet MS"/>
                <w:lang w:eastAsia="ro-RO"/>
              </w:rPr>
              <w:t>atribuire</w:t>
            </w:r>
            <w:proofErr w:type="spellEnd"/>
            <w:r w:rsidRPr="00AC7974">
              <w:rPr>
                <w:rFonts w:ascii="Trebuchet MS" w:hAnsi="Trebuchet MS"/>
                <w:lang w:eastAsia="ro-RO"/>
              </w:rPr>
              <w:t xml:space="preserve"> </w:t>
            </w:r>
            <w:proofErr w:type="spellStart"/>
            <w:r w:rsidRPr="00AC7974">
              <w:rPr>
                <w:rFonts w:ascii="Trebuchet MS" w:hAnsi="Trebuchet MS"/>
                <w:lang w:eastAsia="ro-RO"/>
              </w:rPr>
              <w:t>şi</w:t>
            </w:r>
            <w:proofErr w:type="spellEnd"/>
            <w:r w:rsidRPr="00AC7974">
              <w:rPr>
                <w:rFonts w:ascii="Trebuchet MS" w:hAnsi="Trebuchet MS"/>
                <w:lang w:eastAsia="ro-RO"/>
              </w:rPr>
              <w:t>/</w:t>
            </w:r>
            <w:proofErr w:type="spellStart"/>
            <w:r w:rsidRPr="00AC7974">
              <w:rPr>
                <w:rFonts w:ascii="Trebuchet MS" w:hAnsi="Trebuchet MS"/>
                <w:lang w:eastAsia="ro-RO"/>
              </w:rPr>
              <w:t>sau</w:t>
            </w:r>
            <w:proofErr w:type="spellEnd"/>
            <w:r w:rsidRPr="00AC7974">
              <w:rPr>
                <w:rFonts w:ascii="Trebuchet MS" w:hAnsi="Trebuchet MS"/>
                <w:lang w:eastAsia="ro-RO"/>
              </w:rPr>
              <w:t xml:space="preserve"> </w:t>
            </w:r>
            <w:proofErr w:type="spellStart"/>
            <w:r w:rsidRPr="00AC7974">
              <w:rPr>
                <w:rFonts w:ascii="Trebuchet MS" w:hAnsi="Trebuchet MS"/>
                <w:lang w:eastAsia="ro-RO"/>
              </w:rPr>
              <w:t>aplicării</w:t>
            </w:r>
            <w:proofErr w:type="spellEnd"/>
            <w:r w:rsidRPr="00AC7974">
              <w:rPr>
                <w:rFonts w:ascii="Trebuchet MS" w:hAnsi="Trebuchet MS"/>
                <w:lang w:eastAsia="ro-RO"/>
              </w:rPr>
              <w:t xml:space="preserve"> </w:t>
            </w:r>
            <w:proofErr w:type="spellStart"/>
            <w:r w:rsidRPr="00AC7974">
              <w:rPr>
                <w:rFonts w:ascii="Trebuchet MS" w:hAnsi="Trebuchet MS"/>
                <w:lang w:eastAsia="ro-RO"/>
              </w:rPr>
              <w:t>procedurilor</w:t>
            </w:r>
            <w:proofErr w:type="spellEnd"/>
            <w:r w:rsidRPr="00AC7974">
              <w:rPr>
                <w:rFonts w:ascii="Trebuchet MS" w:hAnsi="Trebuchet MS"/>
                <w:lang w:eastAsia="ro-RO"/>
              </w:rPr>
              <w:t xml:space="preserve"> de </w:t>
            </w:r>
            <w:proofErr w:type="spellStart"/>
            <w:r w:rsidRPr="00AC7974">
              <w:rPr>
                <w:rFonts w:ascii="Trebuchet MS" w:hAnsi="Trebuchet MS"/>
                <w:lang w:eastAsia="ro-RO"/>
              </w:rPr>
              <w:t>atribuire</w:t>
            </w:r>
            <w:proofErr w:type="spellEnd"/>
            <w:r w:rsidRPr="00AC7974">
              <w:rPr>
                <w:rFonts w:ascii="Trebuchet MS" w:hAnsi="Trebuchet MS"/>
                <w:lang w:eastAsia="ro-RO"/>
              </w:rPr>
              <w:t xml:space="preserve"> a </w:t>
            </w:r>
            <w:proofErr w:type="spellStart"/>
            <w:r w:rsidRPr="00AC7974">
              <w:rPr>
                <w:rFonts w:ascii="Trebuchet MS" w:hAnsi="Trebuchet MS"/>
                <w:lang w:eastAsia="ro-RO"/>
              </w:rPr>
              <w:t>contractelor</w:t>
            </w:r>
            <w:proofErr w:type="spellEnd"/>
            <w:r w:rsidRPr="00AC7974">
              <w:rPr>
                <w:rFonts w:ascii="Trebuchet MS" w:hAnsi="Trebuchet MS"/>
                <w:lang w:eastAsia="ro-RO"/>
              </w:rPr>
              <w:t xml:space="preserve"> de </w:t>
            </w:r>
            <w:proofErr w:type="spellStart"/>
            <w:r w:rsidRPr="00AC7974">
              <w:rPr>
                <w:rFonts w:ascii="Trebuchet MS" w:hAnsi="Trebuchet MS"/>
                <w:lang w:eastAsia="ro-RO"/>
              </w:rPr>
              <w:t>achiziţie</w:t>
            </w:r>
            <w:proofErr w:type="spellEnd"/>
            <w:r w:rsidRPr="00AC7974">
              <w:rPr>
                <w:rFonts w:ascii="Trebuchet MS" w:hAnsi="Trebuchet MS"/>
                <w:lang w:eastAsia="ro-RO"/>
              </w:rPr>
              <w:t xml:space="preserve"> </w:t>
            </w:r>
            <w:proofErr w:type="spellStart"/>
            <w:r w:rsidRPr="00AC7974">
              <w:rPr>
                <w:rFonts w:ascii="Trebuchet MS" w:hAnsi="Trebuchet MS"/>
                <w:lang w:eastAsia="ro-RO"/>
              </w:rPr>
              <w:t>publică</w:t>
            </w:r>
            <w:proofErr w:type="spellEnd"/>
            <w:r w:rsidRPr="00AC7974">
              <w:rPr>
                <w:rFonts w:ascii="Trebuchet MS" w:hAnsi="Trebuchet MS"/>
                <w:lang w:eastAsia="ro-RO"/>
              </w:rPr>
              <w:t xml:space="preserve">, </w:t>
            </w:r>
            <w:proofErr w:type="spellStart"/>
            <w:r w:rsidRPr="00AC7974">
              <w:rPr>
                <w:rFonts w:ascii="Trebuchet MS" w:hAnsi="Trebuchet MS"/>
                <w:lang w:eastAsia="ro-RO"/>
              </w:rPr>
              <w:t>dacă</w:t>
            </w:r>
            <w:proofErr w:type="spellEnd"/>
            <w:r w:rsidRPr="00AC7974">
              <w:rPr>
                <w:rFonts w:ascii="Trebuchet MS" w:hAnsi="Trebuchet MS"/>
                <w:lang w:eastAsia="ro-RO"/>
              </w:rPr>
              <w:t xml:space="preserve"> </w:t>
            </w:r>
            <w:proofErr w:type="spellStart"/>
            <w:r w:rsidRPr="00AC7974">
              <w:rPr>
                <w:rFonts w:ascii="Trebuchet MS" w:hAnsi="Trebuchet MS"/>
                <w:lang w:eastAsia="ro-RO"/>
              </w:rPr>
              <w:t>este</w:t>
            </w:r>
            <w:proofErr w:type="spellEnd"/>
            <w:r w:rsidRPr="00AC7974">
              <w:rPr>
                <w:rFonts w:ascii="Trebuchet MS" w:hAnsi="Trebuchet MS"/>
                <w:lang w:eastAsia="ro-RO"/>
              </w:rPr>
              <w:t xml:space="preserve"> </w:t>
            </w:r>
            <w:proofErr w:type="spellStart"/>
            <w:r w:rsidRPr="00AC7974">
              <w:rPr>
                <w:rFonts w:ascii="Trebuchet MS" w:hAnsi="Trebuchet MS"/>
                <w:lang w:eastAsia="ro-RO"/>
              </w:rPr>
              <w:t>cazul</w:t>
            </w:r>
            <w:proofErr w:type="spellEnd"/>
            <w:r w:rsidRPr="00AC7974">
              <w:rPr>
                <w:rFonts w:ascii="Trebuchet MS" w:hAnsi="Trebuchet MS"/>
                <w:lang w:eastAsia="ro-RO"/>
              </w:rPr>
              <w:t>.</w:t>
            </w:r>
          </w:p>
          <w:p w14:paraId="7E899188" w14:textId="77777777" w:rsidR="00AC7974" w:rsidRPr="00AC7974" w:rsidRDefault="00AC7974" w:rsidP="0031456B">
            <w:pPr>
              <w:spacing w:after="0"/>
              <w:ind w:left="176"/>
              <w:jc w:val="both"/>
              <w:rPr>
                <w:rFonts w:ascii="Trebuchet MS" w:eastAsia="Calibri" w:hAnsi="Trebuchet MS"/>
              </w:rPr>
            </w:pPr>
          </w:p>
        </w:tc>
      </w:tr>
      <w:tr w:rsidR="00AC7974" w:rsidRPr="00AC7974" w14:paraId="2555CF99" w14:textId="77777777" w:rsidTr="0031456B">
        <w:trPr>
          <w:trHeight w:val="188"/>
        </w:trPr>
        <w:tc>
          <w:tcPr>
            <w:tcW w:w="0" w:type="auto"/>
            <w:vMerge/>
            <w:tcBorders>
              <w:top w:val="nil"/>
              <w:left w:val="single" w:sz="8" w:space="0" w:color="auto"/>
              <w:bottom w:val="single" w:sz="8" w:space="0" w:color="auto"/>
              <w:right w:val="single" w:sz="8" w:space="0" w:color="auto"/>
            </w:tcBorders>
            <w:vAlign w:val="center"/>
            <w:hideMark/>
          </w:tcPr>
          <w:p w14:paraId="03B488AE" w14:textId="77777777" w:rsidR="00AC7974" w:rsidRPr="00AC7974" w:rsidRDefault="00AC7974" w:rsidP="0031456B">
            <w:pPr>
              <w:spacing w:after="0"/>
              <w:rPr>
                <w:rFonts w:ascii="Trebuchet MS" w:eastAsia="Calibri" w:hAnsi="Trebuchet MS"/>
                <w:b/>
                <w:bCs/>
              </w:rPr>
            </w:pPr>
          </w:p>
        </w:tc>
        <w:tc>
          <w:tcPr>
            <w:tcW w:w="2384" w:type="dxa"/>
            <w:tcBorders>
              <w:top w:val="nil"/>
              <w:left w:val="nil"/>
              <w:bottom w:val="single" w:sz="8" w:space="0" w:color="auto"/>
              <w:right w:val="single" w:sz="8" w:space="0" w:color="auto"/>
            </w:tcBorders>
            <w:tcMar>
              <w:top w:w="0" w:type="dxa"/>
              <w:left w:w="108" w:type="dxa"/>
              <w:bottom w:w="0" w:type="dxa"/>
              <w:right w:w="108" w:type="dxa"/>
            </w:tcMar>
            <w:hideMark/>
          </w:tcPr>
          <w:p w14:paraId="3FEC3D86" w14:textId="77777777" w:rsidR="00AC7974" w:rsidRPr="00AC7974" w:rsidRDefault="00AC7974" w:rsidP="0031456B">
            <w:pPr>
              <w:spacing w:after="0"/>
              <w:jc w:val="both"/>
              <w:rPr>
                <w:rFonts w:ascii="Trebuchet MS" w:eastAsia="Calibri" w:hAnsi="Trebuchet MS"/>
                <w:b/>
                <w:bCs/>
              </w:rPr>
            </w:pPr>
            <w:r w:rsidRPr="00AC7974">
              <w:rPr>
                <w:rFonts w:ascii="Trebuchet MS" w:eastAsia="Calibri" w:hAnsi="Trebuchet MS"/>
                <w:color w:val="000000"/>
                <w:lang w:eastAsia="ro-RO"/>
              </w:rPr>
              <w:t xml:space="preserve">46 - </w:t>
            </w:r>
            <w:proofErr w:type="spellStart"/>
            <w:r w:rsidRPr="00AC7974">
              <w:rPr>
                <w:rFonts w:ascii="Trebuchet MS" w:eastAsia="Calibri" w:hAnsi="Trebuchet MS"/>
                <w:color w:val="000000"/>
                <w:lang w:eastAsia="ro-RO"/>
              </w:rPr>
              <w:t>cheltuieli</w:t>
            </w:r>
            <w:proofErr w:type="spellEnd"/>
            <w:r w:rsidRPr="00AC7974">
              <w:rPr>
                <w:rFonts w:ascii="Trebuchet MS" w:eastAsia="Calibri" w:hAnsi="Trebuchet MS"/>
                <w:color w:val="000000"/>
                <w:lang w:eastAsia="ro-RO"/>
              </w:rPr>
              <w:t xml:space="preserve"> </w:t>
            </w:r>
            <w:proofErr w:type="spellStart"/>
            <w:r w:rsidRPr="00AC7974">
              <w:rPr>
                <w:rFonts w:ascii="Trebuchet MS" w:eastAsia="Calibri" w:hAnsi="Trebuchet MS"/>
                <w:color w:val="000000"/>
                <w:lang w:eastAsia="ro-RO"/>
              </w:rPr>
              <w:t>pentru</w:t>
            </w:r>
            <w:proofErr w:type="spellEnd"/>
            <w:r w:rsidRPr="00AC7974">
              <w:rPr>
                <w:rFonts w:ascii="Trebuchet MS" w:eastAsia="Calibri" w:hAnsi="Trebuchet MS"/>
                <w:color w:val="000000"/>
                <w:lang w:eastAsia="ro-RO"/>
              </w:rPr>
              <w:t xml:space="preserve"> </w:t>
            </w:r>
            <w:proofErr w:type="spellStart"/>
            <w:r w:rsidRPr="00AC7974">
              <w:rPr>
                <w:rFonts w:ascii="Trebuchet MS" w:eastAsia="Calibri" w:hAnsi="Trebuchet MS"/>
                <w:color w:val="000000"/>
                <w:lang w:eastAsia="ro-RO"/>
              </w:rPr>
              <w:t>asistență</w:t>
            </w:r>
            <w:proofErr w:type="spellEnd"/>
            <w:r w:rsidRPr="00AC7974">
              <w:rPr>
                <w:rFonts w:ascii="Trebuchet MS" w:eastAsia="Calibri" w:hAnsi="Trebuchet MS"/>
                <w:color w:val="000000"/>
                <w:lang w:eastAsia="ro-RO"/>
              </w:rPr>
              <w:t xml:space="preserve"> </w:t>
            </w:r>
            <w:proofErr w:type="spellStart"/>
            <w:r w:rsidRPr="00AC7974">
              <w:rPr>
                <w:rFonts w:ascii="Trebuchet MS" w:eastAsia="Calibri" w:hAnsi="Trebuchet MS"/>
                <w:color w:val="000000"/>
                <w:lang w:eastAsia="ro-RO"/>
              </w:rPr>
              <w:t>tehnică</w:t>
            </w:r>
            <w:proofErr w:type="spellEnd"/>
          </w:p>
        </w:tc>
        <w:tc>
          <w:tcPr>
            <w:tcW w:w="5811" w:type="dxa"/>
            <w:tcBorders>
              <w:top w:val="nil"/>
              <w:left w:val="nil"/>
              <w:bottom w:val="single" w:sz="8" w:space="0" w:color="auto"/>
              <w:right w:val="single" w:sz="8" w:space="0" w:color="auto"/>
            </w:tcBorders>
            <w:tcMar>
              <w:top w:w="0" w:type="dxa"/>
              <w:left w:w="108" w:type="dxa"/>
              <w:bottom w:w="0" w:type="dxa"/>
              <w:right w:w="108" w:type="dxa"/>
            </w:tcMar>
            <w:hideMark/>
          </w:tcPr>
          <w:p w14:paraId="65010E00" w14:textId="77777777" w:rsidR="00AC7974" w:rsidRPr="00AC7974" w:rsidRDefault="00AC7974" w:rsidP="0031456B">
            <w:pPr>
              <w:spacing w:after="0"/>
              <w:jc w:val="both"/>
              <w:rPr>
                <w:rFonts w:ascii="Trebuchet MS" w:eastAsia="Calibri" w:hAnsi="Trebuchet MS"/>
              </w:rPr>
            </w:pPr>
            <w:r w:rsidRPr="00AC7974">
              <w:rPr>
                <w:rFonts w:ascii="Trebuchet MS" w:eastAsia="Calibri" w:hAnsi="Trebuchet MS"/>
              </w:rPr>
              <w:t xml:space="preserve">Se </w:t>
            </w:r>
            <w:proofErr w:type="spellStart"/>
            <w:r w:rsidRPr="00AC7974">
              <w:rPr>
                <w:rFonts w:ascii="Trebuchet MS" w:eastAsia="Calibri" w:hAnsi="Trebuchet MS"/>
              </w:rPr>
              <w:t>includ</w:t>
            </w:r>
            <w:proofErr w:type="spellEnd"/>
            <w:r w:rsidRPr="00AC7974">
              <w:rPr>
                <w:rFonts w:ascii="Trebuchet MS" w:eastAsia="Calibri" w:hAnsi="Trebuchet MS"/>
              </w:rPr>
              <w:t xml:space="preserve"> </w:t>
            </w:r>
            <w:proofErr w:type="spellStart"/>
            <w:r w:rsidRPr="00AC7974">
              <w:rPr>
                <w:rFonts w:ascii="Trebuchet MS" w:eastAsia="Calibri" w:hAnsi="Trebuchet MS"/>
              </w:rPr>
              <w:t>cheltuielile</w:t>
            </w:r>
            <w:proofErr w:type="spellEnd"/>
            <w:r w:rsidRPr="00AC7974">
              <w:rPr>
                <w:rFonts w:ascii="Trebuchet MS" w:eastAsia="Calibri" w:hAnsi="Trebuchet MS"/>
              </w:rPr>
              <w:t xml:space="preserve"> </w:t>
            </w:r>
            <w:proofErr w:type="spellStart"/>
            <w:r w:rsidRPr="00AC7974">
              <w:rPr>
                <w:rFonts w:ascii="Trebuchet MS" w:eastAsia="Calibri" w:hAnsi="Trebuchet MS"/>
              </w:rPr>
              <w:t>efectuate</w:t>
            </w:r>
            <w:proofErr w:type="spellEnd"/>
            <w:r w:rsidRPr="00AC7974">
              <w:rPr>
                <w:rFonts w:ascii="Trebuchet MS" w:eastAsia="Calibri" w:hAnsi="Trebuchet MS"/>
              </w:rPr>
              <w:t xml:space="preserve">, </w:t>
            </w:r>
            <w:proofErr w:type="spellStart"/>
            <w:r w:rsidRPr="00AC7974">
              <w:rPr>
                <w:rFonts w:ascii="Trebuchet MS" w:eastAsia="Calibri" w:hAnsi="Trebuchet MS"/>
              </w:rPr>
              <w:t>după</w:t>
            </w:r>
            <w:proofErr w:type="spellEnd"/>
            <w:r w:rsidRPr="00AC7974">
              <w:rPr>
                <w:rFonts w:ascii="Trebuchet MS" w:eastAsia="Calibri" w:hAnsi="Trebuchet MS"/>
              </w:rPr>
              <w:t xml:space="preserve"> </w:t>
            </w:r>
            <w:proofErr w:type="spellStart"/>
            <w:r w:rsidRPr="00AC7974">
              <w:rPr>
                <w:rFonts w:ascii="Trebuchet MS" w:eastAsia="Calibri" w:hAnsi="Trebuchet MS"/>
              </w:rPr>
              <w:t>caz</w:t>
            </w:r>
            <w:proofErr w:type="spellEnd"/>
            <w:r w:rsidRPr="00AC7974">
              <w:rPr>
                <w:rFonts w:ascii="Trebuchet MS" w:eastAsia="Calibri" w:hAnsi="Trebuchet MS"/>
              </w:rPr>
              <w:t xml:space="preserve">, </w:t>
            </w:r>
            <w:proofErr w:type="spellStart"/>
            <w:r w:rsidRPr="00AC7974">
              <w:rPr>
                <w:rFonts w:ascii="Trebuchet MS" w:eastAsia="Calibri" w:hAnsi="Trebuchet MS"/>
              </w:rPr>
              <w:t>pentru</w:t>
            </w:r>
            <w:proofErr w:type="spellEnd"/>
            <w:r w:rsidRPr="00AC7974">
              <w:rPr>
                <w:rFonts w:ascii="Trebuchet MS" w:eastAsia="Calibri" w:hAnsi="Trebuchet MS"/>
              </w:rPr>
              <w:t>:</w:t>
            </w:r>
          </w:p>
          <w:p w14:paraId="74830B69" w14:textId="77777777" w:rsidR="00AC7974" w:rsidRPr="00AC7974" w:rsidRDefault="00AC7974" w:rsidP="00AC7974">
            <w:pPr>
              <w:numPr>
                <w:ilvl w:val="0"/>
                <w:numId w:val="18"/>
              </w:numPr>
              <w:spacing w:after="0" w:line="240" w:lineRule="auto"/>
              <w:ind w:left="426" w:hanging="426"/>
              <w:contextualSpacing/>
              <w:jc w:val="both"/>
              <w:rPr>
                <w:rFonts w:ascii="Trebuchet MS" w:hAnsi="Trebuchet MS"/>
                <w:lang w:eastAsia="ro-RO"/>
              </w:rPr>
            </w:pPr>
            <w:proofErr w:type="spellStart"/>
            <w:r w:rsidRPr="00AC7974">
              <w:rPr>
                <w:rFonts w:ascii="Trebuchet MS" w:hAnsi="Trebuchet MS"/>
                <w:lang w:eastAsia="ro-RO"/>
              </w:rPr>
              <w:t>asistenţă</w:t>
            </w:r>
            <w:proofErr w:type="spellEnd"/>
            <w:r w:rsidRPr="00AC7974">
              <w:rPr>
                <w:rFonts w:ascii="Trebuchet MS" w:hAnsi="Trebuchet MS"/>
                <w:lang w:eastAsia="ro-RO"/>
              </w:rPr>
              <w:t xml:space="preserve"> </w:t>
            </w:r>
            <w:proofErr w:type="spellStart"/>
            <w:r w:rsidRPr="00AC7974">
              <w:rPr>
                <w:rFonts w:ascii="Trebuchet MS" w:hAnsi="Trebuchet MS"/>
                <w:lang w:eastAsia="ro-RO"/>
              </w:rPr>
              <w:t>tehnică</w:t>
            </w:r>
            <w:proofErr w:type="spellEnd"/>
            <w:r w:rsidRPr="00AC7974">
              <w:rPr>
                <w:rFonts w:ascii="Trebuchet MS" w:hAnsi="Trebuchet MS"/>
                <w:lang w:eastAsia="ro-RO"/>
              </w:rPr>
              <w:t xml:space="preserve"> din </w:t>
            </w:r>
            <w:proofErr w:type="spellStart"/>
            <w:r w:rsidRPr="00AC7974">
              <w:rPr>
                <w:rFonts w:ascii="Trebuchet MS" w:hAnsi="Trebuchet MS"/>
                <w:lang w:eastAsia="ro-RO"/>
              </w:rPr>
              <w:t>partea</w:t>
            </w:r>
            <w:proofErr w:type="spellEnd"/>
            <w:r w:rsidRPr="00AC7974">
              <w:rPr>
                <w:rFonts w:ascii="Trebuchet MS" w:hAnsi="Trebuchet MS"/>
                <w:lang w:eastAsia="ro-RO"/>
              </w:rPr>
              <w:t xml:space="preserve"> </w:t>
            </w:r>
            <w:proofErr w:type="spellStart"/>
            <w:r w:rsidRPr="00AC7974">
              <w:rPr>
                <w:rFonts w:ascii="Trebuchet MS" w:hAnsi="Trebuchet MS"/>
                <w:lang w:eastAsia="ro-RO"/>
              </w:rPr>
              <w:t>proiectantului</w:t>
            </w:r>
            <w:proofErr w:type="spellEnd"/>
            <w:r w:rsidRPr="00AC7974">
              <w:rPr>
                <w:rFonts w:ascii="Trebuchet MS" w:hAnsi="Trebuchet MS"/>
                <w:lang w:eastAsia="ro-RO"/>
              </w:rPr>
              <w:t xml:space="preserve"> pe </w:t>
            </w:r>
            <w:proofErr w:type="spellStart"/>
            <w:r w:rsidRPr="00AC7974">
              <w:rPr>
                <w:rFonts w:ascii="Trebuchet MS" w:hAnsi="Trebuchet MS"/>
                <w:lang w:eastAsia="ro-RO"/>
              </w:rPr>
              <w:t>perioada</w:t>
            </w:r>
            <w:proofErr w:type="spellEnd"/>
            <w:r w:rsidRPr="00AC7974">
              <w:rPr>
                <w:rFonts w:ascii="Trebuchet MS" w:hAnsi="Trebuchet MS"/>
                <w:lang w:eastAsia="ro-RO"/>
              </w:rPr>
              <w:t xml:space="preserve"> de </w:t>
            </w:r>
            <w:proofErr w:type="spellStart"/>
            <w:r w:rsidRPr="00AC7974">
              <w:rPr>
                <w:rFonts w:ascii="Trebuchet MS" w:hAnsi="Trebuchet MS"/>
                <w:lang w:eastAsia="ro-RO"/>
              </w:rPr>
              <w:t>execuţie</w:t>
            </w:r>
            <w:proofErr w:type="spellEnd"/>
            <w:r w:rsidRPr="00AC7974">
              <w:rPr>
                <w:rFonts w:ascii="Trebuchet MS" w:hAnsi="Trebuchet MS"/>
                <w:lang w:eastAsia="ro-RO"/>
              </w:rPr>
              <w:t xml:space="preserve"> a </w:t>
            </w:r>
            <w:proofErr w:type="spellStart"/>
            <w:r w:rsidRPr="00AC7974">
              <w:rPr>
                <w:rFonts w:ascii="Trebuchet MS" w:hAnsi="Trebuchet MS"/>
                <w:lang w:eastAsia="ro-RO"/>
              </w:rPr>
              <w:t>lucrărilor</w:t>
            </w:r>
            <w:proofErr w:type="spellEnd"/>
            <w:r w:rsidRPr="00AC7974">
              <w:rPr>
                <w:rFonts w:ascii="Trebuchet MS" w:hAnsi="Trebuchet MS"/>
                <w:lang w:eastAsia="ro-RO"/>
              </w:rPr>
              <w:t xml:space="preserve"> (</w:t>
            </w:r>
            <w:proofErr w:type="spellStart"/>
            <w:r w:rsidRPr="00AC7974">
              <w:rPr>
                <w:rFonts w:ascii="Trebuchet MS" w:hAnsi="Trebuchet MS"/>
                <w:lang w:eastAsia="ro-RO"/>
              </w:rPr>
              <w:t>în</w:t>
            </w:r>
            <w:proofErr w:type="spellEnd"/>
            <w:r w:rsidRPr="00AC7974">
              <w:rPr>
                <w:rFonts w:ascii="Trebuchet MS" w:hAnsi="Trebuchet MS"/>
                <w:lang w:eastAsia="ro-RO"/>
              </w:rPr>
              <w:t xml:space="preserve"> </w:t>
            </w:r>
            <w:proofErr w:type="spellStart"/>
            <w:r w:rsidRPr="00AC7974">
              <w:rPr>
                <w:rFonts w:ascii="Trebuchet MS" w:hAnsi="Trebuchet MS"/>
                <w:lang w:eastAsia="ro-RO"/>
              </w:rPr>
              <w:t>cazul</w:t>
            </w:r>
            <w:proofErr w:type="spellEnd"/>
            <w:r w:rsidRPr="00AC7974">
              <w:rPr>
                <w:rFonts w:ascii="Trebuchet MS" w:hAnsi="Trebuchet MS"/>
                <w:lang w:eastAsia="ro-RO"/>
              </w:rPr>
              <w:t xml:space="preserve"> </w:t>
            </w:r>
            <w:proofErr w:type="spellStart"/>
            <w:r w:rsidRPr="00AC7974">
              <w:rPr>
                <w:rFonts w:ascii="Trebuchet MS" w:hAnsi="Trebuchet MS"/>
                <w:lang w:eastAsia="ro-RO"/>
              </w:rPr>
              <w:t>în</w:t>
            </w:r>
            <w:proofErr w:type="spellEnd"/>
            <w:r w:rsidRPr="00AC7974">
              <w:rPr>
                <w:rFonts w:ascii="Trebuchet MS" w:hAnsi="Trebuchet MS"/>
                <w:lang w:eastAsia="ro-RO"/>
              </w:rPr>
              <w:t xml:space="preserve"> care </w:t>
            </w:r>
            <w:proofErr w:type="spellStart"/>
            <w:r w:rsidRPr="00AC7974">
              <w:rPr>
                <w:rFonts w:ascii="Trebuchet MS" w:hAnsi="Trebuchet MS"/>
                <w:lang w:eastAsia="ro-RO"/>
              </w:rPr>
              <w:t>aceasta</w:t>
            </w:r>
            <w:proofErr w:type="spellEnd"/>
            <w:r w:rsidRPr="00AC7974">
              <w:rPr>
                <w:rFonts w:ascii="Trebuchet MS" w:hAnsi="Trebuchet MS"/>
                <w:lang w:eastAsia="ro-RO"/>
              </w:rPr>
              <w:t xml:space="preserve"> nu </w:t>
            </w:r>
            <w:proofErr w:type="spellStart"/>
            <w:r w:rsidRPr="00AC7974">
              <w:rPr>
                <w:rFonts w:ascii="Trebuchet MS" w:hAnsi="Trebuchet MS"/>
                <w:lang w:eastAsia="ro-RO"/>
              </w:rPr>
              <w:t>intră</w:t>
            </w:r>
            <w:proofErr w:type="spellEnd"/>
            <w:r w:rsidRPr="00AC7974">
              <w:rPr>
                <w:rFonts w:ascii="Trebuchet MS" w:hAnsi="Trebuchet MS"/>
                <w:lang w:eastAsia="ro-RO"/>
              </w:rPr>
              <w:t xml:space="preserve"> </w:t>
            </w:r>
            <w:proofErr w:type="spellStart"/>
            <w:r w:rsidRPr="00AC7974">
              <w:rPr>
                <w:rFonts w:ascii="Trebuchet MS" w:hAnsi="Trebuchet MS"/>
                <w:lang w:eastAsia="ro-RO"/>
              </w:rPr>
              <w:t>în</w:t>
            </w:r>
            <w:proofErr w:type="spellEnd"/>
            <w:r w:rsidRPr="00AC7974">
              <w:rPr>
                <w:rFonts w:ascii="Trebuchet MS" w:hAnsi="Trebuchet MS"/>
                <w:lang w:eastAsia="ro-RO"/>
              </w:rPr>
              <w:t xml:space="preserve"> </w:t>
            </w:r>
            <w:proofErr w:type="spellStart"/>
            <w:r w:rsidRPr="00AC7974">
              <w:rPr>
                <w:rFonts w:ascii="Trebuchet MS" w:hAnsi="Trebuchet MS"/>
                <w:lang w:eastAsia="ro-RO"/>
              </w:rPr>
              <w:t>tarifarea</w:t>
            </w:r>
            <w:proofErr w:type="spellEnd"/>
            <w:r w:rsidRPr="00AC7974">
              <w:rPr>
                <w:rFonts w:ascii="Trebuchet MS" w:hAnsi="Trebuchet MS"/>
                <w:lang w:eastAsia="ro-RO"/>
              </w:rPr>
              <w:t xml:space="preserve"> </w:t>
            </w:r>
            <w:proofErr w:type="spellStart"/>
            <w:r w:rsidRPr="00AC7974">
              <w:rPr>
                <w:rFonts w:ascii="Trebuchet MS" w:hAnsi="Trebuchet MS"/>
                <w:lang w:eastAsia="ro-RO"/>
              </w:rPr>
              <w:t>proiectului</w:t>
            </w:r>
            <w:proofErr w:type="spellEnd"/>
            <w:r w:rsidRPr="00AC7974">
              <w:rPr>
                <w:rFonts w:ascii="Trebuchet MS" w:hAnsi="Trebuchet MS"/>
                <w:lang w:eastAsia="ro-RO"/>
              </w:rPr>
              <w:t xml:space="preserve">); </w:t>
            </w:r>
            <w:proofErr w:type="spellStart"/>
            <w:r w:rsidRPr="00AC7974">
              <w:rPr>
                <w:rFonts w:ascii="Trebuchet MS" w:hAnsi="Trebuchet MS"/>
                <w:lang w:eastAsia="ro-RO"/>
              </w:rPr>
              <w:t>pentru</w:t>
            </w:r>
            <w:proofErr w:type="spellEnd"/>
            <w:r w:rsidRPr="00AC7974">
              <w:rPr>
                <w:rFonts w:ascii="Trebuchet MS" w:hAnsi="Trebuchet MS"/>
                <w:lang w:eastAsia="ro-RO"/>
              </w:rPr>
              <w:t xml:space="preserve"> </w:t>
            </w:r>
            <w:proofErr w:type="spellStart"/>
            <w:r w:rsidRPr="00AC7974">
              <w:rPr>
                <w:rFonts w:ascii="Trebuchet MS" w:hAnsi="Trebuchet MS"/>
                <w:lang w:eastAsia="ro-RO"/>
              </w:rPr>
              <w:t>participarea</w:t>
            </w:r>
            <w:proofErr w:type="spellEnd"/>
            <w:r w:rsidRPr="00AC7974">
              <w:rPr>
                <w:rFonts w:ascii="Trebuchet MS" w:hAnsi="Trebuchet MS"/>
                <w:lang w:eastAsia="ro-RO"/>
              </w:rPr>
              <w:t xml:space="preserve"> </w:t>
            </w:r>
            <w:proofErr w:type="spellStart"/>
            <w:r w:rsidRPr="00AC7974">
              <w:rPr>
                <w:rFonts w:ascii="Trebuchet MS" w:hAnsi="Trebuchet MS"/>
                <w:lang w:eastAsia="ro-RO"/>
              </w:rPr>
              <w:t>proiectantului</w:t>
            </w:r>
            <w:proofErr w:type="spellEnd"/>
            <w:r w:rsidRPr="00AC7974">
              <w:rPr>
                <w:rFonts w:ascii="Trebuchet MS" w:hAnsi="Trebuchet MS"/>
                <w:lang w:eastAsia="ro-RO"/>
              </w:rPr>
              <w:t xml:space="preserve"> la </w:t>
            </w:r>
            <w:proofErr w:type="spellStart"/>
            <w:r w:rsidRPr="00AC7974">
              <w:rPr>
                <w:rFonts w:ascii="Trebuchet MS" w:hAnsi="Trebuchet MS"/>
                <w:lang w:eastAsia="ro-RO"/>
              </w:rPr>
              <w:t>fazele</w:t>
            </w:r>
            <w:proofErr w:type="spellEnd"/>
            <w:r w:rsidRPr="00AC7974">
              <w:rPr>
                <w:rFonts w:ascii="Trebuchet MS" w:hAnsi="Trebuchet MS"/>
                <w:lang w:eastAsia="ro-RO"/>
              </w:rPr>
              <w:t xml:space="preserve"> </w:t>
            </w:r>
            <w:proofErr w:type="spellStart"/>
            <w:r w:rsidRPr="00AC7974">
              <w:rPr>
                <w:rFonts w:ascii="Trebuchet MS" w:hAnsi="Trebuchet MS"/>
                <w:lang w:eastAsia="ro-RO"/>
              </w:rPr>
              <w:t>incluse</w:t>
            </w:r>
            <w:proofErr w:type="spellEnd"/>
            <w:r w:rsidRPr="00AC7974">
              <w:rPr>
                <w:rFonts w:ascii="Trebuchet MS" w:hAnsi="Trebuchet MS"/>
                <w:lang w:eastAsia="ro-RO"/>
              </w:rPr>
              <w:t xml:space="preserve"> </w:t>
            </w:r>
            <w:proofErr w:type="spellStart"/>
            <w:r w:rsidRPr="00AC7974">
              <w:rPr>
                <w:rFonts w:ascii="Trebuchet MS" w:hAnsi="Trebuchet MS"/>
                <w:lang w:eastAsia="ro-RO"/>
              </w:rPr>
              <w:t>în</w:t>
            </w:r>
            <w:proofErr w:type="spellEnd"/>
            <w:r w:rsidRPr="00AC7974">
              <w:rPr>
                <w:rFonts w:ascii="Trebuchet MS" w:hAnsi="Trebuchet MS"/>
                <w:lang w:eastAsia="ro-RO"/>
              </w:rPr>
              <w:t xml:space="preserve"> </w:t>
            </w:r>
            <w:proofErr w:type="spellStart"/>
            <w:r w:rsidRPr="00AC7974">
              <w:rPr>
                <w:rFonts w:ascii="Trebuchet MS" w:hAnsi="Trebuchet MS"/>
                <w:lang w:eastAsia="ro-RO"/>
              </w:rPr>
              <w:t>programul</w:t>
            </w:r>
            <w:proofErr w:type="spellEnd"/>
            <w:r w:rsidRPr="00AC7974">
              <w:rPr>
                <w:rFonts w:ascii="Trebuchet MS" w:hAnsi="Trebuchet MS"/>
                <w:lang w:eastAsia="ro-RO"/>
              </w:rPr>
              <w:t xml:space="preserve"> de control al </w:t>
            </w:r>
            <w:proofErr w:type="spellStart"/>
            <w:r w:rsidRPr="00AC7974">
              <w:rPr>
                <w:rFonts w:ascii="Trebuchet MS" w:hAnsi="Trebuchet MS"/>
                <w:lang w:eastAsia="ro-RO"/>
              </w:rPr>
              <w:t>lucrărilor</w:t>
            </w:r>
            <w:proofErr w:type="spellEnd"/>
            <w:r w:rsidRPr="00AC7974">
              <w:rPr>
                <w:rFonts w:ascii="Trebuchet MS" w:hAnsi="Trebuchet MS"/>
                <w:lang w:eastAsia="ro-RO"/>
              </w:rPr>
              <w:t xml:space="preserve"> de </w:t>
            </w:r>
            <w:proofErr w:type="spellStart"/>
            <w:r w:rsidRPr="00AC7974">
              <w:rPr>
                <w:rFonts w:ascii="Trebuchet MS" w:hAnsi="Trebuchet MS"/>
                <w:lang w:eastAsia="ro-RO"/>
              </w:rPr>
              <w:t>execuție</w:t>
            </w:r>
            <w:proofErr w:type="spellEnd"/>
            <w:r w:rsidRPr="00AC7974">
              <w:rPr>
                <w:rFonts w:ascii="Trebuchet MS" w:hAnsi="Trebuchet MS"/>
                <w:lang w:eastAsia="ro-RO"/>
              </w:rPr>
              <w:t xml:space="preserve">, </w:t>
            </w:r>
            <w:proofErr w:type="spellStart"/>
            <w:r w:rsidRPr="00AC7974">
              <w:rPr>
                <w:rFonts w:ascii="Trebuchet MS" w:hAnsi="Trebuchet MS"/>
                <w:lang w:eastAsia="ro-RO"/>
              </w:rPr>
              <w:t>avizat</w:t>
            </w:r>
            <w:proofErr w:type="spellEnd"/>
            <w:r w:rsidRPr="00AC7974">
              <w:rPr>
                <w:rFonts w:ascii="Trebuchet MS" w:hAnsi="Trebuchet MS"/>
                <w:lang w:eastAsia="ro-RO"/>
              </w:rPr>
              <w:t xml:space="preserve"> de </w:t>
            </w:r>
            <w:proofErr w:type="spellStart"/>
            <w:r w:rsidRPr="00AC7974">
              <w:rPr>
                <w:rFonts w:ascii="Trebuchet MS" w:hAnsi="Trebuchet MS"/>
                <w:lang w:eastAsia="ro-RO"/>
              </w:rPr>
              <w:t>către</w:t>
            </w:r>
            <w:proofErr w:type="spellEnd"/>
            <w:r w:rsidRPr="00AC7974">
              <w:rPr>
                <w:rFonts w:ascii="Trebuchet MS" w:hAnsi="Trebuchet MS"/>
                <w:lang w:eastAsia="ro-RO"/>
              </w:rPr>
              <w:t xml:space="preserve"> </w:t>
            </w:r>
            <w:proofErr w:type="spellStart"/>
            <w:r w:rsidRPr="00AC7974">
              <w:rPr>
                <w:rFonts w:ascii="Trebuchet MS" w:hAnsi="Trebuchet MS"/>
                <w:lang w:eastAsia="ro-RO"/>
              </w:rPr>
              <w:t>Inspectoratul</w:t>
            </w:r>
            <w:proofErr w:type="spellEnd"/>
            <w:r w:rsidRPr="00AC7974">
              <w:rPr>
                <w:rFonts w:ascii="Trebuchet MS" w:hAnsi="Trebuchet MS"/>
                <w:lang w:eastAsia="ro-RO"/>
              </w:rPr>
              <w:t xml:space="preserve"> de Stat </w:t>
            </w:r>
            <w:proofErr w:type="spellStart"/>
            <w:r w:rsidRPr="00AC7974">
              <w:rPr>
                <w:rFonts w:ascii="Trebuchet MS" w:hAnsi="Trebuchet MS"/>
                <w:lang w:eastAsia="ro-RO"/>
              </w:rPr>
              <w:t>în</w:t>
            </w:r>
            <w:proofErr w:type="spellEnd"/>
            <w:r w:rsidRPr="00AC7974">
              <w:rPr>
                <w:rFonts w:ascii="Trebuchet MS" w:hAnsi="Trebuchet MS"/>
                <w:lang w:eastAsia="ro-RO"/>
              </w:rPr>
              <w:t xml:space="preserve"> </w:t>
            </w:r>
            <w:proofErr w:type="spellStart"/>
            <w:r w:rsidRPr="00AC7974">
              <w:rPr>
                <w:rFonts w:ascii="Trebuchet MS" w:hAnsi="Trebuchet MS"/>
                <w:lang w:eastAsia="ro-RO"/>
              </w:rPr>
              <w:t>Construcții</w:t>
            </w:r>
            <w:proofErr w:type="spellEnd"/>
            <w:r w:rsidRPr="00AC7974">
              <w:rPr>
                <w:rFonts w:ascii="Trebuchet MS" w:hAnsi="Trebuchet MS"/>
                <w:lang w:eastAsia="ro-RO"/>
              </w:rPr>
              <w:t>;</w:t>
            </w:r>
          </w:p>
          <w:p w14:paraId="6259AD2F" w14:textId="77777777" w:rsidR="00AC7974" w:rsidRPr="00AC7974" w:rsidRDefault="00AC7974" w:rsidP="00AC7974">
            <w:pPr>
              <w:numPr>
                <w:ilvl w:val="0"/>
                <w:numId w:val="18"/>
              </w:numPr>
              <w:spacing w:after="0" w:line="240" w:lineRule="auto"/>
              <w:contextualSpacing/>
              <w:jc w:val="both"/>
              <w:rPr>
                <w:rFonts w:ascii="Trebuchet MS" w:hAnsi="Trebuchet MS"/>
              </w:rPr>
            </w:pPr>
            <w:proofErr w:type="spellStart"/>
            <w:r w:rsidRPr="00AC7974">
              <w:rPr>
                <w:rFonts w:ascii="Trebuchet MS" w:hAnsi="Trebuchet MS"/>
                <w:lang w:eastAsia="ro-RO"/>
              </w:rPr>
              <w:t>plata</w:t>
            </w:r>
            <w:proofErr w:type="spellEnd"/>
            <w:r w:rsidRPr="00AC7974">
              <w:rPr>
                <w:rFonts w:ascii="Trebuchet MS" w:hAnsi="Trebuchet MS"/>
                <w:lang w:eastAsia="ro-RO"/>
              </w:rPr>
              <w:t xml:space="preserve"> </w:t>
            </w:r>
            <w:proofErr w:type="spellStart"/>
            <w:r w:rsidRPr="00AC7974">
              <w:rPr>
                <w:rFonts w:ascii="Trebuchet MS" w:hAnsi="Trebuchet MS"/>
                <w:lang w:eastAsia="ro-RO"/>
              </w:rPr>
              <w:t>diriginţilor</w:t>
            </w:r>
            <w:proofErr w:type="spellEnd"/>
            <w:r w:rsidRPr="00AC7974">
              <w:rPr>
                <w:rFonts w:ascii="Trebuchet MS" w:hAnsi="Trebuchet MS"/>
                <w:lang w:eastAsia="ro-RO"/>
              </w:rPr>
              <w:t xml:space="preserve"> de </w:t>
            </w:r>
            <w:proofErr w:type="spellStart"/>
            <w:r w:rsidRPr="00AC7974">
              <w:rPr>
                <w:rFonts w:ascii="Trebuchet MS" w:hAnsi="Trebuchet MS"/>
                <w:lang w:eastAsia="ro-RO"/>
              </w:rPr>
              <w:t>şantier</w:t>
            </w:r>
            <w:proofErr w:type="spellEnd"/>
            <w:r w:rsidRPr="00AC7974">
              <w:rPr>
                <w:rFonts w:ascii="Trebuchet MS" w:hAnsi="Trebuchet MS"/>
                <w:lang w:eastAsia="ro-RO"/>
              </w:rPr>
              <w:t xml:space="preserve">, </w:t>
            </w:r>
            <w:proofErr w:type="spellStart"/>
            <w:r w:rsidRPr="00AC7974">
              <w:rPr>
                <w:rFonts w:ascii="Trebuchet MS" w:hAnsi="Trebuchet MS"/>
                <w:lang w:eastAsia="ro-RO"/>
              </w:rPr>
              <w:t>desemnaţi</w:t>
            </w:r>
            <w:proofErr w:type="spellEnd"/>
            <w:r w:rsidRPr="00AC7974">
              <w:rPr>
                <w:rFonts w:ascii="Trebuchet MS" w:hAnsi="Trebuchet MS"/>
                <w:lang w:eastAsia="ro-RO"/>
              </w:rPr>
              <w:t xml:space="preserve"> de </w:t>
            </w:r>
            <w:proofErr w:type="spellStart"/>
            <w:r w:rsidRPr="00AC7974">
              <w:rPr>
                <w:rFonts w:ascii="Trebuchet MS" w:hAnsi="Trebuchet MS"/>
                <w:lang w:eastAsia="ro-RO"/>
              </w:rPr>
              <w:t>autoritatea</w:t>
            </w:r>
            <w:proofErr w:type="spellEnd"/>
            <w:r w:rsidRPr="00AC7974">
              <w:rPr>
                <w:rFonts w:ascii="Trebuchet MS" w:hAnsi="Trebuchet MS"/>
                <w:lang w:eastAsia="ro-RO"/>
              </w:rPr>
              <w:t xml:space="preserve"> </w:t>
            </w:r>
            <w:proofErr w:type="spellStart"/>
            <w:r w:rsidRPr="00AC7974">
              <w:rPr>
                <w:rFonts w:ascii="Trebuchet MS" w:hAnsi="Trebuchet MS"/>
                <w:lang w:eastAsia="ro-RO"/>
              </w:rPr>
              <w:t>contractantă</w:t>
            </w:r>
            <w:proofErr w:type="spellEnd"/>
            <w:r w:rsidRPr="00AC7974">
              <w:rPr>
                <w:rFonts w:ascii="Trebuchet MS" w:hAnsi="Trebuchet MS"/>
                <w:lang w:eastAsia="ro-RO"/>
              </w:rPr>
              <w:t xml:space="preserve">, </w:t>
            </w:r>
            <w:proofErr w:type="spellStart"/>
            <w:r w:rsidRPr="00AC7974">
              <w:rPr>
                <w:rFonts w:ascii="Trebuchet MS" w:hAnsi="Trebuchet MS"/>
                <w:lang w:eastAsia="ro-RO"/>
              </w:rPr>
              <w:t>autorizaţi</w:t>
            </w:r>
            <w:proofErr w:type="spellEnd"/>
            <w:r w:rsidRPr="00AC7974">
              <w:rPr>
                <w:rFonts w:ascii="Trebuchet MS" w:hAnsi="Trebuchet MS"/>
                <w:lang w:eastAsia="ro-RO"/>
              </w:rPr>
              <w:t xml:space="preserve"> conform </w:t>
            </w:r>
            <w:proofErr w:type="spellStart"/>
            <w:r w:rsidRPr="00AC7974">
              <w:rPr>
                <w:rFonts w:ascii="Trebuchet MS" w:hAnsi="Trebuchet MS"/>
                <w:lang w:eastAsia="ro-RO"/>
              </w:rPr>
              <w:t>prevederilor</w:t>
            </w:r>
            <w:proofErr w:type="spellEnd"/>
            <w:r w:rsidRPr="00AC7974">
              <w:rPr>
                <w:rFonts w:ascii="Trebuchet MS" w:hAnsi="Trebuchet MS"/>
                <w:lang w:eastAsia="ro-RO"/>
              </w:rPr>
              <w:t xml:space="preserve"> </w:t>
            </w:r>
            <w:proofErr w:type="spellStart"/>
            <w:r w:rsidRPr="00AC7974">
              <w:rPr>
                <w:rFonts w:ascii="Trebuchet MS" w:hAnsi="Trebuchet MS"/>
                <w:lang w:eastAsia="ro-RO"/>
              </w:rPr>
              <w:t>legale</w:t>
            </w:r>
            <w:proofErr w:type="spellEnd"/>
            <w:r w:rsidRPr="00AC7974">
              <w:rPr>
                <w:rFonts w:ascii="Trebuchet MS" w:hAnsi="Trebuchet MS"/>
                <w:lang w:eastAsia="ro-RO"/>
              </w:rPr>
              <w:t xml:space="preserve"> </w:t>
            </w:r>
            <w:proofErr w:type="spellStart"/>
            <w:r w:rsidRPr="00AC7974">
              <w:rPr>
                <w:rFonts w:ascii="Trebuchet MS" w:hAnsi="Trebuchet MS"/>
                <w:lang w:eastAsia="ro-RO"/>
              </w:rPr>
              <w:t>pentru</w:t>
            </w:r>
            <w:proofErr w:type="spellEnd"/>
            <w:r w:rsidRPr="00AC7974">
              <w:rPr>
                <w:rFonts w:ascii="Trebuchet MS" w:hAnsi="Trebuchet MS"/>
                <w:lang w:eastAsia="ro-RO"/>
              </w:rPr>
              <w:t xml:space="preserve"> </w:t>
            </w:r>
            <w:proofErr w:type="spellStart"/>
            <w:r w:rsidRPr="00AC7974">
              <w:rPr>
                <w:rFonts w:ascii="Trebuchet MS" w:hAnsi="Trebuchet MS"/>
                <w:lang w:eastAsia="ro-RO"/>
              </w:rPr>
              <w:t>verificarea</w:t>
            </w:r>
            <w:proofErr w:type="spellEnd"/>
            <w:r w:rsidRPr="00AC7974">
              <w:rPr>
                <w:rFonts w:ascii="Trebuchet MS" w:hAnsi="Trebuchet MS"/>
                <w:lang w:eastAsia="ro-RO"/>
              </w:rPr>
              <w:t xml:space="preserve"> </w:t>
            </w:r>
            <w:proofErr w:type="spellStart"/>
            <w:r w:rsidRPr="00AC7974">
              <w:rPr>
                <w:rFonts w:ascii="Trebuchet MS" w:hAnsi="Trebuchet MS"/>
                <w:lang w:eastAsia="ro-RO"/>
              </w:rPr>
              <w:t>execuţiei</w:t>
            </w:r>
            <w:proofErr w:type="spellEnd"/>
            <w:r w:rsidRPr="00AC7974">
              <w:rPr>
                <w:rFonts w:ascii="Trebuchet MS" w:hAnsi="Trebuchet MS"/>
                <w:lang w:eastAsia="ro-RO"/>
              </w:rPr>
              <w:t xml:space="preserve"> </w:t>
            </w:r>
            <w:proofErr w:type="spellStart"/>
            <w:r w:rsidRPr="00AC7974">
              <w:rPr>
                <w:rFonts w:ascii="Trebuchet MS" w:hAnsi="Trebuchet MS"/>
                <w:lang w:eastAsia="ro-RO"/>
              </w:rPr>
              <w:t>lucrărilor</w:t>
            </w:r>
            <w:proofErr w:type="spellEnd"/>
            <w:r w:rsidRPr="00AC7974">
              <w:rPr>
                <w:rFonts w:ascii="Trebuchet MS" w:hAnsi="Trebuchet MS"/>
                <w:lang w:eastAsia="ro-RO"/>
              </w:rPr>
              <w:t xml:space="preserve"> de </w:t>
            </w:r>
            <w:proofErr w:type="spellStart"/>
            <w:r w:rsidRPr="00AC7974">
              <w:rPr>
                <w:rFonts w:ascii="Trebuchet MS" w:hAnsi="Trebuchet MS"/>
                <w:lang w:eastAsia="ro-RO"/>
              </w:rPr>
              <w:t>construcţii</w:t>
            </w:r>
            <w:proofErr w:type="spellEnd"/>
            <w:r w:rsidRPr="00AC7974">
              <w:rPr>
                <w:rFonts w:ascii="Trebuchet MS" w:hAnsi="Trebuchet MS"/>
                <w:lang w:eastAsia="ro-RO"/>
              </w:rPr>
              <w:t xml:space="preserve"> </w:t>
            </w:r>
            <w:proofErr w:type="spellStart"/>
            <w:r w:rsidRPr="00AC7974">
              <w:rPr>
                <w:rFonts w:ascii="Trebuchet MS" w:hAnsi="Trebuchet MS"/>
                <w:lang w:eastAsia="ro-RO"/>
              </w:rPr>
              <w:t>şi</w:t>
            </w:r>
            <w:proofErr w:type="spellEnd"/>
            <w:r w:rsidRPr="00AC7974">
              <w:rPr>
                <w:rFonts w:ascii="Trebuchet MS" w:hAnsi="Trebuchet MS"/>
                <w:lang w:eastAsia="ro-RO"/>
              </w:rPr>
              <w:t xml:space="preserve"> </w:t>
            </w:r>
            <w:proofErr w:type="spellStart"/>
            <w:r w:rsidRPr="00AC7974">
              <w:rPr>
                <w:rFonts w:ascii="Trebuchet MS" w:hAnsi="Trebuchet MS"/>
                <w:lang w:eastAsia="ro-RO"/>
              </w:rPr>
              <w:t>instalaţii</w:t>
            </w:r>
            <w:proofErr w:type="spellEnd"/>
            <w:r w:rsidRPr="00AC7974">
              <w:rPr>
                <w:rFonts w:ascii="Trebuchet MS" w:hAnsi="Trebuchet MS"/>
                <w:lang w:eastAsia="ro-RO"/>
              </w:rPr>
              <w:t>.</w:t>
            </w:r>
          </w:p>
        </w:tc>
      </w:tr>
      <w:tr w:rsidR="00AC7974" w:rsidRPr="00AC7974" w14:paraId="479F1BCB" w14:textId="77777777" w:rsidTr="0031456B">
        <w:trPr>
          <w:trHeight w:val="188"/>
        </w:trPr>
        <w:tc>
          <w:tcPr>
            <w:tcW w:w="173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6809ED28" w14:textId="77777777" w:rsidR="00AC7974" w:rsidRPr="00AC7974" w:rsidRDefault="00AC7974" w:rsidP="0031456B">
            <w:pPr>
              <w:autoSpaceDE w:val="0"/>
              <w:autoSpaceDN w:val="0"/>
              <w:spacing w:after="0"/>
              <w:jc w:val="both"/>
              <w:rPr>
                <w:rFonts w:ascii="Trebuchet MS" w:eastAsia="Calibri" w:hAnsi="Trebuchet MS"/>
              </w:rPr>
            </w:pPr>
            <w:r w:rsidRPr="00AC7974">
              <w:rPr>
                <w:rFonts w:ascii="Trebuchet MS" w:eastAsia="Calibri" w:hAnsi="Trebuchet MS"/>
              </w:rPr>
              <w:t xml:space="preserve">15 - </w:t>
            </w:r>
            <w:proofErr w:type="spellStart"/>
            <w:r w:rsidRPr="00AC7974">
              <w:rPr>
                <w:rFonts w:ascii="Trebuchet MS" w:eastAsia="Calibri" w:hAnsi="Trebuchet MS"/>
              </w:rPr>
              <w:t>cheltuieli</w:t>
            </w:r>
            <w:proofErr w:type="spellEnd"/>
            <w:r w:rsidRPr="00AC7974">
              <w:rPr>
                <w:rFonts w:ascii="Trebuchet MS" w:eastAsia="Calibri" w:hAnsi="Trebuchet MS"/>
              </w:rPr>
              <w:t xml:space="preserve"> </w:t>
            </w:r>
            <w:proofErr w:type="spellStart"/>
            <w:r w:rsidRPr="00AC7974">
              <w:rPr>
                <w:rFonts w:ascii="Trebuchet MS" w:eastAsia="Calibri" w:hAnsi="Trebuchet MS"/>
              </w:rPr>
              <w:t>pentru</w:t>
            </w:r>
            <w:proofErr w:type="spellEnd"/>
            <w:r w:rsidRPr="00AC7974">
              <w:rPr>
                <w:rFonts w:ascii="Trebuchet MS" w:eastAsia="Calibri" w:hAnsi="Trebuchet MS"/>
              </w:rPr>
              <w:t xml:space="preserve"> </w:t>
            </w:r>
            <w:proofErr w:type="spellStart"/>
            <w:r w:rsidRPr="00AC7974">
              <w:rPr>
                <w:rFonts w:ascii="Trebuchet MS" w:eastAsia="Calibri" w:hAnsi="Trebuchet MS"/>
              </w:rPr>
              <w:t>investiția</w:t>
            </w:r>
            <w:proofErr w:type="spellEnd"/>
            <w:r w:rsidRPr="00AC7974">
              <w:rPr>
                <w:rFonts w:ascii="Trebuchet MS" w:eastAsia="Calibri" w:hAnsi="Trebuchet MS"/>
              </w:rPr>
              <w:t xml:space="preserve"> de </w:t>
            </w:r>
            <w:proofErr w:type="spellStart"/>
            <w:r w:rsidRPr="00AC7974">
              <w:rPr>
                <w:rFonts w:ascii="Trebuchet MS" w:eastAsia="Calibri" w:hAnsi="Trebuchet MS"/>
              </w:rPr>
              <w:t>bază</w:t>
            </w:r>
            <w:proofErr w:type="spellEnd"/>
            <w:r w:rsidRPr="00AC7974">
              <w:rPr>
                <w:rFonts w:ascii="Trebuchet MS" w:eastAsia="Calibri" w:hAnsi="Trebuchet MS"/>
              </w:rPr>
              <w:t xml:space="preserve"> </w:t>
            </w:r>
          </w:p>
          <w:p w14:paraId="5FDC09CC" w14:textId="77777777" w:rsidR="00AC7974" w:rsidRPr="00AC7974" w:rsidRDefault="00AC7974" w:rsidP="0031456B">
            <w:pPr>
              <w:spacing w:after="0"/>
              <w:jc w:val="both"/>
              <w:rPr>
                <w:rFonts w:ascii="Trebuchet MS" w:eastAsia="Calibri" w:hAnsi="Trebuchet MS"/>
                <w:b/>
                <w:bCs/>
              </w:rPr>
            </w:pPr>
          </w:p>
        </w:tc>
        <w:tc>
          <w:tcPr>
            <w:tcW w:w="2384" w:type="dxa"/>
            <w:tcBorders>
              <w:top w:val="nil"/>
              <w:left w:val="nil"/>
              <w:bottom w:val="single" w:sz="8" w:space="0" w:color="auto"/>
              <w:right w:val="single" w:sz="8" w:space="0" w:color="auto"/>
            </w:tcBorders>
            <w:tcMar>
              <w:top w:w="0" w:type="dxa"/>
              <w:left w:w="108" w:type="dxa"/>
              <w:bottom w:w="0" w:type="dxa"/>
              <w:right w:w="108" w:type="dxa"/>
            </w:tcMar>
            <w:hideMark/>
          </w:tcPr>
          <w:p w14:paraId="1770B107" w14:textId="77777777" w:rsidR="00AC7974" w:rsidRPr="00AC7974" w:rsidRDefault="00AC7974" w:rsidP="0031456B">
            <w:pPr>
              <w:spacing w:after="0"/>
              <w:jc w:val="both"/>
              <w:rPr>
                <w:rFonts w:ascii="Trebuchet MS" w:eastAsia="Calibri" w:hAnsi="Trebuchet MS"/>
                <w:b/>
                <w:bCs/>
              </w:rPr>
            </w:pPr>
            <w:r w:rsidRPr="00AC7974">
              <w:rPr>
                <w:rFonts w:ascii="Trebuchet MS" w:eastAsia="Calibri" w:hAnsi="Trebuchet MS"/>
                <w:color w:val="000000"/>
                <w:lang w:eastAsia="ro-RO"/>
              </w:rPr>
              <w:t xml:space="preserve">53 - </w:t>
            </w:r>
            <w:proofErr w:type="spellStart"/>
            <w:r w:rsidRPr="00AC7974">
              <w:rPr>
                <w:rFonts w:ascii="Trebuchet MS" w:eastAsia="Calibri" w:hAnsi="Trebuchet MS"/>
                <w:color w:val="000000"/>
                <w:lang w:eastAsia="ro-RO"/>
              </w:rPr>
              <w:t>cheltuieli</w:t>
            </w:r>
            <w:proofErr w:type="spellEnd"/>
            <w:r w:rsidRPr="00AC7974">
              <w:rPr>
                <w:rFonts w:ascii="Trebuchet MS" w:eastAsia="Calibri" w:hAnsi="Trebuchet MS"/>
                <w:color w:val="000000"/>
                <w:lang w:eastAsia="ro-RO"/>
              </w:rPr>
              <w:t xml:space="preserve"> </w:t>
            </w:r>
            <w:proofErr w:type="spellStart"/>
            <w:r w:rsidRPr="00AC7974">
              <w:rPr>
                <w:rFonts w:ascii="Trebuchet MS" w:eastAsia="Calibri" w:hAnsi="Trebuchet MS"/>
                <w:color w:val="000000"/>
                <w:lang w:eastAsia="ro-RO"/>
              </w:rPr>
              <w:t>pentru</w:t>
            </w:r>
            <w:proofErr w:type="spellEnd"/>
            <w:r w:rsidRPr="00AC7974">
              <w:rPr>
                <w:rFonts w:ascii="Trebuchet MS" w:eastAsia="Calibri" w:hAnsi="Trebuchet MS"/>
                <w:color w:val="000000"/>
                <w:lang w:eastAsia="ro-RO"/>
              </w:rPr>
              <w:t xml:space="preserve"> </w:t>
            </w:r>
            <w:proofErr w:type="spellStart"/>
            <w:r w:rsidRPr="00AC7974">
              <w:rPr>
                <w:rFonts w:ascii="Trebuchet MS" w:eastAsia="Calibri" w:hAnsi="Trebuchet MS"/>
                <w:color w:val="000000"/>
                <w:lang w:eastAsia="ro-RO"/>
              </w:rPr>
              <w:t>construcții</w:t>
            </w:r>
            <w:proofErr w:type="spellEnd"/>
            <w:r w:rsidRPr="00AC7974">
              <w:rPr>
                <w:rFonts w:ascii="Trebuchet MS" w:eastAsia="Calibri" w:hAnsi="Trebuchet MS"/>
                <w:color w:val="000000"/>
                <w:lang w:eastAsia="ro-RO"/>
              </w:rPr>
              <w:t xml:space="preserve"> </w:t>
            </w:r>
            <w:proofErr w:type="spellStart"/>
            <w:r w:rsidRPr="00AC7974">
              <w:rPr>
                <w:rFonts w:ascii="Trebuchet MS" w:eastAsia="Calibri" w:hAnsi="Trebuchet MS"/>
                <w:color w:val="000000"/>
                <w:lang w:eastAsia="ro-RO"/>
              </w:rPr>
              <w:t>și</w:t>
            </w:r>
            <w:proofErr w:type="spellEnd"/>
            <w:r w:rsidRPr="00AC7974">
              <w:rPr>
                <w:rFonts w:ascii="Trebuchet MS" w:eastAsia="Calibri" w:hAnsi="Trebuchet MS"/>
                <w:color w:val="000000"/>
                <w:lang w:eastAsia="ro-RO"/>
              </w:rPr>
              <w:t xml:space="preserve"> </w:t>
            </w:r>
            <w:proofErr w:type="spellStart"/>
            <w:r w:rsidRPr="00AC7974">
              <w:rPr>
                <w:rFonts w:ascii="Trebuchet MS" w:eastAsia="Calibri" w:hAnsi="Trebuchet MS"/>
                <w:color w:val="000000"/>
                <w:lang w:eastAsia="ro-RO"/>
              </w:rPr>
              <w:t>instalații</w:t>
            </w:r>
            <w:proofErr w:type="spellEnd"/>
          </w:p>
        </w:tc>
        <w:tc>
          <w:tcPr>
            <w:tcW w:w="5811" w:type="dxa"/>
            <w:tcBorders>
              <w:top w:val="nil"/>
              <w:left w:val="nil"/>
              <w:bottom w:val="single" w:sz="8" w:space="0" w:color="auto"/>
              <w:right w:val="single" w:sz="8" w:space="0" w:color="auto"/>
            </w:tcBorders>
            <w:tcMar>
              <w:top w:w="0" w:type="dxa"/>
              <w:left w:w="108" w:type="dxa"/>
              <w:bottom w:w="0" w:type="dxa"/>
              <w:right w:w="108" w:type="dxa"/>
            </w:tcMar>
          </w:tcPr>
          <w:p w14:paraId="59440BD2" w14:textId="77777777" w:rsidR="00AC7974" w:rsidRPr="00AC7974" w:rsidRDefault="00AC7974" w:rsidP="00AC7974">
            <w:pPr>
              <w:rPr>
                <w:rFonts w:ascii="Trebuchet MS" w:eastAsia="Calibri" w:hAnsi="Trebuchet MS"/>
                <w:b/>
                <w:bCs/>
              </w:rPr>
            </w:pPr>
            <w:proofErr w:type="spellStart"/>
            <w:r w:rsidRPr="00AC7974">
              <w:rPr>
                <w:rFonts w:ascii="Trebuchet MS" w:eastAsia="Calibri" w:hAnsi="Trebuchet MS"/>
              </w:rPr>
              <w:t>Cuprind</w:t>
            </w:r>
            <w:proofErr w:type="spellEnd"/>
            <w:r w:rsidRPr="00AC7974">
              <w:rPr>
                <w:rFonts w:ascii="Trebuchet MS" w:eastAsia="Calibri" w:hAnsi="Trebuchet MS"/>
              </w:rPr>
              <w:t xml:space="preserve"> </w:t>
            </w:r>
            <w:proofErr w:type="spellStart"/>
            <w:r w:rsidRPr="00AC7974">
              <w:rPr>
                <w:rFonts w:ascii="Trebuchet MS" w:eastAsia="Calibri" w:hAnsi="Trebuchet MS"/>
              </w:rPr>
              <w:t>cheltuielile</w:t>
            </w:r>
            <w:proofErr w:type="spellEnd"/>
            <w:r w:rsidRPr="00AC7974">
              <w:rPr>
                <w:rFonts w:ascii="Trebuchet MS" w:eastAsia="Calibri" w:hAnsi="Trebuchet MS"/>
              </w:rPr>
              <w:t xml:space="preserve"> </w:t>
            </w:r>
            <w:proofErr w:type="spellStart"/>
            <w:r w:rsidRPr="00AC7974">
              <w:rPr>
                <w:rFonts w:ascii="Trebuchet MS" w:eastAsia="Calibri" w:hAnsi="Trebuchet MS"/>
                <w:b/>
                <w:bCs/>
              </w:rPr>
              <w:t>pentru</w:t>
            </w:r>
            <w:proofErr w:type="spellEnd"/>
            <w:r w:rsidRPr="00AC7974">
              <w:rPr>
                <w:rFonts w:ascii="Trebuchet MS" w:eastAsia="Calibri" w:hAnsi="Trebuchet MS"/>
                <w:b/>
                <w:bCs/>
              </w:rPr>
              <w:t xml:space="preserve"> </w:t>
            </w:r>
            <w:proofErr w:type="spellStart"/>
            <w:r w:rsidRPr="00AC7974">
              <w:rPr>
                <w:rFonts w:ascii="Trebuchet MS" w:eastAsia="Calibri" w:hAnsi="Trebuchet MS"/>
                <w:b/>
                <w:bCs/>
              </w:rPr>
              <w:t>execuţia</w:t>
            </w:r>
            <w:proofErr w:type="spellEnd"/>
            <w:r w:rsidRPr="00AC7974">
              <w:rPr>
                <w:rFonts w:ascii="Trebuchet MS" w:eastAsia="Calibri" w:hAnsi="Trebuchet MS"/>
                <w:b/>
                <w:bCs/>
              </w:rPr>
              <w:t xml:space="preserve"> de </w:t>
            </w:r>
            <w:proofErr w:type="spellStart"/>
            <w:r w:rsidRPr="00AC7974">
              <w:rPr>
                <w:rFonts w:ascii="Trebuchet MS" w:eastAsia="Calibri" w:hAnsi="Trebuchet MS"/>
                <w:b/>
                <w:bCs/>
              </w:rPr>
              <w:t>lucrări</w:t>
            </w:r>
            <w:proofErr w:type="spellEnd"/>
            <w:r w:rsidRPr="00AC7974">
              <w:rPr>
                <w:rFonts w:ascii="Trebuchet MS" w:eastAsia="Calibri" w:hAnsi="Trebuchet MS"/>
                <w:b/>
                <w:bCs/>
              </w:rPr>
              <w:t xml:space="preserve"> </w:t>
            </w:r>
            <w:proofErr w:type="spellStart"/>
            <w:r w:rsidRPr="00AC7974">
              <w:rPr>
                <w:rFonts w:ascii="Trebuchet MS" w:eastAsia="Calibri" w:hAnsi="Trebuchet MS"/>
                <w:b/>
                <w:bCs/>
              </w:rPr>
              <w:t>aferente</w:t>
            </w:r>
            <w:proofErr w:type="spellEnd"/>
            <w:r w:rsidRPr="00AC7974">
              <w:rPr>
                <w:rFonts w:ascii="Trebuchet MS" w:eastAsia="Calibri" w:hAnsi="Trebuchet MS"/>
                <w:b/>
                <w:bCs/>
              </w:rPr>
              <w:t xml:space="preserve"> </w:t>
            </w:r>
            <w:proofErr w:type="spellStart"/>
            <w:r w:rsidRPr="00AC7974">
              <w:rPr>
                <w:rFonts w:ascii="Trebuchet MS" w:eastAsia="Calibri" w:hAnsi="Trebuchet MS"/>
                <w:b/>
                <w:bCs/>
              </w:rPr>
              <w:t>investiţiei</w:t>
            </w:r>
            <w:proofErr w:type="spellEnd"/>
            <w:r w:rsidRPr="00AC7974">
              <w:rPr>
                <w:rFonts w:ascii="Trebuchet MS" w:eastAsia="Calibri" w:hAnsi="Trebuchet MS"/>
                <w:b/>
                <w:bCs/>
              </w:rPr>
              <w:t xml:space="preserve"> de </w:t>
            </w:r>
            <w:proofErr w:type="spellStart"/>
            <w:r w:rsidRPr="00AC7974">
              <w:rPr>
                <w:rFonts w:ascii="Trebuchet MS" w:eastAsia="Calibri" w:hAnsi="Trebuchet MS"/>
                <w:b/>
                <w:bCs/>
              </w:rPr>
              <w:t>bază</w:t>
            </w:r>
            <w:proofErr w:type="spellEnd"/>
            <w:r w:rsidRPr="00AC7974">
              <w:rPr>
                <w:rFonts w:ascii="Trebuchet MS" w:eastAsia="Calibri" w:hAnsi="Trebuchet MS"/>
                <w:b/>
                <w:bCs/>
              </w:rPr>
              <w:t xml:space="preserve">, </w:t>
            </w:r>
            <w:proofErr w:type="spellStart"/>
            <w:r w:rsidRPr="00AC7974">
              <w:rPr>
                <w:rFonts w:ascii="Trebuchet MS" w:eastAsia="Calibri" w:hAnsi="Trebuchet MS"/>
                <w:b/>
                <w:bCs/>
              </w:rPr>
              <w:t>inclusiv</w:t>
            </w:r>
            <w:proofErr w:type="spellEnd"/>
            <w:r w:rsidRPr="00AC7974">
              <w:rPr>
                <w:rFonts w:ascii="Trebuchet MS" w:eastAsia="Calibri" w:hAnsi="Trebuchet MS"/>
                <w:b/>
                <w:bCs/>
              </w:rPr>
              <w:t xml:space="preserve"> </w:t>
            </w:r>
            <w:proofErr w:type="spellStart"/>
            <w:r w:rsidRPr="00AC7974">
              <w:rPr>
                <w:rFonts w:ascii="Trebuchet MS" w:eastAsia="Calibri" w:hAnsi="Trebuchet MS"/>
                <w:b/>
                <w:bCs/>
              </w:rPr>
              <w:t>echipamente</w:t>
            </w:r>
            <w:proofErr w:type="spellEnd"/>
            <w:r w:rsidRPr="00AC7974">
              <w:rPr>
                <w:rFonts w:ascii="Trebuchet MS" w:eastAsia="Calibri" w:hAnsi="Trebuchet MS"/>
                <w:b/>
                <w:bCs/>
              </w:rPr>
              <w:t xml:space="preserve"> cu </w:t>
            </w:r>
            <w:proofErr w:type="spellStart"/>
            <w:r w:rsidRPr="00AC7974">
              <w:rPr>
                <w:rFonts w:ascii="Trebuchet MS" w:eastAsia="Calibri" w:hAnsi="Trebuchet MS"/>
                <w:b/>
                <w:bCs/>
              </w:rPr>
              <w:t>montaj</w:t>
            </w:r>
            <w:proofErr w:type="spellEnd"/>
          </w:p>
          <w:p w14:paraId="22864C8F" w14:textId="77777777" w:rsidR="00AC7974" w:rsidRPr="00AC7974" w:rsidRDefault="00AC7974" w:rsidP="00AC7974">
            <w:pPr>
              <w:numPr>
                <w:ilvl w:val="0"/>
                <w:numId w:val="22"/>
              </w:numPr>
              <w:spacing w:after="0" w:line="240" w:lineRule="auto"/>
              <w:jc w:val="both"/>
              <w:rPr>
                <w:rFonts w:ascii="Trebuchet MS" w:eastAsia="Calibri" w:hAnsi="Trebuchet MS"/>
              </w:rPr>
            </w:pPr>
            <w:proofErr w:type="spellStart"/>
            <w:r w:rsidRPr="00AC7974">
              <w:rPr>
                <w:rFonts w:ascii="Trebuchet MS" w:eastAsia="Calibri" w:hAnsi="Trebuchet MS"/>
              </w:rPr>
              <w:t>Cheltuieli</w:t>
            </w:r>
            <w:proofErr w:type="spellEnd"/>
            <w:r w:rsidRPr="00AC7974">
              <w:rPr>
                <w:rFonts w:ascii="Trebuchet MS" w:eastAsia="Calibri" w:hAnsi="Trebuchet MS"/>
              </w:rPr>
              <w:t xml:space="preserve"> cu </w:t>
            </w:r>
            <w:proofErr w:type="spellStart"/>
            <w:r w:rsidRPr="00AC7974">
              <w:rPr>
                <w:rFonts w:ascii="Trebuchet MS" w:eastAsia="Calibri" w:hAnsi="Trebuchet MS"/>
              </w:rPr>
              <w:t>amenajarea</w:t>
            </w:r>
            <w:proofErr w:type="spellEnd"/>
            <w:r w:rsidRPr="00AC7974">
              <w:rPr>
                <w:rFonts w:ascii="Trebuchet MS" w:eastAsia="Calibri" w:hAnsi="Trebuchet MS"/>
              </w:rPr>
              <w:t xml:space="preserve"> </w:t>
            </w:r>
            <w:proofErr w:type="spellStart"/>
            <w:r w:rsidRPr="00AC7974">
              <w:rPr>
                <w:rFonts w:ascii="Trebuchet MS" w:eastAsia="Calibri" w:hAnsi="Trebuchet MS"/>
              </w:rPr>
              <w:t>spațiilor</w:t>
            </w:r>
            <w:proofErr w:type="spellEnd"/>
            <w:r w:rsidRPr="00AC7974">
              <w:rPr>
                <w:rFonts w:ascii="Trebuchet MS" w:eastAsia="Calibri" w:hAnsi="Trebuchet MS"/>
              </w:rPr>
              <w:t xml:space="preserve"> </w:t>
            </w:r>
            <w:proofErr w:type="spellStart"/>
            <w:r w:rsidRPr="00AC7974">
              <w:rPr>
                <w:rFonts w:ascii="Trebuchet MS" w:eastAsia="Calibri" w:hAnsi="Trebuchet MS"/>
              </w:rPr>
              <w:t>publice</w:t>
            </w:r>
            <w:proofErr w:type="spellEnd"/>
            <w:r w:rsidRPr="00AC7974">
              <w:rPr>
                <w:rFonts w:ascii="Trebuchet MS" w:eastAsia="Calibri" w:hAnsi="Trebuchet MS"/>
              </w:rPr>
              <w:t xml:space="preserve"> urbane- zone </w:t>
            </w:r>
            <w:proofErr w:type="spellStart"/>
            <w:r w:rsidRPr="00AC7974">
              <w:rPr>
                <w:rFonts w:ascii="Trebuchet MS" w:eastAsia="Calibri" w:hAnsi="Trebuchet MS"/>
              </w:rPr>
              <w:t>verzi</w:t>
            </w:r>
            <w:proofErr w:type="spellEnd"/>
            <w:r w:rsidRPr="00AC7974">
              <w:rPr>
                <w:rFonts w:ascii="Trebuchet MS" w:eastAsia="Calibri" w:hAnsi="Trebuchet MS"/>
              </w:rPr>
              <w:t xml:space="preserve"> </w:t>
            </w:r>
            <w:proofErr w:type="spellStart"/>
            <w:r w:rsidRPr="00AC7974">
              <w:rPr>
                <w:rFonts w:ascii="Trebuchet MS" w:eastAsia="Calibri" w:hAnsi="Trebuchet MS"/>
              </w:rPr>
              <w:t>neamenajate</w:t>
            </w:r>
            <w:proofErr w:type="spellEnd"/>
            <w:r w:rsidRPr="00AC7974">
              <w:rPr>
                <w:rFonts w:ascii="Trebuchet MS" w:eastAsia="Calibri" w:hAnsi="Trebuchet MS"/>
              </w:rPr>
              <w:t xml:space="preserve">, </w:t>
            </w:r>
            <w:proofErr w:type="spellStart"/>
            <w:r w:rsidRPr="00AC7974">
              <w:rPr>
                <w:rFonts w:ascii="Trebuchet MS" w:eastAsia="Calibri" w:hAnsi="Trebuchet MS"/>
              </w:rPr>
              <w:t>terenuri</w:t>
            </w:r>
            <w:proofErr w:type="spellEnd"/>
            <w:r w:rsidRPr="00AC7974">
              <w:rPr>
                <w:rFonts w:ascii="Trebuchet MS" w:eastAsia="Calibri" w:hAnsi="Trebuchet MS"/>
              </w:rPr>
              <w:t xml:space="preserve"> </w:t>
            </w:r>
            <w:proofErr w:type="spellStart"/>
            <w:proofErr w:type="gramStart"/>
            <w:r w:rsidRPr="00AC7974">
              <w:rPr>
                <w:rFonts w:ascii="Trebuchet MS" w:eastAsia="Calibri" w:hAnsi="Trebuchet MS"/>
              </w:rPr>
              <w:t>abandonate</w:t>
            </w:r>
            <w:proofErr w:type="spellEnd"/>
            <w:r w:rsidRPr="00AC7974">
              <w:rPr>
                <w:rFonts w:ascii="Trebuchet MS" w:eastAsia="Calibri" w:hAnsi="Trebuchet MS"/>
              </w:rPr>
              <w:t>,  zone</w:t>
            </w:r>
            <w:proofErr w:type="gramEnd"/>
            <w:r w:rsidRPr="00AC7974">
              <w:rPr>
                <w:rFonts w:ascii="Trebuchet MS" w:eastAsia="Calibri" w:hAnsi="Trebuchet MS"/>
              </w:rPr>
              <w:t xml:space="preserve"> </w:t>
            </w:r>
            <w:proofErr w:type="spellStart"/>
            <w:r w:rsidRPr="00AC7974">
              <w:rPr>
                <w:rFonts w:ascii="Trebuchet MS" w:eastAsia="Calibri" w:hAnsi="Trebuchet MS"/>
              </w:rPr>
              <w:t>pietonale</w:t>
            </w:r>
            <w:proofErr w:type="spellEnd"/>
            <w:r w:rsidRPr="00AC7974">
              <w:rPr>
                <w:rFonts w:ascii="Trebuchet MS" w:eastAsia="Calibri" w:hAnsi="Trebuchet MS"/>
              </w:rPr>
              <w:t xml:space="preserve"> </w:t>
            </w:r>
            <w:proofErr w:type="spellStart"/>
            <w:r w:rsidRPr="00AC7974">
              <w:rPr>
                <w:rFonts w:ascii="Trebuchet MS" w:eastAsia="Calibri" w:hAnsi="Trebuchet MS"/>
              </w:rPr>
              <w:t>si</w:t>
            </w:r>
            <w:proofErr w:type="spellEnd"/>
            <w:r w:rsidRPr="00AC7974">
              <w:rPr>
                <w:rFonts w:ascii="Trebuchet MS" w:eastAsia="Calibri" w:hAnsi="Trebuchet MS"/>
              </w:rPr>
              <w:t xml:space="preserve"> </w:t>
            </w:r>
            <w:proofErr w:type="spellStart"/>
            <w:r w:rsidRPr="00AC7974">
              <w:rPr>
                <w:rFonts w:ascii="Trebuchet MS" w:eastAsia="Calibri" w:hAnsi="Trebuchet MS"/>
              </w:rPr>
              <w:t>comerciale</w:t>
            </w:r>
            <w:proofErr w:type="spellEnd"/>
            <w:r w:rsidRPr="00AC7974">
              <w:rPr>
                <w:rFonts w:ascii="Trebuchet MS" w:eastAsia="Calibri" w:hAnsi="Trebuchet MS"/>
              </w:rPr>
              <w:t xml:space="preserve">, </w:t>
            </w:r>
            <w:proofErr w:type="spellStart"/>
            <w:r w:rsidRPr="00AC7974">
              <w:rPr>
                <w:rFonts w:ascii="Trebuchet MS" w:eastAsia="Calibri" w:hAnsi="Trebuchet MS"/>
              </w:rPr>
              <w:t>pasarele</w:t>
            </w:r>
            <w:proofErr w:type="spellEnd"/>
            <w:r w:rsidRPr="00AC7974">
              <w:rPr>
                <w:rFonts w:ascii="Trebuchet MS" w:eastAsia="Calibri" w:hAnsi="Trebuchet MS"/>
              </w:rPr>
              <w:t xml:space="preserve"> (</w:t>
            </w:r>
            <w:proofErr w:type="spellStart"/>
            <w:r w:rsidRPr="00AC7974">
              <w:rPr>
                <w:rFonts w:ascii="Trebuchet MS" w:eastAsia="Calibri" w:hAnsi="Trebuchet MS"/>
              </w:rPr>
              <w:t>defrișarea</w:t>
            </w:r>
            <w:proofErr w:type="spellEnd"/>
            <w:r w:rsidRPr="00AC7974">
              <w:rPr>
                <w:rFonts w:ascii="Trebuchet MS" w:eastAsia="Calibri" w:hAnsi="Trebuchet MS"/>
              </w:rPr>
              <w:t xml:space="preserve"> </w:t>
            </w:r>
            <w:proofErr w:type="spellStart"/>
            <w:r w:rsidRPr="00AC7974">
              <w:rPr>
                <w:rFonts w:ascii="Trebuchet MS" w:eastAsia="Calibri" w:hAnsi="Trebuchet MS"/>
              </w:rPr>
              <w:t>vegetației</w:t>
            </w:r>
            <w:proofErr w:type="spellEnd"/>
            <w:r w:rsidRPr="00AC7974">
              <w:rPr>
                <w:rFonts w:ascii="Trebuchet MS" w:eastAsia="Calibri" w:hAnsi="Trebuchet MS"/>
              </w:rPr>
              <w:t xml:space="preserve"> </w:t>
            </w:r>
            <w:proofErr w:type="spellStart"/>
            <w:r w:rsidRPr="00AC7974">
              <w:rPr>
                <w:rFonts w:ascii="Trebuchet MS" w:eastAsia="Calibri" w:hAnsi="Trebuchet MS"/>
              </w:rPr>
              <w:t>existente</w:t>
            </w:r>
            <w:proofErr w:type="spellEnd"/>
            <w:r w:rsidRPr="00AC7974">
              <w:rPr>
                <w:rFonts w:ascii="Trebuchet MS" w:eastAsia="Calibri" w:hAnsi="Trebuchet MS"/>
              </w:rPr>
              <w:t xml:space="preserve">; </w:t>
            </w:r>
            <w:proofErr w:type="spellStart"/>
            <w:r w:rsidRPr="00AC7974">
              <w:rPr>
                <w:rFonts w:ascii="Trebuchet MS" w:eastAsia="Calibri" w:hAnsi="Trebuchet MS"/>
              </w:rPr>
              <w:t>modelarea</w:t>
            </w:r>
            <w:proofErr w:type="spellEnd"/>
            <w:r w:rsidRPr="00AC7974">
              <w:rPr>
                <w:rFonts w:ascii="Trebuchet MS" w:eastAsia="Calibri" w:hAnsi="Trebuchet MS"/>
              </w:rPr>
              <w:t xml:space="preserve"> </w:t>
            </w:r>
            <w:proofErr w:type="spellStart"/>
            <w:r w:rsidRPr="00AC7974">
              <w:rPr>
                <w:rFonts w:ascii="Trebuchet MS" w:eastAsia="Calibri" w:hAnsi="Trebuchet MS"/>
              </w:rPr>
              <w:t>terenului</w:t>
            </w:r>
            <w:proofErr w:type="spellEnd"/>
            <w:r w:rsidRPr="00AC7974">
              <w:rPr>
                <w:rFonts w:ascii="Trebuchet MS" w:eastAsia="Calibri" w:hAnsi="Trebuchet MS"/>
              </w:rPr>
              <w:t xml:space="preserve">;  </w:t>
            </w:r>
            <w:proofErr w:type="spellStart"/>
            <w:r w:rsidRPr="00AC7974">
              <w:rPr>
                <w:rFonts w:ascii="Trebuchet MS" w:eastAsia="Calibri" w:hAnsi="Trebuchet MS"/>
              </w:rPr>
              <w:t>montarea</w:t>
            </w:r>
            <w:proofErr w:type="spellEnd"/>
            <w:r w:rsidRPr="00AC7974">
              <w:rPr>
                <w:rFonts w:ascii="Trebuchet MS" w:eastAsia="Calibri" w:hAnsi="Trebuchet MS"/>
              </w:rPr>
              <w:t xml:space="preserve"> </w:t>
            </w:r>
            <w:proofErr w:type="spellStart"/>
            <w:r w:rsidRPr="00AC7974">
              <w:rPr>
                <w:rFonts w:ascii="Trebuchet MS" w:eastAsia="Calibri" w:hAnsi="Trebuchet MS"/>
              </w:rPr>
              <w:t>elementelor</w:t>
            </w:r>
            <w:proofErr w:type="spellEnd"/>
            <w:r w:rsidRPr="00AC7974">
              <w:rPr>
                <w:rFonts w:ascii="Trebuchet MS" w:eastAsia="Calibri" w:hAnsi="Trebuchet MS"/>
              </w:rPr>
              <w:t xml:space="preserve"> constructive de </w:t>
            </w:r>
            <w:proofErr w:type="spellStart"/>
            <w:r w:rsidRPr="00AC7974">
              <w:rPr>
                <w:rFonts w:ascii="Trebuchet MS" w:eastAsia="Calibri" w:hAnsi="Trebuchet MS"/>
              </w:rPr>
              <w:t>tipul</w:t>
            </w:r>
            <w:proofErr w:type="spellEnd"/>
            <w:r w:rsidRPr="00AC7974">
              <w:rPr>
                <w:rFonts w:ascii="Trebuchet MS" w:eastAsia="Calibri" w:hAnsi="Trebuchet MS"/>
              </w:rPr>
              <w:t xml:space="preserve"> </w:t>
            </w:r>
            <w:proofErr w:type="spellStart"/>
            <w:r w:rsidRPr="00AC7974">
              <w:rPr>
                <w:rFonts w:ascii="Trebuchet MS" w:eastAsia="Calibri" w:hAnsi="Trebuchet MS"/>
              </w:rPr>
              <w:t>alei</w:t>
            </w:r>
            <w:proofErr w:type="spellEnd"/>
            <w:r w:rsidRPr="00AC7974">
              <w:rPr>
                <w:rFonts w:ascii="Trebuchet MS" w:eastAsia="Calibri" w:hAnsi="Trebuchet MS"/>
              </w:rPr>
              <w:t xml:space="preserve">, </w:t>
            </w:r>
            <w:proofErr w:type="spellStart"/>
            <w:r w:rsidRPr="00AC7974">
              <w:rPr>
                <w:rFonts w:ascii="Trebuchet MS" w:eastAsia="Calibri" w:hAnsi="Trebuchet MS"/>
              </w:rPr>
              <w:t>foișoare</w:t>
            </w:r>
            <w:proofErr w:type="spellEnd"/>
            <w:r w:rsidRPr="00AC7974">
              <w:rPr>
                <w:rFonts w:ascii="Trebuchet MS" w:eastAsia="Calibri" w:hAnsi="Trebuchet MS"/>
              </w:rPr>
              <w:t xml:space="preserve">, </w:t>
            </w:r>
            <w:proofErr w:type="spellStart"/>
            <w:r w:rsidRPr="00AC7974">
              <w:rPr>
                <w:rFonts w:ascii="Trebuchet MS" w:eastAsia="Calibri" w:hAnsi="Trebuchet MS"/>
              </w:rPr>
              <w:t>pergole</w:t>
            </w:r>
            <w:proofErr w:type="spellEnd"/>
            <w:r w:rsidRPr="00AC7974">
              <w:rPr>
                <w:rFonts w:ascii="Trebuchet MS" w:eastAsia="Calibri" w:hAnsi="Trebuchet MS"/>
              </w:rPr>
              <w:t xml:space="preserve">, </w:t>
            </w:r>
            <w:proofErr w:type="spellStart"/>
            <w:r w:rsidRPr="00AC7974">
              <w:rPr>
                <w:rFonts w:ascii="Trebuchet MS" w:eastAsia="Calibri" w:hAnsi="Trebuchet MS"/>
              </w:rPr>
              <w:t>grilaje</w:t>
            </w:r>
            <w:proofErr w:type="spellEnd"/>
            <w:r w:rsidRPr="00AC7974">
              <w:rPr>
                <w:rFonts w:ascii="Trebuchet MS" w:eastAsia="Calibri" w:hAnsi="Trebuchet MS"/>
              </w:rPr>
              <w:t xml:space="preserve"> etc.; </w:t>
            </w:r>
            <w:proofErr w:type="spellStart"/>
            <w:r w:rsidRPr="00AC7974">
              <w:rPr>
                <w:rFonts w:ascii="Trebuchet MS" w:eastAsia="Calibri" w:hAnsi="Trebuchet MS"/>
              </w:rPr>
              <w:t>plantarea</w:t>
            </w:r>
            <w:proofErr w:type="spellEnd"/>
            <w:r w:rsidRPr="00AC7974">
              <w:rPr>
                <w:rFonts w:ascii="Trebuchet MS" w:eastAsia="Calibri" w:hAnsi="Trebuchet MS"/>
              </w:rPr>
              <w:t>/</w:t>
            </w:r>
            <w:proofErr w:type="spellStart"/>
            <w:r w:rsidRPr="00AC7974">
              <w:rPr>
                <w:rFonts w:ascii="Trebuchet MS" w:eastAsia="Calibri" w:hAnsi="Trebuchet MS"/>
              </w:rPr>
              <w:t>gazonarea</w:t>
            </w:r>
            <w:proofErr w:type="spellEnd"/>
            <w:r w:rsidRPr="00AC7974">
              <w:rPr>
                <w:rFonts w:ascii="Trebuchet MS" w:eastAsia="Calibri" w:hAnsi="Trebuchet MS"/>
              </w:rPr>
              <w:t xml:space="preserve"> </w:t>
            </w:r>
            <w:proofErr w:type="spellStart"/>
            <w:r w:rsidRPr="00AC7974">
              <w:rPr>
                <w:rFonts w:ascii="Trebuchet MS" w:eastAsia="Calibri" w:hAnsi="Trebuchet MS"/>
              </w:rPr>
              <w:t>suprafețelor</w:t>
            </w:r>
            <w:proofErr w:type="spellEnd"/>
            <w:r w:rsidRPr="00AC7974">
              <w:rPr>
                <w:rFonts w:ascii="Trebuchet MS" w:eastAsia="Calibri" w:hAnsi="Trebuchet MS"/>
              </w:rPr>
              <w:t xml:space="preserve">, </w:t>
            </w:r>
            <w:proofErr w:type="spellStart"/>
            <w:r w:rsidRPr="00AC7974">
              <w:rPr>
                <w:rFonts w:ascii="Trebuchet MS" w:eastAsia="Calibri" w:hAnsi="Trebuchet MS"/>
              </w:rPr>
              <w:t>inclusiv</w:t>
            </w:r>
            <w:proofErr w:type="spellEnd"/>
            <w:r w:rsidRPr="00AC7974">
              <w:rPr>
                <w:rFonts w:ascii="Trebuchet MS" w:eastAsia="Calibri" w:hAnsi="Trebuchet MS"/>
              </w:rPr>
              <w:t xml:space="preserve"> </w:t>
            </w:r>
            <w:proofErr w:type="spellStart"/>
            <w:r w:rsidRPr="00AC7974">
              <w:rPr>
                <w:rFonts w:ascii="Trebuchet MS" w:eastAsia="Calibri" w:hAnsi="Trebuchet MS"/>
              </w:rPr>
              <w:t>plantare</w:t>
            </w:r>
            <w:proofErr w:type="spellEnd"/>
            <w:r w:rsidRPr="00AC7974">
              <w:rPr>
                <w:rFonts w:ascii="Trebuchet MS" w:eastAsia="Calibri" w:hAnsi="Trebuchet MS"/>
              </w:rPr>
              <w:t xml:space="preserve"> </w:t>
            </w:r>
            <w:proofErr w:type="spellStart"/>
            <w:r w:rsidRPr="00AC7974">
              <w:rPr>
                <w:rFonts w:ascii="Trebuchet MS" w:eastAsia="Calibri" w:hAnsi="Trebuchet MS"/>
              </w:rPr>
              <w:t>arbori</w:t>
            </w:r>
            <w:proofErr w:type="spellEnd"/>
            <w:r w:rsidRPr="00AC7974">
              <w:rPr>
                <w:rFonts w:ascii="Trebuchet MS" w:eastAsia="Calibri" w:hAnsi="Trebuchet MS"/>
              </w:rPr>
              <w:t xml:space="preserve">) </w:t>
            </w:r>
          </w:p>
          <w:p w14:paraId="1533D88D" w14:textId="77777777" w:rsidR="00AC7974" w:rsidRPr="00AC7974" w:rsidRDefault="00AC7974" w:rsidP="00AC7974">
            <w:pPr>
              <w:numPr>
                <w:ilvl w:val="0"/>
                <w:numId w:val="22"/>
              </w:numPr>
              <w:spacing w:after="0" w:line="240" w:lineRule="auto"/>
              <w:jc w:val="both"/>
              <w:rPr>
                <w:rFonts w:ascii="Trebuchet MS" w:eastAsia="Calibri" w:hAnsi="Trebuchet MS"/>
              </w:rPr>
            </w:pPr>
            <w:proofErr w:type="spellStart"/>
            <w:r w:rsidRPr="00AC7974">
              <w:rPr>
                <w:rFonts w:ascii="Trebuchet MS" w:eastAsia="Calibri" w:hAnsi="Trebuchet MS"/>
              </w:rPr>
              <w:lastRenderedPageBreak/>
              <w:t>Cheltuieli</w:t>
            </w:r>
            <w:proofErr w:type="spellEnd"/>
            <w:r w:rsidRPr="00AC7974">
              <w:rPr>
                <w:rFonts w:ascii="Trebuchet MS" w:eastAsia="Calibri" w:hAnsi="Trebuchet MS"/>
              </w:rPr>
              <w:t xml:space="preserve"> cu </w:t>
            </w:r>
            <w:proofErr w:type="spellStart"/>
            <w:r w:rsidRPr="00AC7974">
              <w:rPr>
                <w:rFonts w:ascii="Trebuchet MS" w:eastAsia="Calibri" w:hAnsi="Trebuchet MS"/>
              </w:rPr>
              <w:t>construcție</w:t>
            </w:r>
            <w:proofErr w:type="spellEnd"/>
            <w:r w:rsidRPr="00AC7974">
              <w:rPr>
                <w:rFonts w:ascii="Trebuchet MS" w:eastAsia="Calibri" w:hAnsi="Trebuchet MS"/>
              </w:rPr>
              <w:t>/</w:t>
            </w:r>
            <w:proofErr w:type="spellStart"/>
            <w:r w:rsidRPr="00AC7974">
              <w:rPr>
                <w:rFonts w:ascii="Trebuchet MS" w:eastAsia="Calibri" w:hAnsi="Trebuchet MS"/>
              </w:rPr>
              <w:t>reabilitare</w:t>
            </w:r>
            <w:proofErr w:type="spellEnd"/>
            <w:r w:rsidRPr="00AC7974">
              <w:rPr>
                <w:rFonts w:ascii="Trebuchet MS" w:eastAsia="Calibri" w:hAnsi="Trebuchet MS"/>
              </w:rPr>
              <w:t>/</w:t>
            </w:r>
            <w:proofErr w:type="spellStart"/>
            <w:r w:rsidRPr="00AC7974">
              <w:rPr>
                <w:rFonts w:ascii="Trebuchet MS" w:eastAsia="Calibri" w:hAnsi="Trebuchet MS"/>
              </w:rPr>
              <w:t>modernizare</w:t>
            </w:r>
            <w:proofErr w:type="spellEnd"/>
            <w:r w:rsidRPr="00AC7974">
              <w:rPr>
                <w:rFonts w:ascii="Trebuchet MS" w:eastAsia="Calibri" w:hAnsi="Trebuchet MS"/>
              </w:rPr>
              <w:t xml:space="preserve"> </w:t>
            </w:r>
            <w:proofErr w:type="spellStart"/>
            <w:r w:rsidRPr="00AC7974">
              <w:rPr>
                <w:rFonts w:ascii="Trebuchet MS" w:eastAsia="Calibri" w:hAnsi="Trebuchet MS"/>
              </w:rPr>
              <w:t>si</w:t>
            </w:r>
            <w:proofErr w:type="spellEnd"/>
            <w:r w:rsidRPr="00AC7974">
              <w:rPr>
                <w:rFonts w:ascii="Trebuchet MS" w:eastAsia="Calibri" w:hAnsi="Trebuchet MS"/>
              </w:rPr>
              <w:t xml:space="preserve"> </w:t>
            </w:r>
            <w:proofErr w:type="spellStart"/>
            <w:r w:rsidRPr="00AC7974">
              <w:rPr>
                <w:rFonts w:ascii="Trebuchet MS" w:eastAsia="Calibri" w:hAnsi="Trebuchet MS"/>
              </w:rPr>
              <w:t>dotare</w:t>
            </w:r>
            <w:proofErr w:type="spellEnd"/>
            <w:r w:rsidRPr="00AC7974">
              <w:rPr>
                <w:rFonts w:ascii="Trebuchet MS" w:eastAsia="Calibri" w:hAnsi="Trebuchet MS"/>
              </w:rPr>
              <w:t xml:space="preserve"> </w:t>
            </w:r>
            <w:proofErr w:type="spellStart"/>
            <w:r w:rsidRPr="00AC7974">
              <w:rPr>
                <w:rFonts w:ascii="Trebuchet MS" w:eastAsia="Calibri" w:hAnsi="Trebuchet MS"/>
              </w:rPr>
              <w:t>piete</w:t>
            </w:r>
            <w:proofErr w:type="spellEnd"/>
            <w:r w:rsidRPr="00AC7974">
              <w:rPr>
                <w:rFonts w:ascii="Trebuchet MS" w:eastAsia="Calibri" w:hAnsi="Trebuchet MS"/>
              </w:rPr>
              <w:t xml:space="preserve"> </w:t>
            </w:r>
            <w:proofErr w:type="spellStart"/>
            <w:r w:rsidRPr="00AC7974">
              <w:rPr>
                <w:rFonts w:ascii="Trebuchet MS" w:eastAsia="Calibri" w:hAnsi="Trebuchet MS"/>
              </w:rPr>
              <w:t>publice</w:t>
            </w:r>
            <w:proofErr w:type="spellEnd"/>
            <w:r w:rsidRPr="00AC7974">
              <w:rPr>
                <w:rFonts w:ascii="Trebuchet MS" w:eastAsia="Calibri" w:hAnsi="Trebuchet MS"/>
              </w:rPr>
              <w:t xml:space="preserve">, </w:t>
            </w:r>
            <w:proofErr w:type="spellStart"/>
            <w:r w:rsidRPr="00AC7974">
              <w:rPr>
                <w:rFonts w:ascii="Trebuchet MS" w:eastAsia="Calibri" w:hAnsi="Trebuchet MS"/>
              </w:rPr>
              <w:t>scuaruri</w:t>
            </w:r>
            <w:proofErr w:type="spellEnd"/>
            <w:r w:rsidRPr="00AC7974">
              <w:rPr>
                <w:rFonts w:ascii="Trebuchet MS" w:eastAsia="Calibri" w:hAnsi="Trebuchet MS"/>
              </w:rPr>
              <w:t xml:space="preserve">, </w:t>
            </w:r>
            <w:proofErr w:type="spellStart"/>
            <w:r w:rsidRPr="00AC7974">
              <w:rPr>
                <w:rFonts w:ascii="Trebuchet MS" w:eastAsia="Calibri" w:hAnsi="Trebuchet MS"/>
              </w:rPr>
              <w:t>parculete</w:t>
            </w:r>
            <w:proofErr w:type="spellEnd"/>
          </w:p>
          <w:p w14:paraId="01076175" w14:textId="77777777" w:rsidR="00AC7974" w:rsidRPr="00AC7974" w:rsidRDefault="00AC7974" w:rsidP="00AC7974">
            <w:pPr>
              <w:numPr>
                <w:ilvl w:val="0"/>
                <w:numId w:val="22"/>
              </w:numPr>
              <w:spacing w:after="0" w:line="240" w:lineRule="auto"/>
              <w:jc w:val="both"/>
              <w:rPr>
                <w:rFonts w:ascii="Trebuchet MS" w:eastAsia="Calibri" w:hAnsi="Trebuchet MS"/>
              </w:rPr>
            </w:pPr>
            <w:proofErr w:type="spellStart"/>
            <w:r w:rsidRPr="00AC7974">
              <w:rPr>
                <w:rFonts w:ascii="Trebuchet MS" w:eastAsia="Calibri" w:hAnsi="Trebuchet MS"/>
              </w:rPr>
              <w:t>Cheltuieli</w:t>
            </w:r>
            <w:proofErr w:type="spellEnd"/>
            <w:r w:rsidRPr="00AC7974">
              <w:rPr>
                <w:rFonts w:ascii="Trebuchet MS" w:eastAsia="Calibri" w:hAnsi="Trebuchet MS"/>
              </w:rPr>
              <w:t xml:space="preserve"> cu </w:t>
            </w:r>
            <w:proofErr w:type="spellStart"/>
            <w:r w:rsidRPr="00AC7974">
              <w:rPr>
                <w:rFonts w:ascii="Trebuchet MS" w:eastAsia="Calibri" w:hAnsi="Trebuchet MS"/>
              </w:rPr>
              <w:t>crearea</w:t>
            </w:r>
            <w:proofErr w:type="spellEnd"/>
            <w:r w:rsidRPr="00AC7974">
              <w:rPr>
                <w:rFonts w:ascii="Trebuchet MS" w:eastAsia="Calibri" w:hAnsi="Trebuchet MS"/>
              </w:rPr>
              <w:t xml:space="preserve"> de </w:t>
            </w:r>
            <w:proofErr w:type="spellStart"/>
            <w:r w:rsidRPr="00AC7974">
              <w:rPr>
                <w:rFonts w:ascii="Trebuchet MS" w:eastAsia="Calibri" w:hAnsi="Trebuchet MS"/>
              </w:rPr>
              <w:t>facilități</w:t>
            </w:r>
            <w:proofErr w:type="spellEnd"/>
            <w:r w:rsidRPr="00AC7974">
              <w:rPr>
                <w:rFonts w:ascii="Trebuchet MS" w:eastAsia="Calibri" w:hAnsi="Trebuchet MS"/>
              </w:rPr>
              <w:t xml:space="preserve"> </w:t>
            </w:r>
            <w:proofErr w:type="spellStart"/>
            <w:r w:rsidRPr="00AC7974">
              <w:rPr>
                <w:rFonts w:ascii="Trebuchet MS" w:eastAsia="Calibri" w:hAnsi="Trebuchet MS"/>
              </w:rPr>
              <w:t>pentru</w:t>
            </w:r>
            <w:proofErr w:type="spellEnd"/>
            <w:r w:rsidRPr="00AC7974">
              <w:rPr>
                <w:rFonts w:ascii="Trebuchet MS" w:eastAsia="Calibri" w:hAnsi="Trebuchet MS"/>
              </w:rPr>
              <w:t xml:space="preserve"> </w:t>
            </w:r>
            <w:proofErr w:type="spellStart"/>
            <w:r w:rsidRPr="00AC7974">
              <w:rPr>
                <w:rFonts w:ascii="Trebuchet MS" w:eastAsia="Calibri" w:hAnsi="Trebuchet MS"/>
              </w:rPr>
              <w:t>activitati</w:t>
            </w:r>
            <w:proofErr w:type="spellEnd"/>
            <w:r w:rsidRPr="00AC7974">
              <w:rPr>
                <w:rFonts w:ascii="Trebuchet MS" w:eastAsia="Calibri" w:hAnsi="Trebuchet MS"/>
              </w:rPr>
              <w:t xml:space="preserve"> sportive </w:t>
            </w:r>
            <w:proofErr w:type="spellStart"/>
            <w:r w:rsidRPr="00AC7974">
              <w:rPr>
                <w:rFonts w:ascii="Trebuchet MS" w:eastAsia="Calibri" w:hAnsi="Trebuchet MS"/>
              </w:rPr>
              <w:t>si</w:t>
            </w:r>
            <w:proofErr w:type="spellEnd"/>
            <w:r w:rsidRPr="00AC7974">
              <w:rPr>
                <w:rFonts w:ascii="Trebuchet MS" w:eastAsia="Calibri" w:hAnsi="Trebuchet MS"/>
              </w:rPr>
              <w:t xml:space="preserve"> de </w:t>
            </w:r>
            <w:proofErr w:type="spellStart"/>
            <w:r w:rsidRPr="00AC7974">
              <w:rPr>
                <w:rFonts w:ascii="Trebuchet MS" w:eastAsia="Calibri" w:hAnsi="Trebuchet MS"/>
              </w:rPr>
              <w:t>recreere</w:t>
            </w:r>
            <w:proofErr w:type="spellEnd"/>
            <w:r w:rsidRPr="00AC7974">
              <w:rPr>
                <w:rFonts w:ascii="Trebuchet MS" w:eastAsia="Calibri" w:hAnsi="Trebuchet MS"/>
              </w:rPr>
              <w:t xml:space="preserve"> pe </w:t>
            </w:r>
            <w:proofErr w:type="spellStart"/>
            <w:r w:rsidRPr="00AC7974">
              <w:rPr>
                <w:rFonts w:ascii="Trebuchet MS" w:eastAsia="Calibri" w:hAnsi="Trebuchet MS"/>
              </w:rPr>
              <w:t>terenurile</w:t>
            </w:r>
            <w:proofErr w:type="spellEnd"/>
            <w:r w:rsidRPr="00AC7974">
              <w:rPr>
                <w:rFonts w:ascii="Trebuchet MS" w:eastAsia="Calibri" w:hAnsi="Trebuchet MS"/>
              </w:rPr>
              <w:t xml:space="preserve"> </w:t>
            </w:r>
            <w:proofErr w:type="spellStart"/>
            <w:r w:rsidRPr="00AC7974">
              <w:rPr>
                <w:rFonts w:ascii="Trebuchet MS" w:eastAsia="Calibri" w:hAnsi="Trebuchet MS"/>
              </w:rPr>
              <w:t>amenajate</w:t>
            </w:r>
            <w:proofErr w:type="spellEnd"/>
            <w:r w:rsidRPr="00AC7974">
              <w:rPr>
                <w:rFonts w:ascii="Trebuchet MS" w:eastAsia="Calibri" w:hAnsi="Trebuchet MS"/>
              </w:rPr>
              <w:t xml:space="preserve"> (ex. zone </w:t>
            </w:r>
            <w:proofErr w:type="spellStart"/>
            <w:r w:rsidRPr="00AC7974">
              <w:rPr>
                <w:rFonts w:ascii="Trebuchet MS" w:eastAsia="Calibri" w:hAnsi="Trebuchet MS"/>
              </w:rPr>
              <w:t>speciale</w:t>
            </w:r>
            <w:proofErr w:type="spellEnd"/>
            <w:r w:rsidRPr="00AC7974">
              <w:rPr>
                <w:rFonts w:ascii="Trebuchet MS" w:eastAsia="Calibri" w:hAnsi="Trebuchet MS"/>
              </w:rPr>
              <w:t xml:space="preserve"> </w:t>
            </w:r>
            <w:proofErr w:type="spellStart"/>
            <w:r w:rsidRPr="00AC7974">
              <w:rPr>
                <w:rFonts w:ascii="Trebuchet MS" w:eastAsia="Calibri" w:hAnsi="Trebuchet MS"/>
              </w:rPr>
              <w:t>pentru</w:t>
            </w:r>
            <w:proofErr w:type="spellEnd"/>
            <w:r w:rsidRPr="00AC7974">
              <w:rPr>
                <w:rFonts w:ascii="Trebuchet MS" w:eastAsia="Calibri" w:hAnsi="Trebuchet MS"/>
              </w:rPr>
              <w:t xml:space="preserve"> sport, </w:t>
            </w:r>
            <w:proofErr w:type="spellStart"/>
            <w:r w:rsidRPr="00AC7974">
              <w:rPr>
                <w:rFonts w:ascii="Trebuchet MS" w:eastAsia="Calibri" w:hAnsi="Trebuchet MS"/>
              </w:rPr>
              <w:t>locuri</w:t>
            </w:r>
            <w:proofErr w:type="spellEnd"/>
            <w:r w:rsidRPr="00AC7974">
              <w:rPr>
                <w:rFonts w:ascii="Trebuchet MS" w:eastAsia="Calibri" w:hAnsi="Trebuchet MS"/>
              </w:rPr>
              <w:t xml:space="preserve"> de </w:t>
            </w:r>
            <w:proofErr w:type="spellStart"/>
            <w:r w:rsidRPr="00AC7974">
              <w:rPr>
                <w:rFonts w:ascii="Trebuchet MS" w:eastAsia="Calibri" w:hAnsi="Trebuchet MS"/>
              </w:rPr>
              <w:t>joacă</w:t>
            </w:r>
            <w:proofErr w:type="spellEnd"/>
            <w:r w:rsidRPr="00AC7974">
              <w:rPr>
                <w:rFonts w:ascii="Trebuchet MS" w:eastAsia="Calibri" w:hAnsi="Trebuchet MS"/>
              </w:rPr>
              <w:t xml:space="preserve"> </w:t>
            </w:r>
            <w:proofErr w:type="spellStart"/>
            <w:r w:rsidRPr="00AC7974">
              <w:rPr>
                <w:rFonts w:ascii="Trebuchet MS" w:eastAsia="Calibri" w:hAnsi="Trebuchet MS"/>
              </w:rPr>
              <w:t>pentru</w:t>
            </w:r>
            <w:proofErr w:type="spellEnd"/>
            <w:r w:rsidRPr="00AC7974">
              <w:rPr>
                <w:rFonts w:ascii="Trebuchet MS" w:eastAsia="Calibri" w:hAnsi="Trebuchet MS"/>
              </w:rPr>
              <w:t xml:space="preserve"> </w:t>
            </w:r>
            <w:proofErr w:type="spellStart"/>
            <w:r w:rsidRPr="00AC7974">
              <w:rPr>
                <w:rFonts w:ascii="Trebuchet MS" w:eastAsia="Calibri" w:hAnsi="Trebuchet MS"/>
              </w:rPr>
              <w:t>copii</w:t>
            </w:r>
            <w:proofErr w:type="spellEnd"/>
            <w:r w:rsidRPr="00AC7974">
              <w:rPr>
                <w:rFonts w:ascii="Trebuchet MS" w:eastAsia="Calibri" w:hAnsi="Trebuchet MS"/>
              </w:rPr>
              <w:t xml:space="preserve">, </w:t>
            </w:r>
            <w:proofErr w:type="spellStart"/>
            <w:r w:rsidRPr="00AC7974">
              <w:rPr>
                <w:rFonts w:ascii="Trebuchet MS" w:eastAsia="Calibri" w:hAnsi="Trebuchet MS"/>
              </w:rPr>
              <w:t>terenuri</w:t>
            </w:r>
            <w:proofErr w:type="spellEnd"/>
            <w:r w:rsidRPr="00AC7974">
              <w:rPr>
                <w:rFonts w:ascii="Trebuchet MS" w:eastAsia="Calibri" w:hAnsi="Trebuchet MS"/>
              </w:rPr>
              <w:t xml:space="preserve"> de sport etc.)</w:t>
            </w:r>
          </w:p>
          <w:p w14:paraId="13327CE1" w14:textId="77777777" w:rsidR="00AC7974" w:rsidRPr="00AC7974" w:rsidRDefault="00AC7974" w:rsidP="00AC7974">
            <w:pPr>
              <w:numPr>
                <w:ilvl w:val="0"/>
                <w:numId w:val="22"/>
              </w:numPr>
              <w:spacing w:after="0" w:line="240" w:lineRule="auto"/>
              <w:jc w:val="both"/>
              <w:rPr>
                <w:rFonts w:ascii="Trebuchet MS" w:eastAsia="Calibri" w:hAnsi="Trebuchet MS"/>
              </w:rPr>
            </w:pPr>
            <w:proofErr w:type="spellStart"/>
            <w:r w:rsidRPr="00AC7974">
              <w:rPr>
                <w:rFonts w:ascii="Trebuchet MS" w:eastAsia="Calibri" w:hAnsi="Trebuchet MS"/>
              </w:rPr>
              <w:t>Cheltuieli</w:t>
            </w:r>
            <w:proofErr w:type="spellEnd"/>
            <w:r w:rsidRPr="00AC7974">
              <w:rPr>
                <w:rFonts w:ascii="Trebuchet MS" w:eastAsia="Calibri" w:hAnsi="Trebuchet MS"/>
              </w:rPr>
              <w:t xml:space="preserve"> cu </w:t>
            </w:r>
            <w:proofErr w:type="spellStart"/>
            <w:r w:rsidRPr="00AC7974">
              <w:rPr>
                <w:rFonts w:ascii="Trebuchet MS" w:eastAsia="Calibri" w:hAnsi="Trebuchet MS"/>
              </w:rPr>
              <w:t>construcție</w:t>
            </w:r>
            <w:proofErr w:type="spellEnd"/>
            <w:r w:rsidRPr="00AC7974">
              <w:rPr>
                <w:rFonts w:ascii="Trebuchet MS" w:eastAsia="Calibri" w:hAnsi="Trebuchet MS"/>
              </w:rPr>
              <w:t>/</w:t>
            </w:r>
            <w:proofErr w:type="spellStart"/>
            <w:r w:rsidRPr="00AC7974">
              <w:rPr>
                <w:rFonts w:ascii="Trebuchet MS" w:eastAsia="Calibri" w:hAnsi="Trebuchet MS"/>
              </w:rPr>
              <w:t>reabilitare</w:t>
            </w:r>
            <w:proofErr w:type="spellEnd"/>
            <w:r w:rsidRPr="00AC7974">
              <w:rPr>
                <w:rFonts w:ascii="Trebuchet MS" w:eastAsia="Calibri" w:hAnsi="Trebuchet MS"/>
              </w:rPr>
              <w:t>/</w:t>
            </w:r>
            <w:proofErr w:type="spellStart"/>
            <w:r w:rsidRPr="00AC7974">
              <w:rPr>
                <w:rFonts w:ascii="Trebuchet MS" w:eastAsia="Calibri" w:hAnsi="Trebuchet MS"/>
              </w:rPr>
              <w:t>modernizare</w:t>
            </w:r>
            <w:proofErr w:type="spellEnd"/>
            <w:r w:rsidRPr="00AC7974">
              <w:rPr>
                <w:rFonts w:ascii="Trebuchet MS" w:eastAsia="Calibri" w:hAnsi="Trebuchet MS"/>
              </w:rPr>
              <w:t xml:space="preserve"> </w:t>
            </w:r>
            <w:proofErr w:type="spellStart"/>
            <w:r w:rsidRPr="00AC7974">
              <w:rPr>
                <w:rFonts w:ascii="Trebuchet MS" w:eastAsia="Calibri" w:hAnsi="Trebuchet MS"/>
              </w:rPr>
              <w:t>clădiri</w:t>
            </w:r>
            <w:proofErr w:type="spellEnd"/>
            <w:r w:rsidRPr="00AC7974">
              <w:rPr>
                <w:rFonts w:ascii="Trebuchet MS" w:eastAsia="Calibri" w:hAnsi="Trebuchet MS"/>
              </w:rPr>
              <w:t xml:space="preserve"> destinate </w:t>
            </w:r>
            <w:proofErr w:type="spellStart"/>
            <w:r w:rsidRPr="00AC7974">
              <w:rPr>
                <w:rFonts w:ascii="Trebuchet MS" w:eastAsia="Calibri" w:hAnsi="Trebuchet MS"/>
              </w:rPr>
              <w:t>activităților</w:t>
            </w:r>
            <w:proofErr w:type="spellEnd"/>
            <w:r w:rsidRPr="00AC7974">
              <w:rPr>
                <w:rFonts w:ascii="Trebuchet MS" w:eastAsia="Calibri" w:hAnsi="Trebuchet MS"/>
              </w:rPr>
              <w:t xml:space="preserve"> </w:t>
            </w:r>
            <w:proofErr w:type="spellStart"/>
            <w:r w:rsidRPr="00AC7974">
              <w:rPr>
                <w:rFonts w:ascii="Trebuchet MS" w:eastAsia="Calibri" w:hAnsi="Trebuchet MS"/>
              </w:rPr>
              <w:t>sociale</w:t>
            </w:r>
            <w:proofErr w:type="spellEnd"/>
            <w:r w:rsidRPr="00AC7974">
              <w:rPr>
                <w:rFonts w:ascii="Trebuchet MS" w:eastAsia="Calibri" w:hAnsi="Trebuchet MS"/>
              </w:rPr>
              <w:t xml:space="preserve">, </w:t>
            </w:r>
            <w:proofErr w:type="spellStart"/>
            <w:r w:rsidRPr="00AC7974">
              <w:rPr>
                <w:rFonts w:ascii="Trebuchet MS" w:eastAsia="Calibri" w:hAnsi="Trebuchet MS"/>
              </w:rPr>
              <w:t>comunitare</w:t>
            </w:r>
            <w:proofErr w:type="spellEnd"/>
            <w:r w:rsidRPr="00AC7974">
              <w:rPr>
                <w:rFonts w:ascii="Trebuchet MS" w:eastAsia="Calibri" w:hAnsi="Trebuchet MS"/>
              </w:rPr>
              <w:t xml:space="preserve">, </w:t>
            </w:r>
            <w:proofErr w:type="spellStart"/>
            <w:r w:rsidRPr="00AC7974">
              <w:rPr>
                <w:rFonts w:ascii="Trebuchet MS" w:eastAsia="Calibri" w:hAnsi="Trebuchet MS"/>
              </w:rPr>
              <w:t>culturale</w:t>
            </w:r>
            <w:proofErr w:type="spellEnd"/>
            <w:r w:rsidRPr="00AC7974">
              <w:rPr>
                <w:rFonts w:ascii="Trebuchet MS" w:eastAsia="Calibri" w:hAnsi="Trebuchet MS"/>
              </w:rPr>
              <w:t xml:space="preserve">, de </w:t>
            </w:r>
            <w:proofErr w:type="spellStart"/>
            <w:r w:rsidRPr="00AC7974">
              <w:rPr>
                <w:rFonts w:ascii="Trebuchet MS" w:eastAsia="Calibri" w:hAnsi="Trebuchet MS"/>
              </w:rPr>
              <w:t>agrement</w:t>
            </w:r>
            <w:proofErr w:type="spellEnd"/>
            <w:r w:rsidRPr="00AC7974">
              <w:rPr>
                <w:rFonts w:ascii="Trebuchet MS" w:eastAsia="Calibri" w:hAnsi="Trebuchet MS"/>
              </w:rPr>
              <w:t xml:space="preserve"> </w:t>
            </w:r>
            <w:proofErr w:type="spellStart"/>
            <w:r w:rsidRPr="00AC7974">
              <w:rPr>
                <w:rFonts w:ascii="Trebuchet MS" w:eastAsia="Calibri" w:hAnsi="Trebuchet MS"/>
              </w:rPr>
              <w:t>si</w:t>
            </w:r>
            <w:proofErr w:type="spellEnd"/>
            <w:r w:rsidRPr="00AC7974">
              <w:rPr>
                <w:rFonts w:ascii="Trebuchet MS" w:eastAsia="Calibri" w:hAnsi="Trebuchet MS"/>
              </w:rPr>
              <w:t xml:space="preserve"> sport</w:t>
            </w:r>
          </w:p>
          <w:p w14:paraId="12ED8022" w14:textId="77777777" w:rsidR="00AC7974" w:rsidRPr="00AC7974" w:rsidRDefault="00AC7974" w:rsidP="00AC7974">
            <w:pPr>
              <w:numPr>
                <w:ilvl w:val="0"/>
                <w:numId w:val="22"/>
              </w:numPr>
              <w:spacing w:after="0" w:line="240" w:lineRule="auto"/>
              <w:jc w:val="both"/>
              <w:rPr>
                <w:rFonts w:ascii="Trebuchet MS" w:eastAsia="Calibri" w:hAnsi="Trebuchet MS"/>
              </w:rPr>
            </w:pPr>
            <w:proofErr w:type="spellStart"/>
            <w:r w:rsidRPr="00AC7974">
              <w:rPr>
                <w:rFonts w:ascii="Trebuchet MS" w:eastAsia="Calibri" w:hAnsi="Trebuchet MS"/>
              </w:rPr>
              <w:t>Cheltuieli</w:t>
            </w:r>
            <w:proofErr w:type="spellEnd"/>
            <w:r w:rsidRPr="00AC7974">
              <w:rPr>
                <w:rFonts w:ascii="Trebuchet MS" w:eastAsia="Calibri" w:hAnsi="Trebuchet MS"/>
              </w:rPr>
              <w:t xml:space="preserve"> cu </w:t>
            </w:r>
            <w:proofErr w:type="spellStart"/>
            <w:r w:rsidRPr="00AC7974">
              <w:rPr>
                <w:rFonts w:ascii="Trebuchet MS" w:eastAsia="Calibri" w:hAnsi="Trebuchet MS"/>
              </w:rPr>
              <w:t>construcția</w:t>
            </w:r>
            <w:proofErr w:type="spellEnd"/>
            <w:r w:rsidRPr="00AC7974">
              <w:rPr>
                <w:rFonts w:ascii="Trebuchet MS" w:eastAsia="Calibri" w:hAnsi="Trebuchet MS"/>
              </w:rPr>
              <w:t>/</w:t>
            </w:r>
            <w:proofErr w:type="spellStart"/>
            <w:r w:rsidRPr="00AC7974">
              <w:rPr>
                <w:rFonts w:ascii="Trebuchet MS" w:eastAsia="Calibri" w:hAnsi="Trebuchet MS"/>
              </w:rPr>
              <w:t>reabilitarea</w:t>
            </w:r>
            <w:proofErr w:type="spellEnd"/>
            <w:r w:rsidRPr="00AC7974">
              <w:rPr>
                <w:rFonts w:ascii="Trebuchet MS" w:eastAsia="Calibri" w:hAnsi="Trebuchet MS"/>
              </w:rPr>
              <w:t>/</w:t>
            </w:r>
            <w:proofErr w:type="spellStart"/>
            <w:proofErr w:type="gramStart"/>
            <w:r w:rsidRPr="00AC7974">
              <w:rPr>
                <w:rFonts w:ascii="Trebuchet MS" w:eastAsia="Calibri" w:hAnsi="Trebuchet MS"/>
              </w:rPr>
              <w:t>modernizarea</w:t>
            </w:r>
            <w:proofErr w:type="spellEnd"/>
            <w:r w:rsidRPr="00AC7974">
              <w:rPr>
                <w:rFonts w:ascii="Trebuchet MS" w:eastAsia="Calibri" w:hAnsi="Trebuchet MS"/>
              </w:rPr>
              <w:t xml:space="preserve">  de</w:t>
            </w:r>
            <w:proofErr w:type="gramEnd"/>
            <w:r w:rsidRPr="00AC7974">
              <w:rPr>
                <w:rFonts w:ascii="Trebuchet MS" w:eastAsia="Calibri" w:hAnsi="Trebuchet MS"/>
              </w:rPr>
              <w:t xml:space="preserve"> </w:t>
            </w:r>
            <w:proofErr w:type="spellStart"/>
            <w:r w:rsidRPr="00AC7974">
              <w:rPr>
                <w:rFonts w:ascii="Trebuchet MS" w:eastAsia="Calibri" w:hAnsi="Trebuchet MS"/>
              </w:rPr>
              <w:t>utilităților</w:t>
            </w:r>
            <w:proofErr w:type="spellEnd"/>
            <w:r w:rsidRPr="00AC7974">
              <w:rPr>
                <w:rFonts w:ascii="Trebuchet MS" w:eastAsia="Calibri" w:hAnsi="Trebuchet MS"/>
              </w:rPr>
              <w:t xml:space="preserve"> </w:t>
            </w:r>
            <w:proofErr w:type="spellStart"/>
            <w:r w:rsidRPr="00AC7974">
              <w:rPr>
                <w:rFonts w:ascii="Trebuchet MS" w:eastAsia="Calibri" w:hAnsi="Trebuchet MS"/>
              </w:rPr>
              <w:t>publice</w:t>
            </w:r>
            <w:proofErr w:type="spellEnd"/>
          </w:p>
          <w:p w14:paraId="3C5966C4" w14:textId="77777777" w:rsidR="00AC7974" w:rsidRPr="00AC7974" w:rsidRDefault="00AC7974" w:rsidP="00AC7974">
            <w:pPr>
              <w:numPr>
                <w:ilvl w:val="0"/>
                <w:numId w:val="22"/>
              </w:numPr>
              <w:spacing w:after="0" w:line="240" w:lineRule="auto"/>
              <w:jc w:val="both"/>
              <w:rPr>
                <w:rFonts w:ascii="Trebuchet MS" w:eastAsia="Calibri" w:hAnsi="Trebuchet MS"/>
              </w:rPr>
            </w:pPr>
            <w:proofErr w:type="spellStart"/>
            <w:r w:rsidRPr="00AC7974">
              <w:rPr>
                <w:rFonts w:ascii="Trebuchet MS" w:eastAsia="Calibri" w:hAnsi="Trebuchet MS"/>
              </w:rPr>
              <w:t>Cheltuielie</w:t>
            </w:r>
            <w:proofErr w:type="spellEnd"/>
            <w:r w:rsidRPr="00AC7974">
              <w:rPr>
                <w:rFonts w:ascii="Trebuchet MS" w:eastAsia="Calibri" w:hAnsi="Trebuchet MS"/>
              </w:rPr>
              <w:t xml:space="preserve"> cu </w:t>
            </w:r>
            <w:proofErr w:type="spellStart"/>
            <w:r w:rsidRPr="00AC7974">
              <w:rPr>
                <w:rFonts w:ascii="Trebuchet MS" w:eastAsia="Calibri" w:hAnsi="Trebuchet MS"/>
              </w:rPr>
              <w:t>constructia</w:t>
            </w:r>
            <w:proofErr w:type="spellEnd"/>
            <w:r w:rsidRPr="00AC7974">
              <w:rPr>
                <w:rFonts w:ascii="Trebuchet MS" w:eastAsia="Calibri" w:hAnsi="Trebuchet MS"/>
              </w:rPr>
              <w:t>/</w:t>
            </w:r>
            <w:proofErr w:type="spellStart"/>
            <w:r w:rsidRPr="00AC7974">
              <w:rPr>
                <w:rFonts w:ascii="Trebuchet MS" w:eastAsia="Calibri" w:hAnsi="Trebuchet MS"/>
              </w:rPr>
              <w:t>reabilitare</w:t>
            </w:r>
            <w:proofErr w:type="spellEnd"/>
            <w:r w:rsidRPr="00AC7974">
              <w:rPr>
                <w:rFonts w:ascii="Trebuchet MS" w:eastAsia="Calibri" w:hAnsi="Trebuchet MS"/>
              </w:rPr>
              <w:t>/</w:t>
            </w:r>
            <w:proofErr w:type="spellStart"/>
            <w:r w:rsidRPr="00AC7974">
              <w:rPr>
                <w:rFonts w:ascii="Trebuchet MS" w:eastAsia="Calibri" w:hAnsi="Trebuchet MS"/>
              </w:rPr>
              <w:t>modernizare</w:t>
            </w:r>
            <w:proofErr w:type="spellEnd"/>
            <w:r w:rsidRPr="00AC7974">
              <w:rPr>
                <w:rFonts w:ascii="Trebuchet MS" w:eastAsia="Calibri" w:hAnsi="Trebuchet MS"/>
              </w:rPr>
              <w:t xml:space="preserve"> </w:t>
            </w:r>
            <w:proofErr w:type="spellStart"/>
            <w:r w:rsidRPr="00AC7974">
              <w:rPr>
                <w:rFonts w:ascii="Trebuchet MS" w:eastAsia="Calibri" w:hAnsi="Trebuchet MS"/>
              </w:rPr>
              <w:t>locuințe</w:t>
            </w:r>
            <w:proofErr w:type="spellEnd"/>
            <w:r w:rsidRPr="00AC7974">
              <w:rPr>
                <w:rFonts w:ascii="Trebuchet MS" w:eastAsia="Calibri" w:hAnsi="Trebuchet MS"/>
              </w:rPr>
              <w:t xml:space="preserve"> </w:t>
            </w:r>
            <w:proofErr w:type="spellStart"/>
            <w:r w:rsidRPr="00AC7974">
              <w:rPr>
                <w:rFonts w:ascii="Trebuchet MS" w:eastAsia="Calibri" w:hAnsi="Trebuchet MS"/>
              </w:rPr>
              <w:t>sociale</w:t>
            </w:r>
            <w:proofErr w:type="spellEnd"/>
            <w:r w:rsidRPr="00AC7974">
              <w:rPr>
                <w:rFonts w:ascii="Trebuchet MS" w:eastAsia="Calibri" w:hAnsi="Trebuchet MS"/>
              </w:rPr>
              <w:t xml:space="preserve">, </w:t>
            </w:r>
            <w:proofErr w:type="spellStart"/>
            <w:r w:rsidRPr="00AC7974">
              <w:rPr>
                <w:rFonts w:ascii="Trebuchet MS" w:eastAsia="Calibri" w:hAnsi="Trebuchet MS"/>
              </w:rPr>
              <w:t>unități</w:t>
            </w:r>
            <w:proofErr w:type="spellEnd"/>
            <w:r w:rsidRPr="00AC7974">
              <w:rPr>
                <w:rFonts w:ascii="Trebuchet MS" w:eastAsia="Calibri" w:hAnsi="Trebuchet MS"/>
              </w:rPr>
              <w:t xml:space="preserve"> de </w:t>
            </w:r>
            <w:proofErr w:type="spellStart"/>
            <w:r w:rsidRPr="00AC7974">
              <w:rPr>
                <w:rFonts w:ascii="Trebuchet MS" w:eastAsia="Calibri" w:hAnsi="Trebuchet MS"/>
              </w:rPr>
              <w:t>învățământ</w:t>
            </w:r>
            <w:proofErr w:type="spellEnd"/>
            <w:r w:rsidRPr="00AC7974">
              <w:rPr>
                <w:rFonts w:ascii="Trebuchet MS" w:eastAsia="Calibri" w:hAnsi="Trebuchet MS"/>
              </w:rPr>
              <w:t xml:space="preserve"> </w:t>
            </w:r>
            <w:proofErr w:type="spellStart"/>
            <w:r w:rsidRPr="00AC7974">
              <w:rPr>
                <w:rFonts w:ascii="Trebuchet MS" w:eastAsia="Calibri" w:hAnsi="Trebuchet MS"/>
              </w:rPr>
              <w:t>preuniversitar</w:t>
            </w:r>
            <w:proofErr w:type="spellEnd"/>
          </w:p>
          <w:p w14:paraId="4CC83732" w14:textId="77777777" w:rsidR="00AC7974" w:rsidRPr="00AC7974" w:rsidRDefault="00AC7974" w:rsidP="00AC7974">
            <w:pPr>
              <w:numPr>
                <w:ilvl w:val="0"/>
                <w:numId w:val="22"/>
              </w:numPr>
              <w:spacing w:after="0" w:line="240" w:lineRule="auto"/>
              <w:jc w:val="both"/>
              <w:rPr>
                <w:rFonts w:ascii="Trebuchet MS" w:eastAsia="Calibri" w:hAnsi="Trebuchet MS"/>
              </w:rPr>
            </w:pPr>
            <w:proofErr w:type="spellStart"/>
            <w:r w:rsidRPr="00AC7974">
              <w:rPr>
                <w:rFonts w:ascii="Trebuchet MS" w:eastAsia="Calibri" w:hAnsi="Trebuchet MS"/>
              </w:rPr>
              <w:t>Construcția</w:t>
            </w:r>
            <w:proofErr w:type="spellEnd"/>
            <w:r w:rsidRPr="00AC7974">
              <w:rPr>
                <w:rFonts w:ascii="Trebuchet MS" w:eastAsia="Calibri" w:hAnsi="Trebuchet MS"/>
              </w:rPr>
              <w:t>/</w:t>
            </w:r>
            <w:proofErr w:type="spellStart"/>
            <w:r w:rsidRPr="00AC7974">
              <w:rPr>
                <w:rFonts w:ascii="Trebuchet MS" w:eastAsia="Calibri" w:hAnsi="Trebuchet MS"/>
              </w:rPr>
              <w:t>reabilitarea</w:t>
            </w:r>
            <w:proofErr w:type="spellEnd"/>
            <w:r w:rsidRPr="00AC7974">
              <w:rPr>
                <w:rFonts w:ascii="Trebuchet MS" w:eastAsia="Calibri" w:hAnsi="Trebuchet MS"/>
              </w:rPr>
              <w:t>/</w:t>
            </w:r>
            <w:proofErr w:type="spellStart"/>
            <w:r w:rsidRPr="00AC7974">
              <w:rPr>
                <w:rFonts w:ascii="Trebuchet MS" w:eastAsia="Calibri" w:hAnsi="Trebuchet MS"/>
              </w:rPr>
              <w:t>modernizarea</w:t>
            </w:r>
            <w:proofErr w:type="spellEnd"/>
            <w:r w:rsidRPr="00AC7974">
              <w:rPr>
                <w:rFonts w:ascii="Trebuchet MS" w:eastAsia="Calibri" w:hAnsi="Trebuchet MS"/>
              </w:rPr>
              <w:t xml:space="preserve"> </w:t>
            </w:r>
            <w:proofErr w:type="spellStart"/>
            <w:proofErr w:type="gramStart"/>
            <w:r w:rsidRPr="00AC7974">
              <w:rPr>
                <w:rFonts w:ascii="Trebuchet MS" w:eastAsia="Calibri" w:hAnsi="Trebuchet MS"/>
              </w:rPr>
              <w:t>străzilor</w:t>
            </w:r>
            <w:proofErr w:type="spellEnd"/>
            <w:r w:rsidRPr="00AC7974">
              <w:rPr>
                <w:rFonts w:ascii="Trebuchet MS" w:eastAsia="Calibri" w:hAnsi="Trebuchet MS"/>
              </w:rPr>
              <w:t>  de</w:t>
            </w:r>
            <w:proofErr w:type="gramEnd"/>
            <w:r w:rsidRPr="00AC7974">
              <w:rPr>
                <w:rFonts w:ascii="Trebuchet MS" w:eastAsia="Calibri" w:hAnsi="Trebuchet MS"/>
              </w:rPr>
              <w:t xml:space="preserve"> </w:t>
            </w:r>
            <w:proofErr w:type="spellStart"/>
            <w:r w:rsidRPr="00AC7974">
              <w:rPr>
                <w:rFonts w:ascii="Trebuchet MS" w:eastAsia="Calibri" w:hAnsi="Trebuchet MS"/>
              </w:rPr>
              <w:t>importanta</w:t>
            </w:r>
            <w:proofErr w:type="spellEnd"/>
            <w:r w:rsidRPr="00AC7974">
              <w:rPr>
                <w:rFonts w:ascii="Trebuchet MS" w:eastAsia="Calibri" w:hAnsi="Trebuchet MS"/>
              </w:rPr>
              <w:t xml:space="preserve"> </w:t>
            </w:r>
            <w:proofErr w:type="spellStart"/>
            <w:r w:rsidRPr="00AC7974">
              <w:rPr>
                <w:rFonts w:ascii="Trebuchet MS" w:eastAsia="Calibri" w:hAnsi="Trebuchet MS"/>
              </w:rPr>
              <w:t>secundara</w:t>
            </w:r>
            <w:proofErr w:type="spellEnd"/>
            <w:r w:rsidRPr="00AC7974">
              <w:rPr>
                <w:rFonts w:ascii="Trebuchet MS" w:eastAsia="Calibri" w:hAnsi="Trebuchet MS"/>
              </w:rPr>
              <w:t xml:space="preserve"> din </w:t>
            </w:r>
            <w:proofErr w:type="spellStart"/>
            <w:r w:rsidRPr="00AC7974">
              <w:rPr>
                <w:rFonts w:ascii="Trebuchet MS" w:eastAsia="Calibri" w:hAnsi="Trebuchet MS"/>
              </w:rPr>
              <w:t>cadrul</w:t>
            </w:r>
            <w:proofErr w:type="spellEnd"/>
            <w:r w:rsidRPr="00AC7974">
              <w:rPr>
                <w:rFonts w:ascii="Trebuchet MS" w:eastAsia="Calibri" w:hAnsi="Trebuchet MS"/>
              </w:rPr>
              <w:t xml:space="preserve"> </w:t>
            </w:r>
            <w:proofErr w:type="spellStart"/>
            <w:r w:rsidRPr="00AC7974">
              <w:rPr>
                <w:rFonts w:ascii="Trebuchet MS" w:eastAsia="Calibri" w:hAnsi="Trebuchet MS"/>
              </w:rPr>
              <w:t>zonelor</w:t>
            </w:r>
            <w:proofErr w:type="spellEnd"/>
            <w:r w:rsidRPr="00AC7974">
              <w:rPr>
                <w:rFonts w:ascii="Trebuchet MS" w:eastAsia="Calibri" w:hAnsi="Trebuchet MS"/>
              </w:rPr>
              <w:t xml:space="preserve"> </w:t>
            </w:r>
            <w:proofErr w:type="spellStart"/>
            <w:r w:rsidRPr="00AC7974">
              <w:rPr>
                <w:rFonts w:ascii="Trebuchet MS" w:eastAsia="Calibri" w:hAnsi="Trebuchet MS"/>
              </w:rPr>
              <w:t>sau</w:t>
            </w:r>
            <w:proofErr w:type="spellEnd"/>
            <w:r w:rsidRPr="00AC7974">
              <w:rPr>
                <w:rFonts w:ascii="Trebuchet MS" w:eastAsia="Calibri" w:hAnsi="Trebuchet MS"/>
              </w:rPr>
              <w:t xml:space="preserve"> a </w:t>
            </w:r>
            <w:proofErr w:type="spellStart"/>
            <w:r w:rsidRPr="00AC7974">
              <w:rPr>
                <w:rFonts w:ascii="Trebuchet MS" w:eastAsia="Calibri" w:hAnsi="Trebuchet MS"/>
              </w:rPr>
              <w:t>cladirilor</w:t>
            </w:r>
            <w:proofErr w:type="spellEnd"/>
            <w:r w:rsidRPr="00AC7974">
              <w:rPr>
                <w:rFonts w:ascii="Trebuchet MS" w:eastAsia="Calibri" w:hAnsi="Trebuchet MS"/>
              </w:rPr>
              <w:t xml:space="preserve"> </w:t>
            </w:r>
            <w:proofErr w:type="spellStart"/>
            <w:r w:rsidRPr="00AC7974">
              <w:rPr>
                <w:rFonts w:ascii="Trebuchet MS" w:eastAsia="Calibri" w:hAnsi="Trebuchet MS"/>
              </w:rPr>
              <w:t>aferente</w:t>
            </w:r>
            <w:proofErr w:type="spellEnd"/>
            <w:r w:rsidRPr="00AC7974">
              <w:rPr>
                <w:rFonts w:ascii="Trebuchet MS" w:eastAsia="Calibri" w:hAnsi="Trebuchet MS"/>
              </w:rPr>
              <w:t xml:space="preserve"> </w:t>
            </w:r>
            <w:proofErr w:type="spellStart"/>
            <w:r w:rsidRPr="00AC7974">
              <w:rPr>
                <w:rFonts w:ascii="Trebuchet MS" w:eastAsia="Calibri" w:hAnsi="Trebuchet MS"/>
              </w:rPr>
              <w:t>supuse</w:t>
            </w:r>
            <w:proofErr w:type="spellEnd"/>
            <w:r w:rsidRPr="00AC7974">
              <w:rPr>
                <w:rFonts w:ascii="Trebuchet MS" w:eastAsia="Calibri" w:hAnsi="Trebuchet MS"/>
              </w:rPr>
              <w:t xml:space="preserve"> </w:t>
            </w:r>
            <w:proofErr w:type="spellStart"/>
            <w:r w:rsidRPr="00AC7974">
              <w:rPr>
                <w:rFonts w:ascii="Trebuchet MS" w:eastAsia="Calibri" w:hAnsi="Trebuchet MS"/>
              </w:rPr>
              <w:t>intervențiilor</w:t>
            </w:r>
            <w:proofErr w:type="spellEnd"/>
            <w:r w:rsidRPr="00AC7974">
              <w:rPr>
                <w:rFonts w:ascii="Trebuchet MS" w:eastAsia="Calibri" w:hAnsi="Trebuchet MS"/>
              </w:rPr>
              <w:t xml:space="preserve">, </w:t>
            </w:r>
            <w:proofErr w:type="spellStart"/>
            <w:r w:rsidRPr="00AC7974">
              <w:rPr>
                <w:rFonts w:ascii="Trebuchet MS" w:eastAsia="Calibri" w:hAnsi="Trebuchet MS"/>
              </w:rPr>
              <w:t>inclusiv</w:t>
            </w:r>
            <w:proofErr w:type="spellEnd"/>
            <w:r w:rsidRPr="00AC7974">
              <w:rPr>
                <w:rFonts w:ascii="Trebuchet MS" w:eastAsia="Calibri" w:hAnsi="Trebuchet MS"/>
              </w:rPr>
              <w:t xml:space="preserve"> </w:t>
            </w:r>
            <w:proofErr w:type="spellStart"/>
            <w:r w:rsidRPr="00AC7974">
              <w:rPr>
                <w:rFonts w:ascii="Trebuchet MS" w:eastAsia="Calibri" w:hAnsi="Trebuchet MS"/>
              </w:rPr>
              <w:t>înlocuirea</w:t>
            </w:r>
            <w:proofErr w:type="spellEnd"/>
            <w:r w:rsidRPr="00AC7974">
              <w:rPr>
                <w:rFonts w:ascii="Trebuchet MS" w:eastAsia="Calibri" w:hAnsi="Trebuchet MS"/>
              </w:rPr>
              <w:t xml:space="preserve"> </w:t>
            </w:r>
            <w:proofErr w:type="spellStart"/>
            <w:r w:rsidRPr="00AC7974">
              <w:rPr>
                <w:rFonts w:ascii="Trebuchet MS" w:eastAsia="Calibri" w:hAnsi="Trebuchet MS"/>
              </w:rPr>
              <w:t>și</w:t>
            </w:r>
            <w:proofErr w:type="spellEnd"/>
            <w:r w:rsidRPr="00AC7974">
              <w:rPr>
                <w:rFonts w:ascii="Trebuchet MS" w:eastAsia="Calibri" w:hAnsi="Trebuchet MS"/>
              </w:rPr>
              <w:t>/</w:t>
            </w:r>
            <w:proofErr w:type="spellStart"/>
            <w:r w:rsidRPr="00AC7974">
              <w:rPr>
                <w:rFonts w:ascii="Trebuchet MS" w:eastAsia="Calibri" w:hAnsi="Trebuchet MS"/>
              </w:rPr>
              <w:t>sau</w:t>
            </w:r>
            <w:proofErr w:type="spellEnd"/>
            <w:r w:rsidRPr="00AC7974">
              <w:rPr>
                <w:rFonts w:ascii="Trebuchet MS" w:eastAsia="Calibri" w:hAnsi="Trebuchet MS"/>
              </w:rPr>
              <w:t xml:space="preserve"> </w:t>
            </w:r>
            <w:proofErr w:type="spellStart"/>
            <w:r w:rsidRPr="00AC7974">
              <w:rPr>
                <w:rFonts w:ascii="Trebuchet MS" w:eastAsia="Calibri" w:hAnsi="Trebuchet MS"/>
              </w:rPr>
              <w:t>racordarea</w:t>
            </w:r>
            <w:proofErr w:type="spellEnd"/>
            <w:r w:rsidRPr="00AC7974">
              <w:rPr>
                <w:rFonts w:ascii="Trebuchet MS" w:eastAsia="Calibri" w:hAnsi="Trebuchet MS"/>
              </w:rPr>
              <w:t xml:space="preserve"> la </w:t>
            </w:r>
            <w:proofErr w:type="spellStart"/>
            <w:r w:rsidRPr="00AC7974">
              <w:rPr>
                <w:rFonts w:ascii="Trebuchet MS" w:eastAsia="Calibri" w:hAnsi="Trebuchet MS"/>
              </w:rPr>
              <w:t>utilități</w:t>
            </w:r>
            <w:proofErr w:type="spellEnd"/>
            <w:r w:rsidRPr="00AC7974">
              <w:rPr>
                <w:rFonts w:ascii="Trebuchet MS" w:eastAsia="Calibri" w:hAnsi="Trebuchet MS"/>
              </w:rPr>
              <w:t xml:space="preserve"> </w:t>
            </w:r>
            <w:proofErr w:type="spellStart"/>
            <w:r w:rsidRPr="00AC7974">
              <w:rPr>
                <w:rFonts w:ascii="Trebuchet MS" w:eastAsia="Calibri" w:hAnsi="Trebuchet MS"/>
              </w:rPr>
              <w:t>publice</w:t>
            </w:r>
            <w:proofErr w:type="spellEnd"/>
          </w:p>
          <w:p w14:paraId="37FA4DFC" w14:textId="77777777" w:rsidR="00AC7974" w:rsidRPr="00AC7974" w:rsidRDefault="00AC7974" w:rsidP="00AC7974">
            <w:pPr>
              <w:numPr>
                <w:ilvl w:val="0"/>
                <w:numId w:val="22"/>
              </w:numPr>
              <w:spacing w:after="0" w:line="240" w:lineRule="auto"/>
              <w:jc w:val="both"/>
              <w:rPr>
                <w:rFonts w:ascii="Trebuchet MS" w:eastAsia="Calibri" w:hAnsi="Trebuchet MS"/>
              </w:rPr>
            </w:pPr>
            <w:proofErr w:type="spellStart"/>
            <w:r w:rsidRPr="00AC7974">
              <w:rPr>
                <w:rFonts w:ascii="Trebuchet MS" w:eastAsia="Calibri" w:hAnsi="Trebuchet MS"/>
              </w:rPr>
              <w:t>Cheltuieli</w:t>
            </w:r>
            <w:proofErr w:type="spellEnd"/>
            <w:r w:rsidRPr="00AC7974">
              <w:rPr>
                <w:rFonts w:ascii="Trebuchet MS" w:eastAsia="Calibri" w:hAnsi="Trebuchet MS"/>
              </w:rPr>
              <w:t xml:space="preserve"> cu </w:t>
            </w:r>
            <w:proofErr w:type="spellStart"/>
            <w:r w:rsidRPr="00AC7974">
              <w:rPr>
                <w:rFonts w:ascii="Trebuchet MS" w:eastAsia="Calibri" w:hAnsi="Trebuchet MS"/>
              </w:rPr>
              <w:t>realizarea</w:t>
            </w:r>
            <w:proofErr w:type="spellEnd"/>
            <w:r w:rsidRPr="00AC7974">
              <w:rPr>
                <w:rFonts w:ascii="Trebuchet MS" w:eastAsia="Calibri" w:hAnsi="Trebuchet MS"/>
              </w:rPr>
              <w:t xml:space="preserve"> de </w:t>
            </w:r>
            <w:proofErr w:type="spellStart"/>
            <w:r w:rsidRPr="00AC7974">
              <w:rPr>
                <w:rFonts w:ascii="Trebuchet MS" w:eastAsia="Calibri" w:hAnsi="Trebuchet MS"/>
              </w:rPr>
              <w:t>trotuare</w:t>
            </w:r>
            <w:proofErr w:type="spellEnd"/>
            <w:r w:rsidRPr="00AC7974">
              <w:rPr>
                <w:rFonts w:ascii="Trebuchet MS" w:eastAsia="Calibri" w:hAnsi="Trebuchet MS"/>
              </w:rPr>
              <w:t xml:space="preserve">, </w:t>
            </w:r>
            <w:proofErr w:type="spellStart"/>
            <w:r w:rsidRPr="00AC7974">
              <w:rPr>
                <w:rFonts w:ascii="Trebuchet MS" w:eastAsia="Calibri" w:hAnsi="Trebuchet MS"/>
              </w:rPr>
              <w:t>piste</w:t>
            </w:r>
            <w:proofErr w:type="spellEnd"/>
            <w:r w:rsidRPr="00AC7974">
              <w:rPr>
                <w:rFonts w:ascii="Trebuchet MS" w:eastAsia="Calibri" w:hAnsi="Trebuchet MS"/>
              </w:rPr>
              <w:t xml:space="preserve"> </w:t>
            </w:r>
            <w:proofErr w:type="spellStart"/>
            <w:r w:rsidRPr="00AC7974">
              <w:rPr>
                <w:rFonts w:ascii="Trebuchet MS" w:eastAsia="Calibri" w:hAnsi="Trebuchet MS"/>
              </w:rPr>
              <w:t>pentru</w:t>
            </w:r>
            <w:proofErr w:type="spellEnd"/>
            <w:r w:rsidRPr="00AC7974">
              <w:rPr>
                <w:rFonts w:ascii="Trebuchet MS" w:eastAsia="Calibri" w:hAnsi="Trebuchet MS"/>
              </w:rPr>
              <w:t xml:space="preserve"> </w:t>
            </w:r>
            <w:proofErr w:type="spellStart"/>
            <w:r w:rsidRPr="00AC7974">
              <w:rPr>
                <w:rFonts w:ascii="Trebuchet MS" w:eastAsia="Calibri" w:hAnsi="Trebuchet MS"/>
              </w:rPr>
              <w:t>biciclisti</w:t>
            </w:r>
            <w:proofErr w:type="spellEnd"/>
            <w:r w:rsidRPr="00AC7974">
              <w:rPr>
                <w:rFonts w:ascii="Trebuchet MS" w:eastAsia="Calibri" w:hAnsi="Trebuchet MS"/>
              </w:rPr>
              <w:t xml:space="preserve">, </w:t>
            </w:r>
            <w:proofErr w:type="spellStart"/>
            <w:r w:rsidRPr="00AC7974">
              <w:rPr>
                <w:rFonts w:ascii="Trebuchet MS" w:eastAsia="Calibri" w:hAnsi="Trebuchet MS"/>
              </w:rPr>
              <w:t>parcări</w:t>
            </w:r>
            <w:proofErr w:type="spellEnd"/>
            <w:r w:rsidRPr="00AC7974">
              <w:rPr>
                <w:rFonts w:ascii="Trebuchet MS" w:eastAsia="Calibri" w:hAnsi="Trebuchet MS"/>
              </w:rPr>
              <w:t xml:space="preserve"> </w:t>
            </w:r>
            <w:proofErr w:type="spellStart"/>
            <w:r w:rsidRPr="00AC7974">
              <w:rPr>
                <w:rFonts w:ascii="Trebuchet MS" w:eastAsia="Calibri" w:hAnsi="Trebuchet MS"/>
              </w:rPr>
              <w:t>pentru</w:t>
            </w:r>
            <w:proofErr w:type="spellEnd"/>
            <w:r w:rsidRPr="00AC7974">
              <w:rPr>
                <w:rFonts w:ascii="Trebuchet MS" w:eastAsia="Calibri" w:hAnsi="Trebuchet MS"/>
              </w:rPr>
              <w:t xml:space="preserve"> </w:t>
            </w:r>
            <w:proofErr w:type="spellStart"/>
            <w:r w:rsidRPr="00AC7974">
              <w:rPr>
                <w:rFonts w:ascii="Trebuchet MS" w:eastAsia="Calibri" w:hAnsi="Trebuchet MS"/>
              </w:rPr>
              <w:t>biciclete</w:t>
            </w:r>
            <w:proofErr w:type="spellEnd"/>
            <w:r w:rsidRPr="00AC7974">
              <w:rPr>
                <w:rFonts w:ascii="Trebuchet MS" w:eastAsia="Calibri" w:hAnsi="Trebuchet MS"/>
              </w:rPr>
              <w:t xml:space="preserve">, </w:t>
            </w:r>
            <w:proofErr w:type="spellStart"/>
            <w:r w:rsidRPr="00AC7974">
              <w:rPr>
                <w:rFonts w:ascii="Trebuchet MS" w:eastAsia="Calibri" w:hAnsi="Trebuchet MS"/>
              </w:rPr>
              <w:t>alei</w:t>
            </w:r>
            <w:proofErr w:type="spellEnd"/>
            <w:r w:rsidRPr="00AC7974">
              <w:rPr>
                <w:rFonts w:ascii="Trebuchet MS" w:eastAsia="Calibri" w:hAnsi="Trebuchet MS"/>
              </w:rPr>
              <w:t xml:space="preserve"> </w:t>
            </w:r>
            <w:proofErr w:type="spellStart"/>
            <w:r w:rsidRPr="00AC7974">
              <w:rPr>
                <w:rFonts w:ascii="Trebuchet MS" w:eastAsia="Calibri" w:hAnsi="Trebuchet MS"/>
              </w:rPr>
              <w:t>pietonale</w:t>
            </w:r>
            <w:proofErr w:type="spellEnd"/>
            <w:r w:rsidRPr="00AC7974">
              <w:rPr>
                <w:rFonts w:ascii="Trebuchet MS" w:eastAsia="Calibri" w:hAnsi="Trebuchet MS"/>
              </w:rPr>
              <w:t xml:space="preserve">, </w:t>
            </w:r>
            <w:proofErr w:type="spellStart"/>
            <w:r w:rsidRPr="00AC7974">
              <w:rPr>
                <w:rFonts w:ascii="Trebuchet MS" w:eastAsia="Calibri" w:hAnsi="Trebuchet MS"/>
              </w:rPr>
              <w:t>cai</w:t>
            </w:r>
            <w:proofErr w:type="spellEnd"/>
            <w:r w:rsidRPr="00AC7974">
              <w:rPr>
                <w:rFonts w:ascii="Trebuchet MS" w:eastAsia="Calibri" w:hAnsi="Trebuchet MS"/>
              </w:rPr>
              <w:t xml:space="preserve"> de </w:t>
            </w:r>
            <w:proofErr w:type="spellStart"/>
            <w:r w:rsidRPr="00AC7974">
              <w:rPr>
                <w:rFonts w:ascii="Trebuchet MS" w:eastAsia="Calibri" w:hAnsi="Trebuchet MS"/>
              </w:rPr>
              <w:t>acces</w:t>
            </w:r>
            <w:proofErr w:type="spellEnd"/>
            <w:r w:rsidRPr="00AC7974">
              <w:rPr>
                <w:rFonts w:ascii="Trebuchet MS" w:eastAsia="Calibri" w:hAnsi="Trebuchet MS"/>
              </w:rPr>
              <w:t xml:space="preserve"> </w:t>
            </w:r>
            <w:proofErr w:type="spellStart"/>
            <w:r w:rsidRPr="00AC7974">
              <w:rPr>
                <w:rFonts w:ascii="Trebuchet MS" w:eastAsia="Calibri" w:hAnsi="Trebuchet MS"/>
              </w:rPr>
              <w:t>aferente</w:t>
            </w:r>
            <w:proofErr w:type="spellEnd"/>
            <w:r w:rsidRPr="00AC7974">
              <w:rPr>
                <w:rFonts w:ascii="Trebuchet MS" w:eastAsia="Calibri" w:hAnsi="Trebuchet MS"/>
              </w:rPr>
              <w:t xml:space="preserve"> </w:t>
            </w:r>
            <w:proofErr w:type="spellStart"/>
            <w:r w:rsidRPr="00AC7974">
              <w:rPr>
                <w:rFonts w:ascii="Trebuchet MS" w:eastAsia="Calibri" w:hAnsi="Trebuchet MS"/>
              </w:rPr>
              <w:t>străzilor</w:t>
            </w:r>
            <w:proofErr w:type="spellEnd"/>
            <w:r w:rsidRPr="00AC7974">
              <w:rPr>
                <w:rFonts w:ascii="Trebuchet MS" w:eastAsia="Calibri" w:hAnsi="Trebuchet MS"/>
              </w:rPr>
              <w:t xml:space="preserve"> </w:t>
            </w:r>
            <w:proofErr w:type="spellStart"/>
            <w:r w:rsidRPr="00AC7974">
              <w:rPr>
                <w:rFonts w:ascii="Trebuchet MS" w:eastAsia="Calibri" w:hAnsi="Trebuchet MS"/>
              </w:rPr>
              <w:t>străzilor</w:t>
            </w:r>
            <w:proofErr w:type="spellEnd"/>
            <w:r w:rsidRPr="00AC7974">
              <w:rPr>
                <w:rFonts w:ascii="Trebuchet MS" w:eastAsia="Calibri" w:hAnsi="Trebuchet MS"/>
              </w:rPr>
              <w:t xml:space="preserve"> urbane de </w:t>
            </w:r>
            <w:proofErr w:type="spellStart"/>
            <w:r w:rsidRPr="00AC7974">
              <w:rPr>
                <w:rFonts w:ascii="Trebuchet MS" w:eastAsia="Calibri" w:hAnsi="Trebuchet MS"/>
              </w:rPr>
              <w:t>importanta</w:t>
            </w:r>
            <w:proofErr w:type="spellEnd"/>
            <w:r w:rsidRPr="00AC7974">
              <w:rPr>
                <w:rFonts w:ascii="Trebuchet MS" w:eastAsia="Calibri" w:hAnsi="Trebuchet MS"/>
              </w:rPr>
              <w:t xml:space="preserve"> </w:t>
            </w:r>
            <w:proofErr w:type="spellStart"/>
            <w:r w:rsidRPr="00AC7974">
              <w:rPr>
                <w:rFonts w:ascii="Trebuchet MS" w:eastAsia="Calibri" w:hAnsi="Trebuchet MS"/>
              </w:rPr>
              <w:t>secundara</w:t>
            </w:r>
            <w:proofErr w:type="spellEnd"/>
            <w:r w:rsidRPr="00AC7974">
              <w:rPr>
                <w:rFonts w:ascii="Trebuchet MS" w:eastAsia="Calibri" w:hAnsi="Trebuchet MS"/>
              </w:rPr>
              <w:t xml:space="preserve"> din </w:t>
            </w:r>
            <w:proofErr w:type="spellStart"/>
            <w:r w:rsidRPr="00AC7974">
              <w:rPr>
                <w:rFonts w:ascii="Trebuchet MS" w:eastAsia="Calibri" w:hAnsi="Trebuchet MS"/>
              </w:rPr>
              <w:t>cadrul</w:t>
            </w:r>
            <w:proofErr w:type="spellEnd"/>
            <w:r w:rsidRPr="00AC7974">
              <w:rPr>
                <w:rFonts w:ascii="Trebuchet MS" w:eastAsia="Calibri" w:hAnsi="Trebuchet MS"/>
              </w:rPr>
              <w:t xml:space="preserve"> </w:t>
            </w:r>
            <w:proofErr w:type="spellStart"/>
            <w:r w:rsidRPr="00AC7974">
              <w:rPr>
                <w:rFonts w:ascii="Trebuchet MS" w:eastAsia="Calibri" w:hAnsi="Trebuchet MS"/>
              </w:rPr>
              <w:t>zonelor</w:t>
            </w:r>
            <w:proofErr w:type="spellEnd"/>
            <w:r w:rsidRPr="00AC7974">
              <w:rPr>
                <w:rFonts w:ascii="Trebuchet MS" w:eastAsia="Calibri" w:hAnsi="Trebuchet MS"/>
              </w:rPr>
              <w:t xml:space="preserve"> </w:t>
            </w:r>
            <w:proofErr w:type="spellStart"/>
            <w:r w:rsidRPr="00AC7974">
              <w:rPr>
                <w:rFonts w:ascii="Trebuchet MS" w:eastAsia="Calibri" w:hAnsi="Trebuchet MS"/>
              </w:rPr>
              <w:t>sau</w:t>
            </w:r>
            <w:proofErr w:type="spellEnd"/>
            <w:r w:rsidRPr="00AC7974">
              <w:rPr>
                <w:rFonts w:ascii="Trebuchet MS" w:eastAsia="Calibri" w:hAnsi="Trebuchet MS"/>
              </w:rPr>
              <w:t xml:space="preserve"> a </w:t>
            </w:r>
            <w:proofErr w:type="spellStart"/>
            <w:r w:rsidRPr="00AC7974">
              <w:rPr>
                <w:rFonts w:ascii="Trebuchet MS" w:eastAsia="Calibri" w:hAnsi="Trebuchet MS"/>
              </w:rPr>
              <w:t>cladirilor</w:t>
            </w:r>
            <w:proofErr w:type="spellEnd"/>
            <w:r w:rsidRPr="00AC7974">
              <w:rPr>
                <w:rFonts w:ascii="Trebuchet MS" w:eastAsia="Calibri" w:hAnsi="Trebuchet MS"/>
              </w:rPr>
              <w:t xml:space="preserve"> </w:t>
            </w:r>
            <w:proofErr w:type="spellStart"/>
            <w:r w:rsidRPr="00AC7974">
              <w:rPr>
                <w:rFonts w:ascii="Trebuchet MS" w:eastAsia="Calibri" w:hAnsi="Trebuchet MS"/>
              </w:rPr>
              <w:t>aferente</w:t>
            </w:r>
            <w:proofErr w:type="spellEnd"/>
            <w:r w:rsidRPr="00AC7974">
              <w:rPr>
                <w:rFonts w:ascii="Trebuchet MS" w:eastAsia="Calibri" w:hAnsi="Trebuchet MS"/>
              </w:rPr>
              <w:t xml:space="preserve"> </w:t>
            </w:r>
            <w:proofErr w:type="spellStart"/>
            <w:r w:rsidRPr="00AC7974">
              <w:rPr>
                <w:rFonts w:ascii="Trebuchet MS" w:eastAsia="Calibri" w:hAnsi="Trebuchet MS"/>
              </w:rPr>
              <w:t>supuse</w:t>
            </w:r>
            <w:proofErr w:type="spellEnd"/>
            <w:r w:rsidRPr="00AC7974">
              <w:rPr>
                <w:rFonts w:ascii="Trebuchet MS" w:eastAsia="Calibri" w:hAnsi="Trebuchet MS"/>
              </w:rPr>
              <w:t xml:space="preserve"> </w:t>
            </w:r>
            <w:proofErr w:type="spellStart"/>
            <w:r w:rsidRPr="00AC7974">
              <w:rPr>
                <w:rFonts w:ascii="Trebuchet MS" w:eastAsia="Calibri" w:hAnsi="Trebuchet MS"/>
              </w:rPr>
              <w:t>intervențiilor</w:t>
            </w:r>
            <w:proofErr w:type="spellEnd"/>
          </w:p>
          <w:p w14:paraId="188E87B4" w14:textId="77777777" w:rsidR="00AC7974" w:rsidRPr="00AC7974" w:rsidRDefault="00AC7974" w:rsidP="00AC7974">
            <w:pPr>
              <w:numPr>
                <w:ilvl w:val="0"/>
                <w:numId w:val="22"/>
              </w:numPr>
              <w:spacing w:after="0" w:line="240" w:lineRule="auto"/>
              <w:jc w:val="both"/>
              <w:rPr>
                <w:rFonts w:ascii="Trebuchet MS" w:eastAsia="Calibri" w:hAnsi="Trebuchet MS"/>
              </w:rPr>
            </w:pPr>
            <w:proofErr w:type="spellStart"/>
            <w:r w:rsidRPr="00AC7974">
              <w:rPr>
                <w:rFonts w:ascii="Trebuchet MS" w:eastAsia="Calibri" w:hAnsi="Trebuchet MS"/>
              </w:rPr>
              <w:t>Cheltuieli</w:t>
            </w:r>
            <w:proofErr w:type="spellEnd"/>
            <w:r w:rsidRPr="00AC7974">
              <w:rPr>
                <w:rFonts w:ascii="Trebuchet MS" w:eastAsia="Calibri" w:hAnsi="Trebuchet MS"/>
              </w:rPr>
              <w:t xml:space="preserve"> cu </w:t>
            </w:r>
            <w:proofErr w:type="spellStart"/>
            <w:r w:rsidRPr="00AC7974">
              <w:rPr>
                <w:rFonts w:ascii="Trebuchet MS" w:eastAsia="Calibri" w:hAnsi="Trebuchet MS"/>
              </w:rPr>
              <w:t>crearea</w:t>
            </w:r>
            <w:proofErr w:type="spellEnd"/>
            <w:r w:rsidRPr="00AC7974">
              <w:rPr>
                <w:rFonts w:ascii="Trebuchet MS" w:eastAsia="Calibri" w:hAnsi="Trebuchet MS"/>
              </w:rPr>
              <w:t xml:space="preserve">/ </w:t>
            </w:r>
            <w:proofErr w:type="spellStart"/>
            <w:r w:rsidRPr="00AC7974">
              <w:rPr>
                <w:rFonts w:ascii="Trebuchet MS" w:eastAsia="Calibri" w:hAnsi="Trebuchet MS"/>
              </w:rPr>
              <w:t>modernizarea</w:t>
            </w:r>
            <w:proofErr w:type="spellEnd"/>
            <w:r w:rsidRPr="00AC7974">
              <w:rPr>
                <w:rFonts w:ascii="Trebuchet MS" w:eastAsia="Calibri" w:hAnsi="Trebuchet MS"/>
              </w:rPr>
              <w:t xml:space="preserve"> </w:t>
            </w:r>
            <w:proofErr w:type="spellStart"/>
            <w:r w:rsidRPr="00AC7974">
              <w:rPr>
                <w:rFonts w:ascii="Trebuchet MS" w:eastAsia="Calibri" w:hAnsi="Trebuchet MS"/>
              </w:rPr>
              <w:t>facilităţilor</w:t>
            </w:r>
            <w:proofErr w:type="spellEnd"/>
            <w:r w:rsidRPr="00AC7974">
              <w:rPr>
                <w:rFonts w:ascii="Trebuchet MS" w:eastAsia="Calibri" w:hAnsi="Trebuchet MS"/>
              </w:rPr>
              <w:t xml:space="preserve"> de </w:t>
            </w:r>
            <w:proofErr w:type="spellStart"/>
            <w:r w:rsidRPr="00AC7974">
              <w:rPr>
                <w:rFonts w:ascii="Trebuchet MS" w:eastAsia="Calibri" w:hAnsi="Trebuchet MS"/>
              </w:rPr>
              <w:t>acces</w:t>
            </w:r>
            <w:proofErr w:type="spellEnd"/>
            <w:r w:rsidRPr="00AC7974">
              <w:rPr>
                <w:rFonts w:ascii="Trebuchet MS" w:eastAsia="Calibri" w:hAnsi="Trebuchet MS"/>
              </w:rPr>
              <w:t xml:space="preserve"> </w:t>
            </w:r>
            <w:proofErr w:type="spellStart"/>
            <w:r w:rsidRPr="00AC7974">
              <w:rPr>
                <w:rFonts w:ascii="Trebuchet MS" w:eastAsia="Calibri" w:hAnsi="Trebuchet MS"/>
              </w:rPr>
              <w:t>pentru</w:t>
            </w:r>
            <w:proofErr w:type="spellEnd"/>
            <w:r w:rsidRPr="00AC7974">
              <w:rPr>
                <w:rFonts w:ascii="Trebuchet MS" w:eastAsia="Calibri" w:hAnsi="Trebuchet MS"/>
              </w:rPr>
              <w:t xml:space="preserve"> </w:t>
            </w:r>
            <w:proofErr w:type="spellStart"/>
            <w:r w:rsidRPr="00AC7974">
              <w:rPr>
                <w:rFonts w:ascii="Trebuchet MS" w:eastAsia="Calibri" w:hAnsi="Trebuchet MS"/>
              </w:rPr>
              <w:t>persoane</w:t>
            </w:r>
            <w:proofErr w:type="spellEnd"/>
            <w:r w:rsidRPr="00AC7974">
              <w:rPr>
                <w:rFonts w:ascii="Trebuchet MS" w:eastAsia="Calibri" w:hAnsi="Trebuchet MS"/>
              </w:rPr>
              <w:t xml:space="preserve"> cu </w:t>
            </w:r>
            <w:proofErr w:type="spellStart"/>
            <w:r w:rsidRPr="00AC7974">
              <w:rPr>
                <w:rFonts w:ascii="Trebuchet MS" w:eastAsia="Calibri" w:hAnsi="Trebuchet MS"/>
              </w:rPr>
              <w:t>dizabilităţi</w:t>
            </w:r>
            <w:proofErr w:type="spellEnd"/>
          </w:p>
          <w:p w14:paraId="17C3A509" w14:textId="3897885F" w:rsidR="00AC7974" w:rsidRPr="00AC7974" w:rsidRDefault="00AC7974" w:rsidP="00AC7974">
            <w:pPr>
              <w:numPr>
                <w:ilvl w:val="0"/>
                <w:numId w:val="22"/>
              </w:numPr>
              <w:spacing w:after="0" w:line="240" w:lineRule="auto"/>
              <w:jc w:val="both"/>
              <w:rPr>
                <w:rFonts w:ascii="Trebuchet MS" w:eastAsia="Calibri" w:hAnsi="Trebuchet MS"/>
              </w:rPr>
            </w:pPr>
            <w:proofErr w:type="spellStart"/>
            <w:r w:rsidRPr="00AC7974">
              <w:rPr>
                <w:rFonts w:ascii="Trebuchet MS" w:eastAsia="Calibri" w:hAnsi="Trebuchet MS"/>
              </w:rPr>
              <w:t>Cheltuieli</w:t>
            </w:r>
            <w:proofErr w:type="spellEnd"/>
            <w:r w:rsidRPr="00AC7974">
              <w:rPr>
                <w:rFonts w:ascii="Trebuchet MS" w:eastAsia="Calibri" w:hAnsi="Trebuchet MS"/>
              </w:rPr>
              <w:t xml:space="preserve"> </w:t>
            </w:r>
            <w:proofErr w:type="spellStart"/>
            <w:r w:rsidRPr="00AC7974">
              <w:rPr>
                <w:rFonts w:ascii="Trebuchet MS" w:eastAsia="Calibri" w:hAnsi="Trebuchet MS"/>
              </w:rPr>
              <w:t>pentru</w:t>
            </w:r>
            <w:proofErr w:type="spellEnd"/>
            <w:r w:rsidRPr="00AC7974">
              <w:rPr>
                <w:rFonts w:ascii="Trebuchet MS" w:eastAsia="Calibri" w:hAnsi="Trebuchet MS"/>
              </w:rPr>
              <w:t xml:space="preserve"> </w:t>
            </w:r>
            <w:proofErr w:type="spellStart"/>
            <w:r w:rsidRPr="00AC7974">
              <w:rPr>
                <w:rFonts w:ascii="Trebuchet MS" w:eastAsia="Calibri" w:hAnsi="Trebuchet MS"/>
              </w:rPr>
              <w:t>măsuri</w:t>
            </w:r>
            <w:proofErr w:type="spellEnd"/>
            <w:r w:rsidRPr="00AC7974">
              <w:rPr>
                <w:rFonts w:ascii="Trebuchet MS" w:eastAsia="Calibri" w:hAnsi="Trebuchet MS"/>
              </w:rPr>
              <w:t xml:space="preserve">/ </w:t>
            </w:r>
            <w:proofErr w:type="spellStart"/>
            <w:r w:rsidRPr="00AC7974">
              <w:rPr>
                <w:rFonts w:ascii="Trebuchet MS" w:eastAsia="Calibri" w:hAnsi="Trebuchet MS"/>
              </w:rPr>
              <w:t>facilităţi</w:t>
            </w:r>
            <w:proofErr w:type="spellEnd"/>
            <w:r w:rsidRPr="00AC7974">
              <w:rPr>
                <w:rFonts w:ascii="Trebuchet MS" w:eastAsia="Calibri" w:hAnsi="Trebuchet MS"/>
              </w:rPr>
              <w:t xml:space="preserve"> de </w:t>
            </w:r>
            <w:proofErr w:type="spellStart"/>
            <w:r w:rsidRPr="00AC7974">
              <w:rPr>
                <w:rFonts w:ascii="Trebuchet MS" w:eastAsia="Calibri" w:hAnsi="Trebuchet MS"/>
              </w:rPr>
              <w:t>îmbunătățire</w:t>
            </w:r>
            <w:proofErr w:type="spellEnd"/>
            <w:r w:rsidRPr="00AC7974">
              <w:rPr>
                <w:rFonts w:ascii="Trebuchet MS" w:eastAsia="Calibri" w:hAnsi="Trebuchet MS"/>
              </w:rPr>
              <w:t xml:space="preserve"> a </w:t>
            </w:r>
            <w:proofErr w:type="spellStart"/>
            <w:r w:rsidRPr="00AC7974">
              <w:rPr>
                <w:rFonts w:ascii="Trebuchet MS" w:eastAsia="Calibri" w:hAnsi="Trebuchet MS"/>
              </w:rPr>
              <w:t>calității</w:t>
            </w:r>
            <w:proofErr w:type="spellEnd"/>
            <w:r w:rsidRPr="00AC7974">
              <w:rPr>
                <w:rFonts w:ascii="Trebuchet MS" w:eastAsia="Calibri" w:hAnsi="Trebuchet MS"/>
              </w:rPr>
              <w:t xml:space="preserve"> </w:t>
            </w:r>
            <w:proofErr w:type="spellStart"/>
            <w:r w:rsidRPr="00AC7974">
              <w:rPr>
                <w:rFonts w:ascii="Trebuchet MS" w:eastAsia="Calibri" w:hAnsi="Trebuchet MS"/>
              </w:rPr>
              <w:t>mediului</w:t>
            </w:r>
            <w:proofErr w:type="spellEnd"/>
            <w:r w:rsidRPr="00AC7974">
              <w:rPr>
                <w:rFonts w:ascii="Trebuchet MS" w:eastAsia="Calibri" w:hAnsi="Trebuchet MS"/>
              </w:rPr>
              <w:t xml:space="preserve"> </w:t>
            </w:r>
            <w:proofErr w:type="spellStart"/>
            <w:r w:rsidRPr="00AC7974">
              <w:rPr>
                <w:rFonts w:ascii="Trebuchet MS" w:eastAsia="Calibri" w:hAnsi="Trebuchet MS"/>
              </w:rPr>
              <w:t>înconjurător</w:t>
            </w:r>
            <w:proofErr w:type="spellEnd"/>
            <w:r w:rsidRPr="00AC7974">
              <w:rPr>
                <w:rFonts w:ascii="Trebuchet MS" w:eastAsia="Calibri" w:hAnsi="Trebuchet MS"/>
              </w:rPr>
              <w:t>.</w:t>
            </w:r>
          </w:p>
        </w:tc>
      </w:tr>
      <w:tr w:rsidR="00AC7974" w:rsidRPr="00AC7974" w14:paraId="624AAD91" w14:textId="77777777" w:rsidTr="0031456B">
        <w:trPr>
          <w:trHeight w:val="201"/>
        </w:trPr>
        <w:tc>
          <w:tcPr>
            <w:tcW w:w="0" w:type="auto"/>
            <w:vMerge/>
            <w:tcBorders>
              <w:top w:val="nil"/>
              <w:left w:val="single" w:sz="8" w:space="0" w:color="auto"/>
              <w:bottom w:val="single" w:sz="8" w:space="0" w:color="auto"/>
              <w:right w:val="single" w:sz="8" w:space="0" w:color="auto"/>
            </w:tcBorders>
            <w:vAlign w:val="center"/>
            <w:hideMark/>
          </w:tcPr>
          <w:p w14:paraId="3DFA0633" w14:textId="77777777" w:rsidR="00AC7974" w:rsidRPr="00AC7974" w:rsidRDefault="00AC7974" w:rsidP="0031456B">
            <w:pPr>
              <w:spacing w:after="0"/>
              <w:rPr>
                <w:rFonts w:ascii="Trebuchet MS" w:eastAsia="Calibri" w:hAnsi="Trebuchet MS"/>
                <w:b/>
                <w:bCs/>
              </w:rPr>
            </w:pPr>
          </w:p>
        </w:tc>
        <w:tc>
          <w:tcPr>
            <w:tcW w:w="2384" w:type="dxa"/>
            <w:tcBorders>
              <w:top w:val="nil"/>
              <w:left w:val="nil"/>
              <w:bottom w:val="single" w:sz="8" w:space="0" w:color="auto"/>
              <w:right w:val="single" w:sz="8" w:space="0" w:color="auto"/>
            </w:tcBorders>
            <w:tcMar>
              <w:top w:w="0" w:type="dxa"/>
              <w:left w:w="108" w:type="dxa"/>
              <w:bottom w:w="0" w:type="dxa"/>
              <w:right w:w="108" w:type="dxa"/>
            </w:tcMar>
            <w:hideMark/>
          </w:tcPr>
          <w:p w14:paraId="3BCCA8FF" w14:textId="77777777" w:rsidR="00AC7974" w:rsidRPr="00AC7974" w:rsidRDefault="00AC7974" w:rsidP="0031456B">
            <w:pPr>
              <w:autoSpaceDE w:val="0"/>
              <w:autoSpaceDN w:val="0"/>
              <w:spacing w:after="0"/>
              <w:jc w:val="both"/>
              <w:rPr>
                <w:rFonts w:ascii="Trebuchet MS" w:eastAsia="Calibri" w:hAnsi="Trebuchet MS"/>
                <w:color w:val="000000"/>
                <w:lang w:eastAsia="ro-RO"/>
              </w:rPr>
            </w:pPr>
            <w:r w:rsidRPr="00AC7974">
              <w:rPr>
                <w:rFonts w:ascii="Trebuchet MS" w:eastAsia="Calibri" w:hAnsi="Trebuchet MS"/>
                <w:color w:val="000000"/>
                <w:lang w:eastAsia="ro-RO"/>
              </w:rPr>
              <w:t xml:space="preserve">54 - </w:t>
            </w:r>
            <w:proofErr w:type="spellStart"/>
            <w:r w:rsidRPr="00AC7974">
              <w:rPr>
                <w:rFonts w:ascii="Trebuchet MS" w:eastAsia="Calibri" w:hAnsi="Trebuchet MS"/>
                <w:color w:val="000000"/>
                <w:lang w:eastAsia="ro-RO"/>
              </w:rPr>
              <w:t>cheltuieli</w:t>
            </w:r>
            <w:proofErr w:type="spellEnd"/>
            <w:r w:rsidRPr="00AC7974">
              <w:rPr>
                <w:rFonts w:ascii="Trebuchet MS" w:eastAsia="Calibri" w:hAnsi="Trebuchet MS"/>
                <w:color w:val="000000"/>
                <w:lang w:eastAsia="ro-RO"/>
              </w:rPr>
              <w:t xml:space="preserve"> cu </w:t>
            </w:r>
            <w:proofErr w:type="spellStart"/>
            <w:r w:rsidRPr="00AC7974">
              <w:rPr>
                <w:rFonts w:ascii="Trebuchet MS" w:eastAsia="Calibri" w:hAnsi="Trebuchet MS"/>
                <w:color w:val="000000"/>
                <w:lang w:eastAsia="ro-RO"/>
              </w:rPr>
              <w:t>dotările</w:t>
            </w:r>
            <w:proofErr w:type="spellEnd"/>
            <w:r w:rsidRPr="00AC7974">
              <w:rPr>
                <w:rFonts w:ascii="Trebuchet MS" w:eastAsia="Calibri" w:hAnsi="Trebuchet MS"/>
                <w:color w:val="000000"/>
                <w:lang w:eastAsia="ro-RO"/>
              </w:rPr>
              <w:t xml:space="preserve"> (</w:t>
            </w:r>
            <w:proofErr w:type="spellStart"/>
            <w:proofErr w:type="gramStart"/>
            <w:r w:rsidRPr="00AC7974">
              <w:rPr>
                <w:rFonts w:ascii="Trebuchet MS" w:eastAsia="Calibri" w:hAnsi="Trebuchet MS"/>
                <w:color w:val="000000"/>
                <w:lang w:eastAsia="ro-RO"/>
              </w:rPr>
              <w:t>utilaje,echipamente</w:t>
            </w:r>
            <w:proofErr w:type="spellEnd"/>
            <w:proofErr w:type="gramEnd"/>
            <w:r w:rsidRPr="00AC7974">
              <w:rPr>
                <w:rFonts w:ascii="Trebuchet MS" w:eastAsia="Calibri" w:hAnsi="Trebuchet MS"/>
                <w:color w:val="000000"/>
                <w:lang w:eastAsia="ro-RO"/>
              </w:rPr>
              <w:t xml:space="preserve"> cu </w:t>
            </w:r>
            <w:proofErr w:type="spellStart"/>
            <w:r w:rsidRPr="00AC7974">
              <w:rPr>
                <w:rFonts w:ascii="Trebuchet MS" w:eastAsia="Calibri" w:hAnsi="Trebuchet MS"/>
                <w:color w:val="000000"/>
                <w:lang w:eastAsia="ro-RO"/>
              </w:rPr>
              <w:t>și</w:t>
            </w:r>
            <w:proofErr w:type="spellEnd"/>
            <w:r w:rsidRPr="00AC7974">
              <w:rPr>
                <w:rFonts w:ascii="Trebuchet MS" w:eastAsia="Calibri" w:hAnsi="Trebuchet MS"/>
                <w:color w:val="000000"/>
                <w:lang w:eastAsia="ro-RO"/>
              </w:rPr>
              <w:t xml:space="preserve"> </w:t>
            </w:r>
            <w:proofErr w:type="spellStart"/>
            <w:r w:rsidRPr="00AC7974">
              <w:rPr>
                <w:rFonts w:ascii="Trebuchet MS" w:eastAsia="Calibri" w:hAnsi="Trebuchet MS"/>
                <w:color w:val="000000"/>
                <w:lang w:eastAsia="ro-RO"/>
              </w:rPr>
              <w:t>fără</w:t>
            </w:r>
            <w:proofErr w:type="spellEnd"/>
            <w:r w:rsidRPr="00AC7974">
              <w:rPr>
                <w:rFonts w:ascii="Trebuchet MS" w:eastAsia="Calibri" w:hAnsi="Trebuchet MS"/>
                <w:color w:val="000000"/>
                <w:lang w:eastAsia="ro-RO"/>
              </w:rPr>
              <w:t xml:space="preserve"> </w:t>
            </w:r>
            <w:proofErr w:type="spellStart"/>
            <w:r w:rsidRPr="00AC7974">
              <w:rPr>
                <w:rFonts w:ascii="Trebuchet MS" w:eastAsia="Calibri" w:hAnsi="Trebuchet MS"/>
                <w:color w:val="000000"/>
                <w:lang w:eastAsia="ro-RO"/>
              </w:rPr>
              <w:t>montaj</w:t>
            </w:r>
            <w:proofErr w:type="spellEnd"/>
            <w:r w:rsidRPr="00AC7974">
              <w:rPr>
                <w:rFonts w:ascii="Trebuchet MS" w:eastAsia="Calibri" w:hAnsi="Trebuchet MS"/>
                <w:color w:val="000000"/>
                <w:lang w:eastAsia="ro-RO"/>
              </w:rPr>
              <w:t xml:space="preserve">, </w:t>
            </w:r>
            <w:proofErr w:type="spellStart"/>
            <w:r w:rsidRPr="00AC7974">
              <w:rPr>
                <w:rFonts w:ascii="Trebuchet MS" w:eastAsia="Calibri" w:hAnsi="Trebuchet MS"/>
                <w:color w:val="000000"/>
                <w:lang w:eastAsia="ro-RO"/>
              </w:rPr>
              <w:t>dotări</w:t>
            </w:r>
            <w:proofErr w:type="spellEnd"/>
            <w:r w:rsidRPr="00AC7974">
              <w:rPr>
                <w:rFonts w:ascii="Trebuchet MS" w:eastAsia="Calibri" w:hAnsi="Trebuchet MS"/>
                <w:color w:val="000000"/>
                <w:lang w:eastAsia="ro-RO"/>
              </w:rPr>
              <w:t>)</w:t>
            </w:r>
          </w:p>
        </w:tc>
        <w:tc>
          <w:tcPr>
            <w:tcW w:w="5811" w:type="dxa"/>
            <w:tcBorders>
              <w:top w:val="nil"/>
              <w:left w:val="nil"/>
              <w:bottom w:val="single" w:sz="8" w:space="0" w:color="auto"/>
              <w:right w:val="single" w:sz="8" w:space="0" w:color="auto"/>
            </w:tcBorders>
            <w:tcMar>
              <w:top w:w="0" w:type="dxa"/>
              <w:left w:w="108" w:type="dxa"/>
              <w:bottom w:w="0" w:type="dxa"/>
              <w:right w:w="108" w:type="dxa"/>
            </w:tcMar>
            <w:hideMark/>
          </w:tcPr>
          <w:p w14:paraId="357C09A4" w14:textId="77777777" w:rsidR="00AC7974" w:rsidRPr="00AC7974" w:rsidRDefault="00AC7974" w:rsidP="00AC7974">
            <w:pPr>
              <w:numPr>
                <w:ilvl w:val="0"/>
                <w:numId w:val="23"/>
              </w:numPr>
              <w:spacing w:before="120" w:after="0" w:line="240" w:lineRule="auto"/>
              <w:rPr>
                <w:rFonts w:ascii="Trebuchet MS" w:eastAsia="Calibri" w:hAnsi="Trebuchet MS"/>
              </w:rPr>
            </w:pPr>
            <w:proofErr w:type="spellStart"/>
            <w:r w:rsidRPr="00AC7974">
              <w:rPr>
                <w:rFonts w:ascii="Trebuchet MS" w:eastAsia="Calibri" w:hAnsi="Trebuchet MS"/>
              </w:rPr>
              <w:t>Dotare</w:t>
            </w:r>
            <w:proofErr w:type="spellEnd"/>
            <w:r w:rsidRPr="00AC7974">
              <w:rPr>
                <w:rFonts w:ascii="Trebuchet MS" w:eastAsia="Calibri" w:hAnsi="Trebuchet MS"/>
              </w:rPr>
              <w:t xml:space="preserve"> mobilier urban (</w:t>
            </w:r>
            <w:proofErr w:type="spellStart"/>
            <w:r w:rsidRPr="00AC7974">
              <w:rPr>
                <w:rFonts w:ascii="Trebuchet MS" w:eastAsia="Calibri" w:hAnsi="Trebuchet MS"/>
              </w:rPr>
              <w:t>bănci</w:t>
            </w:r>
            <w:proofErr w:type="spellEnd"/>
            <w:r w:rsidRPr="00AC7974">
              <w:rPr>
                <w:rFonts w:ascii="Trebuchet MS" w:eastAsia="Calibri" w:hAnsi="Trebuchet MS"/>
              </w:rPr>
              <w:t xml:space="preserve">, </w:t>
            </w:r>
            <w:proofErr w:type="spellStart"/>
            <w:r w:rsidRPr="00AC7974">
              <w:rPr>
                <w:rFonts w:ascii="Trebuchet MS" w:eastAsia="Calibri" w:hAnsi="Trebuchet MS"/>
              </w:rPr>
              <w:t>coșuri</w:t>
            </w:r>
            <w:proofErr w:type="spellEnd"/>
            <w:r w:rsidRPr="00AC7974">
              <w:rPr>
                <w:rFonts w:ascii="Trebuchet MS" w:eastAsia="Calibri" w:hAnsi="Trebuchet MS"/>
              </w:rPr>
              <w:t xml:space="preserve"> de </w:t>
            </w:r>
            <w:proofErr w:type="spellStart"/>
            <w:r w:rsidRPr="00AC7974">
              <w:rPr>
                <w:rFonts w:ascii="Trebuchet MS" w:eastAsia="Calibri" w:hAnsi="Trebuchet MS"/>
              </w:rPr>
              <w:t>gunoi</w:t>
            </w:r>
            <w:proofErr w:type="spellEnd"/>
            <w:r w:rsidRPr="00AC7974">
              <w:rPr>
                <w:rFonts w:ascii="Trebuchet MS" w:eastAsia="Calibri" w:hAnsi="Trebuchet MS"/>
              </w:rPr>
              <w:t xml:space="preserve">, </w:t>
            </w:r>
            <w:proofErr w:type="spellStart"/>
            <w:r w:rsidRPr="00AC7974">
              <w:rPr>
                <w:rFonts w:ascii="Trebuchet MS" w:eastAsia="Calibri" w:hAnsi="Trebuchet MS"/>
              </w:rPr>
              <w:t>indicatoare</w:t>
            </w:r>
            <w:proofErr w:type="spellEnd"/>
            <w:r w:rsidRPr="00AC7974">
              <w:rPr>
                <w:rFonts w:ascii="Trebuchet MS" w:eastAsia="Calibri" w:hAnsi="Trebuchet MS"/>
              </w:rPr>
              <w:t xml:space="preserve"> etc.)</w:t>
            </w:r>
          </w:p>
          <w:p w14:paraId="728AAB99" w14:textId="77777777" w:rsidR="00AC7974" w:rsidRPr="00AC7974" w:rsidRDefault="00AC7974" w:rsidP="00AC7974">
            <w:pPr>
              <w:numPr>
                <w:ilvl w:val="0"/>
                <w:numId w:val="23"/>
              </w:numPr>
              <w:spacing w:after="0" w:line="240" w:lineRule="auto"/>
              <w:rPr>
                <w:rFonts w:ascii="Trebuchet MS" w:eastAsia="Calibri" w:hAnsi="Trebuchet MS"/>
              </w:rPr>
            </w:pPr>
            <w:proofErr w:type="spellStart"/>
            <w:r w:rsidRPr="00AC7974">
              <w:rPr>
                <w:rFonts w:ascii="Trebuchet MS" w:eastAsia="Calibri" w:hAnsi="Trebuchet MS"/>
              </w:rPr>
              <w:t>Dotarea</w:t>
            </w:r>
            <w:proofErr w:type="spellEnd"/>
            <w:r w:rsidRPr="00AC7974">
              <w:rPr>
                <w:rFonts w:ascii="Trebuchet MS" w:eastAsia="Calibri" w:hAnsi="Trebuchet MS"/>
              </w:rPr>
              <w:t xml:space="preserve"> </w:t>
            </w:r>
            <w:proofErr w:type="spellStart"/>
            <w:r w:rsidRPr="00AC7974">
              <w:rPr>
                <w:rFonts w:ascii="Trebuchet MS" w:eastAsia="Calibri" w:hAnsi="Trebuchet MS"/>
              </w:rPr>
              <w:t>clădirior</w:t>
            </w:r>
            <w:proofErr w:type="spellEnd"/>
            <w:r w:rsidRPr="00AC7974">
              <w:rPr>
                <w:rFonts w:ascii="Trebuchet MS" w:eastAsia="Calibri" w:hAnsi="Trebuchet MS"/>
              </w:rPr>
              <w:t xml:space="preserve"> –</w:t>
            </w:r>
            <w:proofErr w:type="spellStart"/>
            <w:r w:rsidRPr="00AC7974">
              <w:rPr>
                <w:rFonts w:ascii="Trebuchet MS" w:eastAsia="Calibri" w:hAnsi="Trebuchet MS"/>
              </w:rPr>
              <w:t>obiect</w:t>
            </w:r>
            <w:proofErr w:type="spellEnd"/>
            <w:r w:rsidRPr="00AC7974">
              <w:rPr>
                <w:rFonts w:ascii="Trebuchet MS" w:eastAsia="Calibri" w:hAnsi="Trebuchet MS"/>
              </w:rPr>
              <w:t xml:space="preserve"> al </w:t>
            </w:r>
            <w:proofErr w:type="spellStart"/>
            <w:r w:rsidRPr="00AC7974">
              <w:rPr>
                <w:rFonts w:ascii="Trebuchet MS" w:eastAsia="Calibri" w:hAnsi="Trebuchet MS"/>
              </w:rPr>
              <w:t>proiectului</w:t>
            </w:r>
            <w:proofErr w:type="spellEnd"/>
            <w:r w:rsidRPr="00AC7974">
              <w:rPr>
                <w:rFonts w:ascii="Trebuchet MS" w:eastAsia="Calibri" w:hAnsi="Trebuchet MS"/>
              </w:rPr>
              <w:t xml:space="preserve"> cu mobilier </w:t>
            </w:r>
            <w:proofErr w:type="spellStart"/>
            <w:r w:rsidRPr="00AC7974">
              <w:rPr>
                <w:rFonts w:ascii="Trebuchet MS" w:eastAsia="Calibri" w:hAnsi="Trebuchet MS"/>
              </w:rPr>
              <w:t>si</w:t>
            </w:r>
            <w:proofErr w:type="spellEnd"/>
            <w:r w:rsidRPr="00AC7974">
              <w:rPr>
                <w:rFonts w:ascii="Trebuchet MS" w:eastAsia="Calibri" w:hAnsi="Trebuchet MS"/>
              </w:rPr>
              <w:t xml:space="preserve"> </w:t>
            </w:r>
            <w:proofErr w:type="spellStart"/>
            <w:r w:rsidRPr="00AC7974">
              <w:rPr>
                <w:rFonts w:ascii="Trebuchet MS" w:eastAsia="Calibri" w:hAnsi="Trebuchet MS"/>
              </w:rPr>
              <w:t>echipamente</w:t>
            </w:r>
            <w:proofErr w:type="spellEnd"/>
            <w:r w:rsidRPr="00AC7974">
              <w:rPr>
                <w:rFonts w:ascii="Trebuchet MS" w:eastAsia="Calibri" w:hAnsi="Trebuchet MS"/>
              </w:rPr>
              <w:t xml:space="preserve"> </w:t>
            </w:r>
            <w:proofErr w:type="spellStart"/>
            <w:r w:rsidRPr="00AC7974">
              <w:rPr>
                <w:rFonts w:ascii="Trebuchet MS" w:eastAsia="Calibri" w:hAnsi="Trebuchet MS"/>
              </w:rPr>
              <w:t>specifice</w:t>
            </w:r>
            <w:proofErr w:type="spellEnd"/>
            <w:r w:rsidRPr="00AC7974">
              <w:rPr>
                <w:rFonts w:ascii="Trebuchet MS" w:eastAsia="Calibri" w:hAnsi="Trebuchet MS"/>
              </w:rPr>
              <w:t xml:space="preserve">, </w:t>
            </w:r>
            <w:proofErr w:type="spellStart"/>
            <w:r w:rsidRPr="00AC7974">
              <w:rPr>
                <w:rFonts w:ascii="Trebuchet MS" w:eastAsia="Calibri" w:hAnsi="Trebuchet MS"/>
              </w:rPr>
              <w:t>dotari</w:t>
            </w:r>
            <w:proofErr w:type="spellEnd"/>
            <w:r w:rsidRPr="00AC7974">
              <w:rPr>
                <w:rFonts w:ascii="Trebuchet MS" w:eastAsia="Calibri" w:hAnsi="Trebuchet MS"/>
              </w:rPr>
              <w:t xml:space="preserve"> P.S.I, </w:t>
            </w:r>
            <w:proofErr w:type="spellStart"/>
            <w:r w:rsidRPr="00AC7974">
              <w:rPr>
                <w:rFonts w:ascii="Trebuchet MS" w:eastAsia="Calibri" w:hAnsi="Trebuchet MS"/>
              </w:rPr>
              <w:t>dotări</w:t>
            </w:r>
            <w:proofErr w:type="spellEnd"/>
            <w:r w:rsidRPr="00AC7974">
              <w:rPr>
                <w:rFonts w:ascii="Trebuchet MS" w:eastAsia="Calibri" w:hAnsi="Trebuchet MS"/>
              </w:rPr>
              <w:t xml:space="preserve"> </w:t>
            </w:r>
            <w:proofErr w:type="spellStart"/>
            <w:r w:rsidRPr="00AC7974">
              <w:rPr>
                <w:rFonts w:ascii="Trebuchet MS" w:eastAsia="Calibri" w:hAnsi="Trebuchet MS"/>
              </w:rPr>
              <w:t>privind</w:t>
            </w:r>
            <w:proofErr w:type="spellEnd"/>
            <w:r w:rsidRPr="00AC7974">
              <w:rPr>
                <w:rFonts w:ascii="Trebuchet MS" w:eastAsia="Calibri" w:hAnsi="Trebuchet MS"/>
              </w:rPr>
              <w:t xml:space="preserve"> </w:t>
            </w:r>
            <w:proofErr w:type="spellStart"/>
            <w:r w:rsidRPr="00AC7974">
              <w:rPr>
                <w:rFonts w:ascii="Trebuchet MS" w:eastAsia="Calibri" w:hAnsi="Trebuchet MS"/>
              </w:rPr>
              <w:t>protecţia</w:t>
            </w:r>
            <w:proofErr w:type="spellEnd"/>
            <w:r w:rsidRPr="00AC7974">
              <w:rPr>
                <w:rFonts w:ascii="Trebuchet MS" w:eastAsia="Calibri" w:hAnsi="Trebuchet MS"/>
              </w:rPr>
              <w:t xml:space="preserve"> </w:t>
            </w:r>
            <w:proofErr w:type="spellStart"/>
            <w:proofErr w:type="gramStart"/>
            <w:r w:rsidRPr="00AC7974">
              <w:rPr>
                <w:rFonts w:ascii="Trebuchet MS" w:eastAsia="Calibri" w:hAnsi="Trebuchet MS"/>
              </w:rPr>
              <w:t>muncii</w:t>
            </w:r>
            <w:proofErr w:type="spellEnd"/>
            <w:r w:rsidRPr="00AC7974">
              <w:rPr>
                <w:rFonts w:ascii="Trebuchet MS" w:eastAsia="Calibri" w:hAnsi="Trebuchet MS"/>
              </w:rPr>
              <w:t>  etc.</w:t>
            </w:r>
            <w:proofErr w:type="gramEnd"/>
          </w:p>
          <w:p w14:paraId="4CE5F050" w14:textId="77777777" w:rsidR="00AC7974" w:rsidRPr="00AC7974" w:rsidRDefault="00AC7974" w:rsidP="00AC7974">
            <w:pPr>
              <w:numPr>
                <w:ilvl w:val="0"/>
                <w:numId w:val="23"/>
              </w:numPr>
              <w:spacing w:after="0" w:line="240" w:lineRule="auto"/>
              <w:rPr>
                <w:rFonts w:ascii="Trebuchet MS" w:eastAsia="Calibri" w:hAnsi="Trebuchet MS"/>
              </w:rPr>
            </w:pPr>
            <w:proofErr w:type="spellStart"/>
            <w:r w:rsidRPr="00AC7974">
              <w:rPr>
                <w:rFonts w:ascii="Trebuchet MS" w:eastAsia="Calibri" w:hAnsi="Trebuchet MS"/>
              </w:rPr>
              <w:t>Dotări</w:t>
            </w:r>
            <w:proofErr w:type="spellEnd"/>
            <w:r w:rsidRPr="00AC7974">
              <w:rPr>
                <w:rFonts w:ascii="Trebuchet MS" w:eastAsia="Calibri" w:hAnsi="Trebuchet MS"/>
              </w:rPr>
              <w:t xml:space="preserve"> </w:t>
            </w:r>
            <w:proofErr w:type="spellStart"/>
            <w:r w:rsidRPr="00AC7974">
              <w:rPr>
                <w:rFonts w:ascii="Trebuchet MS" w:eastAsia="Calibri" w:hAnsi="Trebuchet MS"/>
              </w:rPr>
              <w:t>spații</w:t>
            </w:r>
            <w:proofErr w:type="spellEnd"/>
            <w:r w:rsidRPr="00AC7974">
              <w:rPr>
                <w:rFonts w:ascii="Trebuchet MS" w:eastAsia="Calibri" w:hAnsi="Trebuchet MS"/>
              </w:rPr>
              <w:t xml:space="preserve"> </w:t>
            </w:r>
            <w:proofErr w:type="spellStart"/>
            <w:r w:rsidRPr="00AC7974">
              <w:rPr>
                <w:rFonts w:ascii="Trebuchet MS" w:eastAsia="Calibri" w:hAnsi="Trebuchet MS"/>
              </w:rPr>
              <w:t>publice</w:t>
            </w:r>
            <w:proofErr w:type="spellEnd"/>
            <w:r w:rsidRPr="00AC7974">
              <w:rPr>
                <w:rFonts w:ascii="Trebuchet MS" w:eastAsia="Calibri" w:hAnsi="Trebuchet MS"/>
              </w:rPr>
              <w:t xml:space="preserve"> urbane;</w:t>
            </w:r>
          </w:p>
          <w:p w14:paraId="2C40FDE9" w14:textId="77777777" w:rsidR="00AC7974" w:rsidRPr="00AC7974" w:rsidRDefault="00AC7974" w:rsidP="00AC7974">
            <w:pPr>
              <w:numPr>
                <w:ilvl w:val="0"/>
                <w:numId w:val="23"/>
              </w:numPr>
              <w:spacing w:after="0" w:line="240" w:lineRule="auto"/>
              <w:rPr>
                <w:rFonts w:ascii="Trebuchet MS" w:eastAsia="Calibri" w:hAnsi="Trebuchet MS"/>
              </w:rPr>
            </w:pPr>
            <w:proofErr w:type="spellStart"/>
            <w:r w:rsidRPr="00AC7974">
              <w:rPr>
                <w:rFonts w:ascii="Trebuchet MS" w:eastAsia="Calibri" w:hAnsi="Trebuchet MS"/>
              </w:rPr>
              <w:t>Cheltuieli</w:t>
            </w:r>
            <w:proofErr w:type="spellEnd"/>
            <w:r w:rsidRPr="00AC7974">
              <w:rPr>
                <w:rFonts w:ascii="Trebuchet MS" w:eastAsia="Calibri" w:hAnsi="Trebuchet MS"/>
              </w:rPr>
              <w:t xml:space="preserve"> </w:t>
            </w:r>
            <w:proofErr w:type="spellStart"/>
            <w:r w:rsidRPr="00AC7974">
              <w:rPr>
                <w:rFonts w:ascii="Trebuchet MS" w:eastAsia="Calibri" w:hAnsi="Trebuchet MS"/>
              </w:rPr>
              <w:t>pentru</w:t>
            </w:r>
            <w:proofErr w:type="spellEnd"/>
            <w:r w:rsidRPr="00AC7974">
              <w:rPr>
                <w:rFonts w:ascii="Trebuchet MS" w:eastAsia="Calibri" w:hAnsi="Trebuchet MS"/>
              </w:rPr>
              <w:t xml:space="preserve"> </w:t>
            </w:r>
            <w:proofErr w:type="spellStart"/>
            <w:r w:rsidRPr="00AC7974">
              <w:rPr>
                <w:rFonts w:ascii="Trebuchet MS" w:eastAsia="Calibri" w:hAnsi="Trebuchet MS"/>
              </w:rPr>
              <w:t>achiziţionarea</w:t>
            </w:r>
            <w:proofErr w:type="spellEnd"/>
            <w:r w:rsidRPr="00AC7974">
              <w:rPr>
                <w:rFonts w:ascii="Trebuchet MS" w:eastAsia="Calibri" w:hAnsi="Trebuchet MS"/>
              </w:rPr>
              <w:t xml:space="preserve"> </w:t>
            </w:r>
            <w:proofErr w:type="spellStart"/>
            <w:r w:rsidRPr="00AC7974">
              <w:rPr>
                <w:rFonts w:ascii="Trebuchet MS" w:eastAsia="Calibri" w:hAnsi="Trebuchet MS"/>
              </w:rPr>
              <w:t>şi</w:t>
            </w:r>
            <w:proofErr w:type="spellEnd"/>
            <w:r w:rsidRPr="00AC7974">
              <w:rPr>
                <w:rFonts w:ascii="Trebuchet MS" w:eastAsia="Calibri" w:hAnsi="Trebuchet MS"/>
              </w:rPr>
              <w:t xml:space="preserve"> </w:t>
            </w:r>
            <w:proofErr w:type="spellStart"/>
            <w:r w:rsidRPr="00AC7974">
              <w:rPr>
                <w:rFonts w:ascii="Trebuchet MS" w:eastAsia="Calibri" w:hAnsi="Trebuchet MS"/>
              </w:rPr>
              <w:t>instalarea</w:t>
            </w:r>
            <w:proofErr w:type="spellEnd"/>
            <w:r w:rsidRPr="00AC7974">
              <w:rPr>
                <w:rFonts w:ascii="Trebuchet MS" w:eastAsia="Calibri" w:hAnsi="Trebuchet MS"/>
              </w:rPr>
              <w:t xml:space="preserve"> de </w:t>
            </w:r>
            <w:proofErr w:type="spellStart"/>
            <w:r w:rsidRPr="00AC7974">
              <w:rPr>
                <w:rFonts w:ascii="Trebuchet MS" w:eastAsia="Calibri" w:hAnsi="Trebuchet MS"/>
              </w:rPr>
              <w:t>sisteme</w:t>
            </w:r>
            <w:proofErr w:type="spellEnd"/>
            <w:r w:rsidRPr="00AC7974">
              <w:rPr>
                <w:rFonts w:ascii="Trebuchet MS" w:eastAsia="Calibri" w:hAnsi="Trebuchet MS"/>
              </w:rPr>
              <w:t xml:space="preserve"> </w:t>
            </w:r>
            <w:proofErr w:type="spellStart"/>
            <w:r w:rsidRPr="00AC7974">
              <w:rPr>
                <w:rFonts w:ascii="Trebuchet MS" w:eastAsia="Calibri" w:hAnsi="Trebuchet MS"/>
              </w:rPr>
              <w:t>şi</w:t>
            </w:r>
            <w:proofErr w:type="spellEnd"/>
            <w:r w:rsidRPr="00AC7974">
              <w:rPr>
                <w:rFonts w:ascii="Trebuchet MS" w:eastAsia="Calibri" w:hAnsi="Trebuchet MS"/>
              </w:rPr>
              <w:t xml:space="preserve"> </w:t>
            </w:r>
            <w:proofErr w:type="spellStart"/>
            <w:r w:rsidRPr="00AC7974">
              <w:rPr>
                <w:rFonts w:ascii="Trebuchet MS" w:eastAsia="Calibri" w:hAnsi="Trebuchet MS"/>
              </w:rPr>
              <w:t>echipamente</w:t>
            </w:r>
            <w:proofErr w:type="spellEnd"/>
            <w:r w:rsidRPr="00AC7974">
              <w:rPr>
                <w:rFonts w:ascii="Trebuchet MS" w:eastAsia="Calibri" w:hAnsi="Trebuchet MS"/>
              </w:rPr>
              <w:t xml:space="preserve"> </w:t>
            </w:r>
            <w:proofErr w:type="spellStart"/>
            <w:r w:rsidRPr="00AC7974">
              <w:rPr>
                <w:rFonts w:ascii="Trebuchet MS" w:eastAsia="Calibri" w:hAnsi="Trebuchet MS"/>
              </w:rPr>
              <w:t>pentru</w:t>
            </w:r>
            <w:proofErr w:type="spellEnd"/>
            <w:r w:rsidRPr="00AC7974">
              <w:rPr>
                <w:rFonts w:ascii="Trebuchet MS" w:eastAsia="Calibri" w:hAnsi="Trebuchet MS"/>
              </w:rPr>
              <w:t xml:space="preserve"> </w:t>
            </w:r>
            <w:proofErr w:type="spellStart"/>
            <w:r w:rsidRPr="00AC7974">
              <w:rPr>
                <w:rFonts w:ascii="Trebuchet MS" w:eastAsia="Calibri" w:hAnsi="Trebuchet MS"/>
              </w:rPr>
              <w:t>persoane</w:t>
            </w:r>
            <w:proofErr w:type="spellEnd"/>
            <w:r w:rsidRPr="00AC7974">
              <w:rPr>
                <w:rFonts w:ascii="Trebuchet MS" w:eastAsia="Calibri" w:hAnsi="Trebuchet MS"/>
              </w:rPr>
              <w:t xml:space="preserve"> cu </w:t>
            </w:r>
            <w:proofErr w:type="spellStart"/>
            <w:r w:rsidRPr="00AC7974">
              <w:rPr>
                <w:rFonts w:ascii="Trebuchet MS" w:eastAsia="Calibri" w:hAnsi="Trebuchet MS"/>
              </w:rPr>
              <w:t>dizabilităţi</w:t>
            </w:r>
            <w:proofErr w:type="spellEnd"/>
          </w:p>
          <w:p w14:paraId="5459AD1C" w14:textId="77777777" w:rsidR="00AC7974" w:rsidRPr="00AC7974" w:rsidRDefault="00AC7974" w:rsidP="00AC7974">
            <w:pPr>
              <w:numPr>
                <w:ilvl w:val="0"/>
                <w:numId w:val="23"/>
              </w:numPr>
              <w:spacing w:after="0" w:line="240" w:lineRule="auto"/>
              <w:rPr>
                <w:rFonts w:ascii="Trebuchet MS" w:eastAsia="Calibri" w:hAnsi="Trebuchet MS"/>
              </w:rPr>
            </w:pPr>
            <w:proofErr w:type="spellStart"/>
            <w:r w:rsidRPr="00AC7974">
              <w:rPr>
                <w:rFonts w:ascii="Trebuchet MS" w:eastAsia="Calibri" w:hAnsi="Trebuchet MS"/>
              </w:rPr>
              <w:lastRenderedPageBreak/>
              <w:t>Dotarea</w:t>
            </w:r>
            <w:proofErr w:type="spellEnd"/>
            <w:r w:rsidRPr="00AC7974">
              <w:rPr>
                <w:rFonts w:ascii="Trebuchet MS" w:eastAsia="Calibri" w:hAnsi="Trebuchet MS"/>
              </w:rPr>
              <w:t xml:space="preserve"> cu </w:t>
            </w:r>
            <w:proofErr w:type="spellStart"/>
            <w:r w:rsidRPr="00AC7974">
              <w:rPr>
                <w:rFonts w:ascii="Trebuchet MS" w:eastAsia="Calibri" w:hAnsi="Trebuchet MS"/>
              </w:rPr>
              <w:t>echipamente</w:t>
            </w:r>
            <w:proofErr w:type="spellEnd"/>
            <w:r w:rsidRPr="00AC7974">
              <w:rPr>
                <w:rFonts w:ascii="Trebuchet MS" w:eastAsia="Calibri" w:hAnsi="Trebuchet MS"/>
              </w:rPr>
              <w:t xml:space="preserve">, </w:t>
            </w:r>
            <w:proofErr w:type="spellStart"/>
            <w:r w:rsidRPr="00AC7974">
              <w:rPr>
                <w:rFonts w:ascii="Trebuchet MS" w:eastAsia="Calibri" w:hAnsi="Trebuchet MS"/>
              </w:rPr>
              <w:t>echipamente</w:t>
            </w:r>
            <w:proofErr w:type="spellEnd"/>
            <w:r w:rsidRPr="00AC7974">
              <w:rPr>
                <w:rFonts w:ascii="Trebuchet MS" w:eastAsia="Calibri" w:hAnsi="Trebuchet MS"/>
              </w:rPr>
              <w:t xml:space="preserve"> IT </w:t>
            </w:r>
            <w:proofErr w:type="spellStart"/>
            <w:r w:rsidRPr="00AC7974">
              <w:rPr>
                <w:rFonts w:ascii="Trebuchet MS" w:eastAsia="Calibri" w:hAnsi="Trebuchet MS"/>
              </w:rPr>
              <w:t>adaptate</w:t>
            </w:r>
            <w:proofErr w:type="spellEnd"/>
            <w:r w:rsidRPr="00AC7974">
              <w:rPr>
                <w:rFonts w:ascii="Trebuchet MS" w:eastAsia="Calibri" w:hAnsi="Trebuchet MS"/>
              </w:rPr>
              <w:t xml:space="preserve"> </w:t>
            </w:r>
            <w:proofErr w:type="spellStart"/>
            <w:r w:rsidRPr="00AC7974">
              <w:rPr>
                <w:rFonts w:ascii="Trebuchet MS" w:eastAsia="Calibri" w:hAnsi="Trebuchet MS"/>
              </w:rPr>
              <w:t>nevoilor</w:t>
            </w:r>
            <w:proofErr w:type="spellEnd"/>
            <w:r w:rsidRPr="00AC7974">
              <w:rPr>
                <w:rFonts w:ascii="Trebuchet MS" w:eastAsia="Calibri" w:hAnsi="Trebuchet MS"/>
              </w:rPr>
              <w:t xml:space="preserve"> </w:t>
            </w:r>
            <w:proofErr w:type="spellStart"/>
            <w:r w:rsidRPr="00AC7974">
              <w:rPr>
                <w:rFonts w:ascii="Trebuchet MS" w:eastAsia="Calibri" w:hAnsi="Trebuchet MS"/>
              </w:rPr>
              <w:t>beneficiarilor</w:t>
            </w:r>
            <w:proofErr w:type="spellEnd"/>
            <w:r w:rsidRPr="00AC7974">
              <w:rPr>
                <w:rFonts w:ascii="Trebuchet MS" w:eastAsia="Calibri" w:hAnsi="Trebuchet MS"/>
              </w:rPr>
              <w:t xml:space="preserve"> de </w:t>
            </w:r>
            <w:proofErr w:type="spellStart"/>
            <w:r w:rsidRPr="00AC7974">
              <w:rPr>
                <w:rFonts w:ascii="Trebuchet MS" w:eastAsia="Calibri" w:hAnsi="Trebuchet MS"/>
              </w:rPr>
              <w:t>servicii</w:t>
            </w:r>
            <w:proofErr w:type="spellEnd"/>
            <w:r w:rsidRPr="00AC7974">
              <w:rPr>
                <w:rFonts w:ascii="Trebuchet MS" w:eastAsia="Calibri" w:hAnsi="Trebuchet MS"/>
              </w:rPr>
              <w:t xml:space="preserve"> </w:t>
            </w:r>
            <w:proofErr w:type="spellStart"/>
            <w:r w:rsidRPr="00AC7974">
              <w:rPr>
                <w:rFonts w:ascii="Trebuchet MS" w:eastAsia="Calibri" w:hAnsi="Trebuchet MS"/>
              </w:rPr>
              <w:t>oferite</w:t>
            </w:r>
            <w:proofErr w:type="spellEnd"/>
            <w:r w:rsidRPr="00AC7974">
              <w:rPr>
                <w:rFonts w:ascii="Trebuchet MS" w:eastAsia="Calibri" w:hAnsi="Trebuchet MS"/>
              </w:rPr>
              <w:t xml:space="preserve"> in </w:t>
            </w:r>
            <w:proofErr w:type="spellStart"/>
            <w:r w:rsidRPr="00AC7974">
              <w:rPr>
                <w:rFonts w:ascii="Trebuchet MS" w:eastAsia="Calibri" w:hAnsi="Trebuchet MS"/>
              </w:rPr>
              <w:t>clădirea</w:t>
            </w:r>
            <w:proofErr w:type="spellEnd"/>
            <w:r w:rsidRPr="00AC7974">
              <w:rPr>
                <w:rFonts w:ascii="Trebuchet MS" w:eastAsia="Calibri" w:hAnsi="Trebuchet MS"/>
              </w:rPr>
              <w:t xml:space="preserve">- </w:t>
            </w:r>
            <w:proofErr w:type="spellStart"/>
            <w:r w:rsidRPr="00AC7974">
              <w:rPr>
                <w:rFonts w:ascii="Trebuchet MS" w:eastAsia="Calibri" w:hAnsi="Trebuchet MS"/>
              </w:rPr>
              <w:t>obiect</w:t>
            </w:r>
            <w:proofErr w:type="spellEnd"/>
            <w:r w:rsidRPr="00AC7974">
              <w:rPr>
                <w:rFonts w:ascii="Trebuchet MS" w:eastAsia="Calibri" w:hAnsi="Trebuchet MS"/>
              </w:rPr>
              <w:t xml:space="preserve"> al </w:t>
            </w:r>
            <w:proofErr w:type="spellStart"/>
            <w:r w:rsidRPr="00AC7974">
              <w:rPr>
                <w:rFonts w:ascii="Trebuchet MS" w:eastAsia="Calibri" w:hAnsi="Trebuchet MS"/>
              </w:rPr>
              <w:t>proiectului</w:t>
            </w:r>
            <w:proofErr w:type="spellEnd"/>
            <w:r w:rsidRPr="00AC7974">
              <w:rPr>
                <w:rFonts w:ascii="Trebuchet MS" w:eastAsia="Calibri" w:hAnsi="Trebuchet MS"/>
              </w:rPr>
              <w:t xml:space="preserve">, </w:t>
            </w:r>
            <w:proofErr w:type="spellStart"/>
            <w:r w:rsidRPr="00AC7974">
              <w:rPr>
                <w:rFonts w:ascii="Trebuchet MS" w:eastAsia="Calibri" w:hAnsi="Trebuchet MS"/>
              </w:rPr>
              <w:t>mai</w:t>
            </w:r>
            <w:proofErr w:type="spellEnd"/>
            <w:r w:rsidRPr="00AC7974">
              <w:rPr>
                <w:rFonts w:ascii="Trebuchet MS" w:eastAsia="Calibri" w:hAnsi="Trebuchet MS"/>
              </w:rPr>
              <w:t xml:space="preserve"> ales </w:t>
            </w:r>
            <w:proofErr w:type="spellStart"/>
            <w:r w:rsidRPr="00AC7974">
              <w:rPr>
                <w:rFonts w:ascii="Trebuchet MS" w:eastAsia="Calibri" w:hAnsi="Trebuchet MS"/>
              </w:rPr>
              <w:t>echipamente</w:t>
            </w:r>
            <w:proofErr w:type="spellEnd"/>
            <w:r w:rsidRPr="00AC7974">
              <w:rPr>
                <w:rFonts w:ascii="Trebuchet MS" w:eastAsia="Calibri" w:hAnsi="Trebuchet MS"/>
              </w:rPr>
              <w:t xml:space="preserve"> </w:t>
            </w:r>
            <w:proofErr w:type="spellStart"/>
            <w:r w:rsidRPr="00AC7974">
              <w:rPr>
                <w:rFonts w:ascii="Trebuchet MS" w:eastAsia="Calibri" w:hAnsi="Trebuchet MS"/>
              </w:rPr>
              <w:t>si</w:t>
            </w:r>
            <w:proofErr w:type="spellEnd"/>
            <w:r w:rsidRPr="00AC7974">
              <w:rPr>
                <w:rFonts w:ascii="Trebuchet MS" w:eastAsia="Calibri" w:hAnsi="Trebuchet MS"/>
              </w:rPr>
              <w:t xml:space="preserve"> mobilier </w:t>
            </w:r>
            <w:proofErr w:type="spellStart"/>
            <w:r w:rsidRPr="00AC7974">
              <w:rPr>
                <w:rFonts w:ascii="Trebuchet MS" w:eastAsia="Calibri" w:hAnsi="Trebuchet MS"/>
              </w:rPr>
              <w:t>pentru</w:t>
            </w:r>
            <w:proofErr w:type="spellEnd"/>
            <w:r w:rsidRPr="00AC7974">
              <w:rPr>
                <w:rFonts w:ascii="Trebuchet MS" w:eastAsia="Calibri" w:hAnsi="Trebuchet MS"/>
              </w:rPr>
              <w:t xml:space="preserve"> </w:t>
            </w:r>
            <w:proofErr w:type="spellStart"/>
            <w:r w:rsidRPr="00AC7974">
              <w:rPr>
                <w:rFonts w:ascii="Trebuchet MS" w:eastAsia="Calibri" w:hAnsi="Trebuchet MS"/>
              </w:rPr>
              <w:t>persoane</w:t>
            </w:r>
            <w:proofErr w:type="spellEnd"/>
            <w:r w:rsidRPr="00AC7974">
              <w:rPr>
                <w:rFonts w:ascii="Trebuchet MS" w:eastAsia="Calibri" w:hAnsi="Trebuchet MS"/>
              </w:rPr>
              <w:t xml:space="preserve"> cu </w:t>
            </w:r>
            <w:proofErr w:type="spellStart"/>
            <w:r w:rsidRPr="00AC7974">
              <w:rPr>
                <w:rFonts w:ascii="Trebuchet MS" w:eastAsia="Calibri" w:hAnsi="Trebuchet MS"/>
              </w:rPr>
              <w:t>dizabilităţi</w:t>
            </w:r>
            <w:proofErr w:type="spellEnd"/>
            <w:r w:rsidRPr="00AC7974">
              <w:rPr>
                <w:rFonts w:ascii="Trebuchet MS" w:eastAsia="Calibri" w:hAnsi="Trebuchet MS"/>
              </w:rPr>
              <w:t>.</w:t>
            </w:r>
          </w:p>
          <w:p w14:paraId="0F52E05E" w14:textId="77777777" w:rsidR="00AC7974" w:rsidRPr="00AC7974" w:rsidRDefault="00AC7974" w:rsidP="00AC7974">
            <w:pPr>
              <w:numPr>
                <w:ilvl w:val="0"/>
                <w:numId w:val="23"/>
              </w:numPr>
              <w:spacing w:after="0" w:line="240" w:lineRule="auto"/>
              <w:rPr>
                <w:rFonts w:ascii="Trebuchet MS" w:eastAsia="Calibri" w:hAnsi="Trebuchet MS"/>
              </w:rPr>
            </w:pPr>
            <w:proofErr w:type="spellStart"/>
            <w:r w:rsidRPr="00AC7974">
              <w:rPr>
                <w:rFonts w:ascii="Trebuchet MS" w:eastAsia="Calibri" w:hAnsi="Trebuchet MS"/>
              </w:rPr>
              <w:t>Dotarea</w:t>
            </w:r>
            <w:proofErr w:type="spellEnd"/>
            <w:r w:rsidRPr="00AC7974">
              <w:rPr>
                <w:rFonts w:ascii="Trebuchet MS" w:eastAsia="Calibri" w:hAnsi="Trebuchet MS"/>
              </w:rPr>
              <w:t xml:space="preserve"> </w:t>
            </w:r>
            <w:proofErr w:type="spellStart"/>
            <w:r w:rsidRPr="00AC7974">
              <w:rPr>
                <w:rFonts w:ascii="Trebuchet MS" w:eastAsia="Calibri" w:hAnsi="Trebuchet MS"/>
              </w:rPr>
              <w:t>si</w:t>
            </w:r>
            <w:proofErr w:type="spellEnd"/>
            <w:r w:rsidRPr="00AC7974">
              <w:rPr>
                <w:rFonts w:ascii="Trebuchet MS" w:eastAsia="Calibri" w:hAnsi="Trebuchet MS"/>
              </w:rPr>
              <w:t xml:space="preserve"> </w:t>
            </w:r>
            <w:proofErr w:type="spellStart"/>
            <w:r w:rsidRPr="00AC7974">
              <w:rPr>
                <w:rFonts w:ascii="Trebuchet MS" w:eastAsia="Calibri" w:hAnsi="Trebuchet MS"/>
              </w:rPr>
              <w:t>instalarea</w:t>
            </w:r>
            <w:proofErr w:type="spellEnd"/>
            <w:r w:rsidRPr="00AC7974">
              <w:rPr>
                <w:rFonts w:ascii="Trebuchet MS" w:eastAsia="Calibri" w:hAnsi="Trebuchet MS"/>
              </w:rPr>
              <w:t xml:space="preserve"> de </w:t>
            </w:r>
            <w:proofErr w:type="spellStart"/>
            <w:r w:rsidRPr="00AC7974">
              <w:rPr>
                <w:rFonts w:ascii="Trebuchet MS" w:eastAsia="Calibri" w:hAnsi="Trebuchet MS"/>
              </w:rPr>
              <w:t>sisteme</w:t>
            </w:r>
            <w:proofErr w:type="spellEnd"/>
            <w:r w:rsidRPr="00AC7974">
              <w:rPr>
                <w:rFonts w:ascii="Trebuchet MS" w:eastAsia="Calibri" w:hAnsi="Trebuchet MS"/>
              </w:rPr>
              <w:t xml:space="preserve"> de </w:t>
            </w:r>
            <w:proofErr w:type="spellStart"/>
            <w:r w:rsidRPr="00AC7974">
              <w:rPr>
                <w:rFonts w:ascii="Trebuchet MS" w:eastAsia="Calibri" w:hAnsi="Trebuchet MS"/>
              </w:rPr>
              <w:t>securitate</w:t>
            </w:r>
            <w:proofErr w:type="spellEnd"/>
            <w:r w:rsidRPr="00AC7974">
              <w:rPr>
                <w:rFonts w:ascii="Trebuchet MS" w:eastAsia="Calibri" w:hAnsi="Trebuchet MS"/>
              </w:rPr>
              <w:t xml:space="preserve"> </w:t>
            </w:r>
            <w:proofErr w:type="spellStart"/>
            <w:r w:rsidRPr="00AC7974">
              <w:rPr>
                <w:rFonts w:ascii="Trebuchet MS" w:eastAsia="Calibri" w:hAnsi="Trebuchet MS"/>
              </w:rPr>
              <w:t>si</w:t>
            </w:r>
            <w:proofErr w:type="spellEnd"/>
            <w:r w:rsidRPr="00AC7974">
              <w:rPr>
                <w:rFonts w:ascii="Trebuchet MS" w:eastAsia="Calibri" w:hAnsi="Trebuchet MS"/>
              </w:rPr>
              <w:t xml:space="preserve"> </w:t>
            </w:r>
            <w:proofErr w:type="spellStart"/>
            <w:r w:rsidRPr="00AC7974">
              <w:rPr>
                <w:rFonts w:ascii="Trebuchet MS" w:eastAsia="Calibri" w:hAnsi="Trebuchet MS"/>
              </w:rPr>
              <w:t>siguranta</w:t>
            </w:r>
            <w:proofErr w:type="spellEnd"/>
            <w:r w:rsidRPr="00AC7974">
              <w:rPr>
                <w:rFonts w:ascii="Trebuchet MS" w:eastAsia="Calibri" w:hAnsi="Trebuchet MS"/>
              </w:rPr>
              <w:t xml:space="preserve"> (</w:t>
            </w:r>
            <w:proofErr w:type="spellStart"/>
            <w:r w:rsidRPr="00AC7974">
              <w:rPr>
                <w:rFonts w:ascii="Trebuchet MS" w:eastAsia="Calibri" w:hAnsi="Trebuchet MS"/>
              </w:rPr>
              <w:t>sisteme</w:t>
            </w:r>
            <w:proofErr w:type="spellEnd"/>
            <w:r w:rsidRPr="00AC7974">
              <w:rPr>
                <w:rFonts w:ascii="Trebuchet MS" w:eastAsia="Calibri" w:hAnsi="Trebuchet MS"/>
              </w:rPr>
              <w:t xml:space="preserve"> de </w:t>
            </w:r>
            <w:proofErr w:type="spellStart"/>
            <w:r w:rsidRPr="00AC7974">
              <w:rPr>
                <w:rFonts w:ascii="Trebuchet MS" w:eastAsia="Calibri" w:hAnsi="Trebuchet MS"/>
              </w:rPr>
              <w:t>supraveghere</w:t>
            </w:r>
            <w:proofErr w:type="spellEnd"/>
            <w:r w:rsidRPr="00AC7974">
              <w:rPr>
                <w:rFonts w:ascii="Trebuchet MS" w:eastAsia="Calibri" w:hAnsi="Trebuchet MS"/>
              </w:rPr>
              <w:t xml:space="preserve"> video, </w:t>
            </w:r>
            <w:proofErr w:type="spellStart"/>
            <w:r w:rsidRPr="00AC7974">
              <w:rPr>
                <w:rFonts w:ascii="Trebuchet MS" w:eastAsia="Calibri" w:hAnsi="Trebuchet MS"/>
              </w:rPr>
              <w:t>sisteme</w:t>
            </w:r>
            <w:proofErr w:type="spellEnd"/>
            <w:r w:rsidRPr="00AC7974">
              <w:rPr>
                <w:rFonts w:ascii="Trebuchet MS" w:eastAsia="Calibri" w:hAnsi="Trebuchet MS"/>
              </w:rPr>
              <w:t xml:space="preserve"> de </w:t>
            </w:r>
            <w:proofErr w:type="spellStart"/>
            <w:r w:rsidRPr="00AC7974">
              <w:rPr>
                <w:rFonts w:ascii="Trebuchet MS" w:eastAsia="Calibri" w:hAnsi="Trebuchet MS"/>
              </w:rPr>
              <w:t>alarma</w:t>
            </w:r>
            <w:proofErr w:type="spellEnd"/>
            <w:r w:rsidRPr="00AC7974">
              <w:rPr>
                <w:rFonts w:ascii="Trebuchet MS" w:eastAsia="Calibri" w:hAnsi="Trebuchet MS"/>
              </w:rPr>
              <w:t xml:space="preserve">, </w:t>
            </w:r>
            <w:proofErr w:type="spellStart"/>
            <w:r w:rsidRPr="00AC7974">
              <w:rPr>
                <w:rFonts w:ascii="Trebuchet MS" w:eastAsia="Calibri" w:hAnsi="Trebuchet MS"/>
              </w:rPr>
              <w:t>etc</w:t>
            </w:r>
            <w:proofErr w:type="spellEnd"/>
            <w:r w:rsidRPr="00AC7974">
              <w:rPr>
                <w:rFonts w:ascii="Trebuchet MS" w:eastAsia="Calibri" w:hAnsi="Trebuchet MS"/>
              </w:rPr>
              <w:t>)</w:t>
            </w:r>
          </w:p>
          <w:p w14:paraId="79763DC7" w14:textId="77777777" w:rsidR="00AC7974" w:rsidRPr="00AC7974" w:rsidRDefault="00AC7974" w:rsidP="00AC7974">
            <w:pPr>
              <w:numPr>
                <w:ilvl w:val="0"/>
                <w:numId w:val="23"/>
              </w:numPr>
              <w:spacing w:after="0" w:line="240" w:lineRule="auto"/>
              <w:rPr>
                <w:rFonts w:ascii="Trebuchet MS" w:eastAsia="Calibri" w:hAnsi="Trebuchet MS"/>
              </w:rPr>
            </w:pPr>
            <w:proofErr w:type="spellStart"/>
            <w:r w:rsidRPr="00AC7974">
              <w:rPr>
                <w:rFonts w:ascii="Trebuchet MS" w:eastAsia="Calibri" w:hAnsi="Trebuchet MS"/>
              </w:rPr>
              <w:t>Dotare</w:t>
            </w:r>
            <w:proofErr w:type="spellEnd"/>
            <w:r w:rsidRPr="00AC7974">
              <w:rPr>
                <w:rFonts w:ascii="Trebuchet MS" w:eastAsia="Calibri" w:hAnsi="Trebuchet MS"/>
              </w:rPr>
              <w:t xml:space="preserve"> cu </w:t>
            </w:r>
            <w:proofErr w:type="spellStart"/>
            <w:r w:rsidRPr="00AC7974">
              <w:rPr>
                <w:rFonts w:ascii="Trebuchet MS" w:eastAsia="Calibri" w:hAnsi="Trebuchet MS"/>
              </w:rPr>
              <w:t>cabine</w:t>
            </w:r>
            <w:proofErr w:type="spellEnd"/>
            <w:r w:rsidRPr="00AC7974">
              <w:rPr>
                <w:rFonts w:ascii="Trebuchet MS" w:eastAsia="Calibri" w:hAnsi="Trebuchet MS"/>
              </w:rPr>
              <w:t xml:space="preserve"> de </w:t>
            </w:r>
            <w:proofErr w:type="spellStart"/>
            <w:r w:rsidRPr="00AC7974">
              <w:rPr>
                <w:rFonts w:ascii="Trebuchet MS" w:eastAsia="Calibri" w:hAnsi="Trebuchet MS"/>
              </w:rPr>
              <w:t>paza</w:t>
            </w:r>
            <w:proofErr w:type="spellEnd"/>
            <w:r w:rsidRPr="00AC7974">
              <w:rPr>
                <w:rFonts w:ascii="Trebuchet MS" w:eastAsia="Calibri" w:hAnsi="Trebuchet MS"/>
              </w:rPr>
              <w:t xml:space="preserve"> a </w:t>
            </w:r>
            <w:proofErr w:type="spellStart"/>
            <w:r w:rsidRPr="00AC7974">
              <w:rPr>
                <w:rFonts w:ascii="Trebuchet MS" w:eastAsia="Calibri" w:hAnsi="Trebuchet MS"/>
              </w:rPr>
              <w:t>cladirilor</w:t>
            </w:r>
            <w:proofErr w:type="spellEnd"/>
            <w:r w:rsidRPr="00AC7974">
              <w:rPr>
                <w:rFonts w:ascii="Trebuchet MS" w:eastAsia="Calibri" w:hAnsi="Trebuchet MS"/>
              </w:rPr>
              <w:t xml:space="preserve">- </w:t>
            </w:r>
            <w:proofErr w:type="spellStart"/>
            <w:r w:rsidRPr="00AC7974">
              <w:rPr>
                <w:rFonts w:ascii="Trebuchet MS" w:eastAsia="Calibri" w:hAnsi="Trebuchet MS"/>
              </w:rPr>
              <w:t>obiect</w:t>
            </w:r>
            <w:proofErr w:type="spellEnd"/>
            <w:r w:rsidRPr="00AC7974">
              <w:rPr>
                <w:rFonts w:ascii="Trebuchet MS" w:eastAsia="Calibri" w:hAnsi="Trebuchet MS"/>
              </w:rPr>
              <w:t xml:space="preserve"> al </w:t>
            </w:r>
            <w:proofErr w:type="spellStart"/>
            <w:r w:rsidRPr="00AC7974">
              <w:rPr>
                <w:rFonts w:ascii="Trebuchet MS" w:eastAsia="Calibri" w:hAnsi="Trebuchet MS"/>
              </w:rPr>
              <w:t>proiectului</w:t>
            </w:r>
            <w:proofErr w:type="spellEnd"/>
            <w:proofErr w:type="gramStart"/>
            <w:r w:rsidRPr="00AC7974">
              <w:rPr>
                <w:rFonts w:ascii="Trebuchet MS" w:eastAsia="Calibri" w:hAnsi="Trebuchet MS"/>
              </w:rPr>
              <w:t xml:space="preserve">-  </w:t>
            </w:r>
            <w:proofErr w:type="spellStart"/>
            <w:r w:rsidRPr="00AC7974">
              <w:rPr>
                <w:rFonts w:ascii="Trebuchet MS" w:eastAsia="Calibri" w:hAnsi="Trebuchet MS"/>
              </w:rPr>
              <w:t>si</w:t>
            </w:r>
            <w:proofErr w:type="spellEnd"/>
            <w:proofErr w:type="gramEnd"/>
            <w:r w:rsidRPr="00AC7974">
              <w:rPr>
                <w:rFonts w:ascii="Trebuchet MS" w:eastAsia="Calibri" w:hAnsi="Trebuchet MS"/>
              </w:rPr>
              <w:t xml:space="preserve"> </w:t>
            </w:r>
            <w:proofErr w:type="spellStart"/>
            <w:r w:rsidRPr="00AC7974">
              <w:rPr>
                <w:rFonts w:ascii="Trebuchet MS" w:eastAsia="Calibri" w:hAnsi="Trebuchet MS"/>
              </w:rPr>
              <w:t>zonelor</w:t>
            </w:r>
            <w:proofErr w:type="spellEnd"/>
            <w:r w:rsidRPr="00AC7974">
              <w:rPr>
                <w:rFonts w:ascii="Trebuchet MS" w:eastAsia="Calibri" w:hAnsi="Trebuchet MS"/>
              </w:rPr>
              <w:t xml:space="preserve"> </w:t>
            </w:r>
            <w:proofErr w:type="spellStart"/>
            <w:r w:rsidRPr="00AC7974">
              <w:rPr>
                <w:rFonts w:ascii="Trebuchet MS" w:eastAsia="Calibri" w:hAnsi="Trebuchet MS"/>
              </w:rPr>
              <w:t>amenajate</w:t>
            </w:r>
            <w:proofErr w:type="spellEnd"/>
            <w:r w:rsidRPr="00AC7974">
              <w:rPr>
                <w:rFonts w:ascii="Trebuchet MS" w:eastAsia="Calibri" w:hAnsi="Trebuchet MS"/>
              </w:rPr>
              <w:t xml:space="preserve"> ca </w:t>
            </w:r>
            <w:proofErr w:type="spellStart"/>
            <w:r w:rsidRPr="00AC7974">
              <w:rPr>
                <w:rFonts w:ascii="Trebuchet MS" w:eastAsia="Calibri" w:hAnsi="Trebuchet MS"/>
              </w:rPr>
              <w:t>parculete</w:t>
            </w:r>
            <w:proofErr w:type="spellEnd"/>
            <w:r w:rsidRPr="00AC7974">
              <w:rPr>
                <w:rFonts w:ascii="Trebuchet MS" w:eastAsia="Calibri" w:hAnsi="Trebuchet MS"/>
              </w:rPr>
              <w:t xml:space="preserve">, </w:t>
            </w:r>
            <w:proofErr w:type="spellStart"/>
            <w:r w:rsidRPr="00AC7974">
              <w:rPr>
                <w:rFonts w:ascii="Trebuchet MS" w:eastAsia="Calibri" w:hAnsi="Trebuchet MS"/>
              </w:rPr>
              <w:t>terenuri</w:t>
            </w:r>
            <w:proofErr w:type="spellEnd"/>
            <w:r w:rsidRPr="00AC7974">
              <w:rPr>
                <w:rFonts w:ascii="Trebuchet MS" w:eastAsia="Calibri" w:hAnsi="Trebuchet MS"/>
              </w:rPr>
              <w:t xml:space="preserve"> de sport, </w:t>
            </w:r>
            <w:proofErr w:type="spellStart"/>
            <w:r w:rsidRPr="00AC7974">
              <w:rPr>
                <w:rFonts w:ascii="Trebuchet MS" w:eastAsia="Calibri" w:hAnsi="Trebuchet MS"/>
              </w:rPr>
              <w:t>parcuri</w:t>
            </w:r>
            <w:proofErr w:type="spellEnd"/>
            <w:r w:rsidRPr="00AC7974">
              <w:rPr>
                <w:rFonts w:ascii="Trebuchet MS" w:eastAsia="Calibri" w:hAnsi="Trebuchet MS"/>
              </w:rPr>
              <w:t xml:space="preserve">, </w:t>
            </w:r>
            <w:proofErr w:type="spellStart"/>
            <w:r w:rsidRPr="00AC7974">
              <w:rPr>
                <w:rFonts w:ascii="Trebuchet MS" w:eastAsia="Calibri" w:hAnsi="Trebuchet MS"/>
              </w:rPr>
              <w:t>etc</w:t>
            </w:r>
            <w:proofErr w:type="spellEnd"/>
          </w:p>
          <w:p w14:paraId="482CEE02" w14:textId="77777777" w:rsidR="00AC7974" w:rsidRPr="00AC7974" w:rsidRDefault="00AC7974" w:rsidP="0031456B">
            <w:pPr>
              <w:spacing w:after="0"/>
              <w:jc w:val="both"/>
              <w:rPr>
                <w:rFonts w:ascii="Trebuchet MS" w:eastAsia="Calibri" w:hAnsi="Trebuchet MS"/>
              </w:rPr>
            </w:pPr>
            <w:r w:rsidRPr="00AC7974">
              <w:rPr>
                <w:rFonts w:ascii="Trebuchet MS" w:eastAsia="Calibri" w:hAnsi="Trebuchet MS"/>
              </w:rPr>
              <w:t xml:space="preserve">Se </w:t>
            </w:r>
            <w:proofErr w:type="spellStart"/>
            <w:r w:rsidRPr="00AC7974">
              <w:rPr>
                <w:rFonts w:ascii="Trebuchet MS" w:eastAsia="Calibri" w:hAnsi="Trebuchet MS"/>
              </w:rPr>
              <w:t>cuprind</w:t>
            </w:r>
            <w:proofErr w:type="spellEnd"/>
            <w:r w:rsidRPr="00AC7974">
              <w:rPr>
                <w:rFonts w:ascii="Trebuchet MS" w:eastAsia="Calibri" w:hAnsi="Trebuchet MS"/>
              </w:rPr>
              <w:t xml:space="preserve"> </w:t>
            </w:r>
            <w:proofErr w:type="spellStart"/>
            <w:r w:rsidRPr="00AC7974">
              <w:rPr>
                <w:rFonts w:ascii="Trebuchet MS" w:eastAsia="Calibri" w:hAnsi="Trebuchet MS"/>
              </w:rPr>
              <w:t>cheltuielile</w:t>
            </w:r>
            <w:proofErr w:type="spellEnd"/>
            <w:r w:rsidRPr="00AC7974">
              <w:rPr>
                <w:rFonts w:ascii="Trebuchet MS" w:eastAsia="Calibri" w:hAnsi="Trebuchet MS"/>
              </w:rPr>
              <w:t xml:space="preserve"> </w:t>
            </w:r>
            <w:proofErr w:type="spellStart"/>
            <w:r w:rsidRPr="00AC7974">
              <w:rPr>
                <w:rFonts w:ascii="Trebuchet MS" w:eastAsia="Calibri" w:hAnsi="Trebuchet MS"/>
              </w:rPr>
              <w:t>pentru</w:t>
            </w:r>
            <w:proofErr w:type="spellEnd"/>
            <w:r w:rsidRPr="00AC7974">
              <w:rPr>
                <w:rFonts w:ascii="Trebuchet MS" w:eastAsia="Calibri" w:hAnsi="Trebuchet MS"/>
              </w:rPr>
              <w:t xml:space="preserve"> </w:t>
            </w:r>
            <w:proofErr w:type="spellStart"/>
            <w:r w:rsidRPr="00AC7974">
              <w:rPr>
                <w:rFonts w:ascii="Trebuchet MS" w:eastAsia="Calibri" w:hAnsi="Trebuchet MS"/>
              </w:rPr>
              <w:t>achiziţionarea</w:t>
            </w:r>
            <w:proofErr w:type="spellEnd"/>
            <w:r w:rsidRPr="00AC7974">
              <w:rPr>
                <w:rFonts w:ascii="Trebuchet MS" w:eastAsia="Calibri" w:hAnsi="Trebuchet MS"/>
              </w:rPr>
              <w:t xml:space="preserve"> </w:t>
            </w:r>
            <w:proofErr w:type="spellStart"/>
            <w:r w:rsidRPr="00AC7974">
              <w:rPr>
                <w:rFonts w:ascii="Trebuchet MS" w:eastAsia="Calibri" w:hAnsi="Trebuchet MS"/>
              </w:rPr>
              <w:t>utilajelor</w:t>
            </w:r>
            <w:proofErr w:type="spellEnd"/>
            <w:r w:rsidRPr="00AC7974">
              <w:rPr>
                <w:rFonts w:ascii="Trebuchet MS" w:eastAsia="Calibri" w:hAnsi="Trebuchet MS"/>
              </w:rPr>
              <w:t xml:space="preserve"> </w:t>
            </w:r>
            <w:proofErr w:type="spellStart"/>
            <w:r w:rsidRPr="00AC7974">
              <w:rPr>
                <w:rFonts w:ascii="Trebuchet MS" w:eastAsia="Calibri" w:hAnsi="Trebuchet MS"/>
              </w:rPr>
              <w:t>şi</w:t>
            </w:r>
            <w:proofErr w:type="spellEnd"/>
            <w:r w:rsidRPr="00AC7974">
              <w:rPr>
                <w:rFonts w:ascii="Trebuchet MS" w:eastAsia="Calibri" w:hAnsi="Trebuchet MS"/>
              </w:rPr>
              <w:t xml:space="preserve"> </w:t>
            </w:r>
            <w:proofErr w:type="spellStart"/>
            <w:r w:rsidRPr="00AC7974">
              <w:rPr>
                <w:rFonts w:ascii="Trebuchet MS" w:eastAsia="Calibri" w:hAnsi="Trebuchet MS"/>
              </w:rPr>
              <w:t>echipamentelor</w:t>
            </w:r>
            <w:proofErr w:type="spellEnd"/>
            <w:r w:rsidRPr="00AC7974">
              <w:rPr>
                <w:rFonts w:ascii="Trebuchet MS" w:eastAsia="Calibri" w:hAnsi="Trebuchet MS"/>
              </w:rPr>
              <w:t xml:space="preserve"> </w:t>
            </w:r>
            <w:proofErr w:type="spellStart"/>
            <w:r w:rsidRPr="00AC7974">
              <w:rPr>
                <w:rFonts w:ascii="Trebuchet MS" w:eastAsia="Calibri" w:hAnsi="Trebuchet MS"/>
              </w:rPr>
              <w:t>tehnologice</w:t>
            </w:r>
            <w:proofErr w:type="spellEnd"/>
            <w:r w:rsidRPr="00AC7974">
              <w:rPr>
                <w:rFonts w:ascii="Trebuchet MS" w:eastAsia="Calibri" w:hAnsi="Trebuchet MS"/>
              </w:rPr>
              <w:t xml:space="preserve">, precum </w:t>
            </w:r>
            <w:proofErr w:type="spellStart"/>
            <w:r w:rsidRPr="00AC7974">
              <w:rPr>
                <w:rFonts w:ascii="Trebuchet MS" w:eastAsia="Calibri" w:hAnsi="Trebuchet MS"/>
              </w:rPr>
              <w:t>şi</w:t>
            </w:r>
            <w:proofErr w:type="spellEnd"/>
            <w:r w:rsidRPr="00AC7974">
              <w:rPr>
                <w:rFonts w:ascii="Trebuchet MS" w:eastAsia="Calibri" w:hAnsi="Trebuchet MS"/>
              </w:rPr>
              <w:t xml:space="preserve"> a </w:t>
            </w:r>
            <w:proofErr w:type="spellStart"/>
            <w:r w:rsidRPr="00AC7974">
              <w:rPr>
                <w:rFonts w:ascii="Trebuchet MS" w:eastAsia="Calibri" w:hAnsi="Trebuchet MS"/>
              </w:rPr>
              <w:t>celor</w:t>
            </w:r>
            <w:proofErr w:type="spellEnd"/>
            <w:r w:rsidRPr="00AC7974">
              <w:rPr>
                <w:rFonts w:ascii="Trebuchet MS" w:eastAsia="Calibri" w:hAnsi="Trebuchet MS"/>
              </w:rPr>
              <w:t xml:space="preserve"> </w:t>
            </w:r>
            <w:proofErr w:type="spellStart"/>
            <w:r w:rsidRPr="00AC7974">
              <w:rPr>
                <w:rFonts w:ascii="Trebuchet MS" w:eastAsia="Calibri" w:hAnsi="Trebuchet MS"/>
              </w:rPr>
              <w:t>incluse</w:t>
            </w:r>
            <w:proofErr w:type="spellEnd"/>
            <w:r w:rsidRPr="00AC7974">
              <w:rPr>
                <w:rFonts w:ascii="Trebuchet MS" w:eastAsia="Calibri" w:hAnsi="Trebuchet MS"/>
              </w:rPr>
              <w:t xml:space="preserve"> </w:t>
            </w:r>
            <w:proofErr w:type="spellStart"/>
            <w:r w:rsidRPr="00AC7974">
              <w:rPr>
                <w:rFonts w:ascii="Trebuchet MS" w:eastAsia="Calibri" w:hAnsi="Trebuchet MS"/>
              </w:rPr>
              <w:t>în</w:t>
            </w:r>
            <w:proofErr w:type="spellEnd"/>
            <w:r w:rsidRPr="00AC7974">
              <w:rPr>
                <w:rFonts w:ascii="Trebuchet MS" w:eastAsia="Calibri" w:hAnsi="Trebuchet MS"/>
              </w:rPr>
              <w:t xml:space="preserve"> </w:t>
            </w:r>
            <w:proofErr w:type="spellStart"/>
            <w:r w:rsidRPr="00AC7974">
              <w:rPr>
                <w:rFonts w:ascii="Trebuchet MS" w:eastAsia="Calibri" w:hAnsi="Trebuchet MS"/>
              </w:rPr>
              <w:t>instalaţiile</w:t>
            </w:r>
            <w:proofErr w:type="spellEnd"/>
            <w:r w:rsidRPr="00AC7974">
              <w:rPr>
                <w:rFonts w:ascii="Trebuchet MS" w:eastAsia="Calibri" w:hAnsi="Trebuchet MS"/>
              </w:rPr>
              <w:t xml:space="preserve"> </w:t>
            </w:r>
            <w:proofErr w:type="spellStart"/>
            <w:r w:rsidRPr="00AC7974">
              <w:rPr>
                <w:rFonts w:ascii="Trebuchet MS" w:eastAsia="Calibri" w:hAnsi="Trebuchet MS"/>
              </w:rPr>
              <w:t>funcţionale</w:t>
            </w:r>
            <w:proofErr w:type="spellEnd"/>
            <w:r w:rsidRPr="00AC7974">
              <w:rPr>
                <w:rFonts w:ascii="Trebuchet MS" w:eastAsia="Calibri" w:hAnsi="Trebuchet MS"/>
              </w:rPr>
              <w:t xml:space="preserve">, </w:t>
            </w:r>
            <w:proofErr w:type="spellStart"/>
            <w:r w:rsidRPr="00AC7974">
              <w:rPr>
                <w:rFonts w:ascii="Trebuchet MS" w:eastAsia="Calibri" w:hAnsi="Trebuchet MS"/>
              </w:rPr>
              <w:t>inclusiv</w:t>
            </w:r>
            <w:proofErr w:type="spellEnd"/>
            <w:r w:rsidRPr="00AC7974">
              <w:rPr>
                <w:rFonts w:ascii="Trebuchet MS" w:eastAsia="Calibri" w:hAnsi="Trebuchet MS"/>
              </w:rPr>
              <w:t xml:space="preserve"> </w:t>
            </w:r>
            <w:proofErr w:type="spellStart"/>
            <w:r w:rsidRPr="00AC7974">
              <w:rPr>
                <w:rFonts w:ascii="Trebuchet MS" w:eastAsia="Calibri" w:hAnsi="Trebuchet MS"/>
              </w:rPr>
              <w:t>cheltuielile</w:t>
            </w:r>
            <w:proofErr w:type="spellEnd"/>
            <w:r w:rsidRPr="00AC7974">
              <w:rPr>
                <w:rFonts w:ascii="Trebuchet MS" w:eastAsia="Calibri" w:hAnsi="Trebuchet MS"/>
              </w:rPr>
              <w:t xml:space="preserve"> </w:t>
            </w:r>
            <w:proofErr w:type="spellStart"/>
            <w:r w:rsidRPr="00AC7974">
              <w:rPr>
                <w:rFonts w:ascii="Trebuchet MS" w:eastAsia="Calibri" w:hAnsi="Trebuchet MS"/>
              </w:rPr>
              <w:t>aferente</w:t>
            </w:r>
            <w:proofErr w:type="spellEnd"/>
            <w:r w:rsidRPr="00AC7974">
              <w:rPr>
                <w:rFonts w:ascii="Trebuchet MS" w:eastAsia="Calibri" w:hAnsi="Trebuchet MS"/>
              </w:rPr>
              <w:t xml:space="preserve"> </w:t>
            </w:r>
            <w:proofErr w:type="spellStart"/>
            <w:r w:rsidRPr="00AC7974">
              <w:rPr>
                <w:rFonts w:ascii="Trebuchet MS" w:eastAsia="Calibri" w:hAnsi="Trebuchet MS"/>
              </w:rPr>
              <w:t>montajului</w:t>
            </w:r>
            <w:proofErr w:type="spellEnd"/>
            <w:r w:rsidRPr="00AC7974">
              <w:rPr>
                <w:rFonts w:ascii="Trebuchet MS" w:eastAsia="Calibri" w:hAnsi="Trebuchet MS"/>
              </w:rPr>
              <w:t xml:space="preserve"> </w:t>
            </w:r>
            <w:proofErr w:type="spellStart"/>
            <w:r w:rsidRPr="00AC7974">
              <w:rPr>
                <w:rFonts w:ascii="Trebuchet MS" w:eastAsia="Calibri" w:hAnsi="Trebuchet MS"/>
              </w:rPr>
              <w:t>utilajelor</w:t>
            </w:r>
            <w:proofErr w:type="spellEnd"/>
            <w:r w:rsidRPr="00AC7974">
              <w:rPr>
                <w:rFonts w:ascii="Trebuchet MS" w:eastAsia="Calibri" w:hAnsi="Trebuchet MS"/>
              </w:rPr>
              <w:t xml:space="preserve"> </w:t>
            </w:r>
            <w:proofErr w:type="spellStart"/>
            <w:r w:rsidRPr="00AC7974">
              <w:rPr>
                <w:rFonts w:ascii="Trebuchet MS" w:eastAsia="Calibri" w:hAnsi="Trebuchet MS"/>
              </w:rPr>
              <w:t>tehnologice</w:t>
            </w:r>
            <w:proofErr w:type="spellEnd"/>
            <w:r w:rsidRPr="00AC7974">
              <w:rPr>
                <w:rFonts w:ascii="Trebuchet MS" w:eastAsia="Calibri" w:hAnsi="Trebuchet MS"/>
              </w:rPr>
              <w:t xml:space="preserve"> </w:t>
            </w:r>
            <w:proofErr w:type="spellStart"/>
            <w:r w:rsidRPr="00AC7974">
              <w:rPr>
                <w:rFonts w:ascii="Trebuchet MS" w:eastAsia="Calibri" w:hAnsi="Trebuchet MS"/>
              </w:rPr>
              <w:t>şi</w:t>
            </w:r>
            <w:proofErr w:type="spellEnd"/>
            <w:r w:rsidRPr="00AC7974">
              <w:rPr>
                <w:rFonts w:ascii="Trebuchet MS" w:eastAsia="Calibri" w:hAnsi="Trebuchet MS"/>
              </w:rPr>
              <w:t xml:space="preserve"> al </w:t>
            </w:r>
            <w:proofErr w:type="spellStart"/>
            <w:r w:rsidRPr="00AC7974">
              <w:rPr>
                <w:rFonts w:ascii="Trebuchet MS" w:eastAsia="Calibri" w:hAnsi="Trebuchet MS"/>
              </w:rPr>
              <w:t>utilajelor</w:t>
            </w:r>
            <w:proofErr w:type="spellEnd"/>
            <w:r w:rsidRPr="00AC7974">
              <w:rPr>
                <w:rFonts w:ascii="Trebuchet MS" w:eastAsia="Calibri" w:hAnsi="Trebuchet MS"/>
              </w:rPr>
              <w:t xml:space="preserve"> </w:t>
            </w:r>
            <w:proofErr w:type="spellStart"/>
            <w:r w:rsidRPr="00AC7974">
              <w:rPr>
                <w:rFonts w:ascii="Trebuchet MS" w:eastAsia="Calibri" w:hAnsi="Trebuchet MS"/>
              </w:rPr>
              <w:t>incluse</w:t>
            </w:r>
            <w:proofErr w:type="spellEnd"/>
            <w:r w:rsidRPr="00AC7974">
              <w:rPr>
                <w:rFonts w:ascii="Trebuchet MS" w:eastAsia="Calibri" w:hAnsi="Trebuchet MS"/>
              </w:rPr>
              <w:t xml:space="preserve"> </w:t>
            </w:r>
            <w:proofErr w:type="spellStart"/>
            <w:r w:rsidRPr="00AC7974">
              <w:rPr>
                <w:rFonts w:ascii="Trebuchet MS" w:eastAsia="Calibri" w:hAnsi="Trebuchet MS"/>
              </w:rPr>
              <w:t>în</w:t>
            </w:r>
            <w:proofErr w:type="spellEnd"/>
            <w:r w:rsidRPr="00AC7974">
              <w:rPr>
                <w:rFonts w:ascii="Trebuchet MS" w:eastAsia="Calibri" w:hAnsi="Trebuchet MS"/>
              </w:rPr>
              <w:t xml:space="preserve"> </w:t>
            </w:r>
            <w:proofErr w:type="spellStart"/>
            <w:r w:rsidRPr="00AC7974">
              <w:rPr>
                <w:rFonts w:ascii="Trebuchet MS" w:eastAsia="Calibri" w:hAnsi="Trebuchet MS"/>
              </w:rPr>
              <w:t>instalaţiile</w:t>
            </w:r>
            <w:proofErr w:type="spellEnd"/>
            <w:r w:rsidRPr="00AC7974">
              <w:rPr>
                <w:rFonts w:ascii="Trebuchet MS" w:eastAsia="Calibri" w:hAnsi="Trebuchet MS"/>
              </w:rPr>
              <w:t xml:space="preserve"> </w:t>
            </w:r>
            <w:proofErr w:type="spellStart"/>
            <w:r w:rsidRPr="00AC7974">
              <w:rPr>
                <w:rFonts w:ascii="Trebuchet MS" w:eastAsia="Calibri" w:hAnsi="Trebuchet MS"/>
              </w:rPr>
              <w:t>funcţionale</w:t>
            </w:r>
            <w:proofErr w:type="spellEnd"/>
            <w:r w:rsidRPr="00AC7974">
              <w:rPr>
                <w:rFonts w:ascii="Trebuchet MS" w:eastAsia="Calibri" w:hAnsi="Trebuchet MS"/>
              </w:rPr>
              <w:t xml:space="preserve">, </w:t>
            </w:r>
            <w:proofErr w:type="spellStart"/>
            <w:r w:rsidRPr="00AC7974">
              <w:rPr>
                <w:rFonts w:ascii="Trebuchet MS" w:eastAsia="Calibri" w:hAnsi="Trebuchet MS"/>
              </w:rPr>
              <w:t>inclusiv</w:t>
            </w:r>
            <w:proofErr w:type="spellEnd"/>
            <w:r w:rsidRPr="00AC7974">
              <w:rPr>
                <w:rFonts w:ascii="Trebuchet MS" w:eastAsia="Calibri" w:hAnsi="Trebuchet MS"/>
              </w:rPr>
              <w:t xml:space="preserve"> </w:t>
            </w:r>
            <w:proofErr w:type="spellStart"/>
            <w:r w:rsidRPr="00AC7974">
              <w:rPr>
                <w:rFonts w:ascii="Trebuchet MS" w:eastAsia="Calibri" w:hAnsi="Trebuchet MS"/>
              </w:rPr>
              <w:t>reţelele</w:t>
            </w:r>
            <w:proofErr w:type="spellEnd"/>
            <w:r w:rsidRPr="00AC7974">
              <w:rPr>
                <w:rFonts w:ascii="Trebuchet MS" w:eastAsia="Calibri" w:hAnsi="Trebuchet MS"/>
              </w:rPr>
              <w:t xml:space="preserve"> </w:t>
            </w:r>
            <w:proofErr w:type="spellStart"/>
            <w:r w:rsidRPr="00AC7974">
              <w:rPr>
                <w:rFonts w:ascii="Trebuchet MS" w:eastAsia="Calibri" w:hAnsi="Trebuchet MS"/>
              </w:rPr>
              <w:t>aferente</w:t>
            </w:r>
            <w:proofErr w:type="spellEnd"/>
            <w:r w:rsidRPr="00AC7974">
              <w:rPr>
                <w:rFonts w:ascii="Trebuchet MS" w:eastAsia="Calibri" w:hAnsi="Trebuchet MS"/>
              </w:rPr>
              <w:t xml:space="preserve"> </w:t>
            </w:r>
            <w:proofErr w:type="spellStart"/>
            <w:r w:rsidRPr="00AC7974">
              <w:rPr>
                <w:rFonts w:ascii="Trebuchet MS" w:eastAsia="Calibri" w:hAnsi="Trebuchet MS"/>
              </w:rPr>
              <w:t>necesare</w:t>
            </w:r>
            <w:proofErr w:type="spellEnd"/>
            <w:r w:rsidRPr="00AC7974">
              <w:rPr>
                <w:rFonts w:ascii="Trebuchet MS" w:eastAsia="Calibri" w:hAnsi="Trebuchet MS"/>
              </w:rPr>
              <w:t xml:space="preserve"> </w:t>
            </w:r>
            <w:proofErr w:type="spellStart"/>
            <w:r w:rsidRPr="00AC7974">
              <w:rPr>
                <w:rFonts w:ascii="Trebuchet MS" w:eastAsia="Calibri" w:hAnsi="Trebuchet MS"/>
              </w:rPr>
              <w:t>funcţionării</w:t>
            </w:r>
            <w:proofErr w:type="spellEnd"/>
            <w:r w:rsidRPr="00AC7974">
              <w:rPr>
                <w:rFonts w:ascii="Trebuchet MS" w:eastAsia="Calibri" w:hAnsi="Trebuchet MS"/>
              </w:rPr>
              <w:t xml:space="preserve"> </w:t>
            </w:r>
            <w:proofErr w:type="spellStart"/>
            <w:r w:rsidRPr="00AC7974">
              <w:rPr>
                <w:rFonts w:ascii="Trebuchet MS" w:eastAsia="Calibri" w:hAnsi="Trebuchet MS"/>
              </w:rPr>
              <w:t>acestora</w:t>
            </w:r>
            <w:proofErr w:type="spellEnd"/>
            <w:r w:rsidRPr="00AC7974">
              <w:rPr>
                <w:rFonts w:ascii="Trebuchet MS" w:eastAsia="Calibri" w:hAnsi="Trebuchet MS"/>
              </w:rPr>
              <w:t>.</w:t>
            </w:r>
          </w:p>
          <w:p w14:paraId="7EB3A029" w14:textId="77777777" w:rsidR="00AC7974" w:rsidRPr="00AC7974" w:rsidRDefault="00AC7974" w:rsidP="0031456B">
            <w:pPr>
              <w:spacing w:after="0"/>
              <w:jc w:val="both"/>
              <w:rPr>
                <w:rFonts w:ascii="Trebuchet MS" w:eastAsia="Calibri" w:hAnsi="Trebuchet MS"/>
              </w:rPr>
            </w:pPr>
            <w:r w:rsidRPr="00AC7974">
              <w:rPr>
                <w:rFonts w:ascii="Trebuchet MS" w:eastAsia="Calibri" w:hAnsi="Trebuchet MS"/>
              </w:rPr>
              <w:t xml:space="preserve">Se </w:t>
            </w:r>
            <w:proofErr w:type="spellStart"/>
            <w:r w:rsidRPr="00AC7974">
              <w:rPr>
                <w:rFonts w:ascii="Trebuchet MS" w:eastAsia="Calibri" w:hAnsi="Trebuchet MS"/>
              </w:rPr>
              <w:t>includ</w:t>
            </w:r>
            <w:proofErr w:type="spellEnd"/>
            <w:r w:rsidRPr="00AC7974">
              <w:rPr>
                <w:rFonts w:ascii="Trebuchet MS" w:eastAsia="Calibri" w:hAnsi="Trebuchet MS"/>
              </w:rPr>
              <w:t xml:space="preserve"> </w:t>
            </w:r>
            <w:proofErr w:type="spellStart"/>
            <w:r w:rsidRPr="00AC7974">
              <w:rPr>
                <w:rFonts w:ascii="Trebuchet MS" w:eastAsia="Calibri" w:hAnsi="Trebuchet MS"/>
              </w:rPr>
              <w:t>cheltuielile</w:t>
            </w:r>
            <w:proofErr w:type="spellEnd"/>
            <w:r w:rsidRPr="00AC7974">
              <w:rPr>
                <w:rFonts w:ascii="Trebuchet MS" w:eastAsia="Calibri" w:hAnsi="Trebuchet MS"/>
              </w:rPr>
              <w:t xml:space="preserve"> </w:t>
            </w:r>
            <w:proofErr w:type="spellStart"/>
            <w:r w:rsidRPr="00AC7974">
              <w:rPr>
                <w:rFonts w:ascii="Trebuchet MS" w:eastAsia="Calibri" w:hAnsi="Trebuchet MS"/>
              </w:rPr>
              <w:t>pentru</w:t>
            </w:r>
            <w:proofErr w:type="spellEnd"/>
            <w:r w:rsidRPr="00AC7974">
              <w:rPr>
                <w:rFonts w:ascii="Trebuchet MS" w:eastAsia="Calibri" w:hAnsi="Trebuchet MS"/>
              </w:rPr>
              <w:t xml:space="preserve"> </w:t>
            </w:r>
            <w:proofErr w:type="spellStart"/>
            <w:r w:rsidRPr="00AC7974">
              <w:rPr>
                <w:rFonts w:ascii="Trebuchet MS" w:eastAsia="Calibri" w:hAnsi="Trebuchet MS"/>
              </w:rPr>
              <w:t>achiziţionarea</w:t>
            </w:r>
            <w:proofErr w:type="spellEnd"/>
            <w:r w:rsidRPr="00AC7974">
              <w:rPr>
                <w:rFonts w:ascii="Trebuchet MS" w:eastAsia="Calibri" w:hAnsi="Trebuchet MS"/>
              </w:rPr>
              <w:t xml:space="preserve"> </w:t>
            </w:r>
            <w:proofErr w:type="spellStart"/>
            <w:r w:rsidRPr="00AC7974">
              <w:rPr>
                <w:rFonts w:ascii="Trebuchet MS" w:eastAsia="Calibri" w:hAnsi="Trebuchet MS"/>
              </w:rPr>
              <w:t>utilajelor</w:t>
            </w:r>
            <w:proofErr w:type="spellEnd"/>
            <w:r w:rsidRPr="00AC7974">
              <w:rPr>
                <w:rFonts w:ascii="Trebuchet MS" w:eastAsia="Calibri" w:hAnsi="Trebuchet MS"/>
              </w:rPr>
              <w:t xml:space="preserve"> </w:t>
            </w:r>
            <w:proofErr w:type="spellStart"/>
            <w:r w:rsidRPr="00AC7974">
              <w:rPr>
                <w:rFonts w:ascii="Trebuchet MS" w:eastAsia="Calibri" w:hAnsi="Trebuchet MS"/>
              </w:rPr>
              <w:t>şi</w:t>
            </w:r>
            <w:proofErr w:type="spellEnd"/>
            <w:r w:rsidRPr="00AC7974">
              <w:rPr>
                <w:rFonts w:ascii="Trebuchet MS" w:eastAsia="Calibri" w:hAnsi="Trebuchet MS"/>
              </w:rPr>
              <w:t xml:space="preserve"> </w:t>
            </w:r>
            <w:proofErr w:type="spellStart"/>
            <w:r w:rsidRPr="00AC7974">
              <w:rPr>
                <w:rFonts w:ascii="Trebuchet MS" w:eastAsia="Calibri" w:hAnsi="Trebuchet MS"/>
              </w:rPr>
              <w:t>echipamentelor</w:t>
            </w:r>
            <w:proofErr w:type="spellEnd"/>
            <w:r w:rsidRPr="00AC7974">
              <w:rPr>
                <w:rFonts w:ascii="Trebuchet MS" w:eastAsia="Calibri" w:hAnsi="Trebuchet MS"/>
              </w:rPr>
              <w:t xml:space="preserve"> care nu </w:t>
            </w:r>
            <w:proofErr w:type="spellStart"/>
            <w:r w:rsidRPr="00AC7974">
              <w:rPr>
                <w:rFonts w:ascii="Trebuchet MS" w:eastAsia="Calibri" w:hAnsi="Trebuchet MS"/>
              </w:rPr>
              <w:t>necesită</w:t>
            </w:r>
            <w:proofErr w:type="spellEnd"/>
            <w:r w:rsidRPr="00AC7974">
              <w:rPr>
                <w:rFonts w:ascii="Trebuchet MS" w:eastAsia="Calibri" w:hAnsi="Trebuchet MS"/>
              </w:rPr>
              <w:t xml:space="preserve"> </w:t>
            </w:r>
            <w:proofErr w:type="spellStart"/>
            <w:r w:rsidRPr="00AC7974">
              <w:rPr>
                <w:rFonts w:ascii="Trebuchet MS" w:eastAsia="Calibri" w:hAnsi="Trebuchet MS"/>
              </w:rPr>
              <w:t>montaj</w:t>
            </w:r>
            <w:proofErr w:type="spellEnd"/>
            <w:r w:rsidRPr="00AC7974">
              <w:rPr>
                <w:rFonts w:ascii="Trebuchet MS" w:eastAsia="Calibri" w:hAnsi="Trebuchet MS"/>
              </w:rPr>
              <w:t xml:space="preserve">, precum </w:t>
            </w:r>
            <w:proofErr w:type="spellStart"/>
            <w:r w:rsidRPr="00AC7974">
              <w:rPr>
                <w:rFonts w:ascii="Trebuchet MS" w:eastAsia="Calibri" w:hAnsi="Trebuchet MS"/>
              </w:rPr>
              <w:t>şi</w:t>
            </w:r>
            <w:proofErr w:type="spellEnd"/>
            <w:r w:rsidRPr="00AC7974">
              <w:rPr>
                <w:rFonts w:ascii="Trebuchet MS" w:eastAsia="Calibri" w:hAnsi="Trebuchet MS"/>
              </w:rPr>
              <w:t xml:space="preserve"> </w:t>
            </w:r>
            <w:proofErr w:type="gramStart"/>
            <w:r w:rsidRPr="00AC7974">
              <w:rPr>
                <w:rFonts w:ascii="Trebuchet MS" w:eastAsia="Calibri" w:hAnsi="Trebuchet MS"/>
              </w:rPr>
              <w:t>a</w:t>
            </w:r>
            <w:proofErr w:type="gramEnd"/>
            <w:r w:rsidRPr="00AC7974">
              <w:rPr>
                <w:rFonts w:ascii="Trebuchet MS" w:eastAsia="Calibri" w:hAnsi="Trebuchet MS"/>
              </w:rPr>
              <w:t xml:space="preserve"> </w:t>
            </w:r>
            <w:proofErr w:type="spellStart"/>
            <w:r w:rsidRPr="00AC7974">
              <w:rPr>
                <w:rFonts w:ascii="Trebuchet MS" w:eastAsia="Calibri" w:hAnsi="Trebuchet MS"/>
              </w:rPr>
              <w:t>echipamentelor</w:t>
            </w:r>
            <w:proofErr w:type="spellEnd"/>
            <w:r w:rsidRPr="00AC7974">
              <w:rPr>
                <w:rFonts w:ascii="Trebuchet MS" w:eastAsia="Calibri" w:hAnsi="Trebuchet MS"/>
              </w:rPr>
              <w:t xml:space="preserve"> </w:t>
            </w:r>
            <w:proofErr w:type="spellStart"/>
            <w:r w:rsidRPr="00AC7974">
              <w:rPr>
                <w:rFonts w:ascii="Trebuchet MS" w:eastAsia="Calibri" w:hAnsi="Trebuchet MS"/>
              </w:rPr>
              <w:t>şi</w:t>
            </w:r>
            <w:proofErr w:type="spellEnd"/>
            <w:r w:rsidRPr="00AC7974">
              <w:rPr>
                <w:rFonts w:ascii="Trebuchet MS" w:eastAsia="Calibri" w:hAnsi="Trebuchet MS"/>
              </w:rPr>
              <w:t xml:space="preserve"> a </w:t>
            </w:r>
            <w:proofErr w:type="spellStart"/>
            <w:r w:rsidRPr="00AC7974">
              <w:rPr>
                <w:rFonts w:ascii="Trebuchet MS" w:eastAsia="Calibri" w:hAnsi="Trebuchet MS"/>
              </w:rPr>
              <w:t>echipamentelor</w:t>
            </w:r>
            <w:proofErr w:type="spellEnd"/>
            <w:r w:rsidRPr="00AC7974">
              <w:rPr>
                <w:rFonts w:ascii="Trebuchet MS" w:eastAsia="Calibri" w:hAnsi="Trebuchet MS"/>
              </w:rPr>
              <w:t xml:space="preserve"> de transport </w:t>
            </w:r>
            <w:proofErr w:type="spellStart"/>
            <w:r w:rsidRPr="00AC7974">
              <w:rPr>
                <w:rFonts w:ascii="Trebuchet MS" w:eastAsia="Calibri" w:hAnsi="Trebuchet MS"/>
              </w:rPr>
              <w:t>tehnologic</w:t>
            </w:r>
            <w:proofErr w:type="spellEnd"/>
            <w:r w:rsidRPr="00AC7974">
              <w:rPr>
                <w:rFonts w:ascii="Trebuchet MS" w:eastAsia="Calibri" w:hAnsi="Trebuchet MS"/>
              </w:rPr>
              <w:t>.</w:t>
            </w:r>
          </w:p>
          <w:p w14:paraId="4C143224" w14:textId="77777777" w:rsidR="00AC7974" w:rsidRPr="00AC7974" w:rsidRDefault="00AC7974" w:rsidP="0031456B">
            <w:pPr>
              <w:spacing w:after="0"/>
              <w:jc w:val="both"/>
              <w:rPr>
                <w:rFonts w:ascii="Trebuchet MS" w:eastAsia="Calibri" w:hAnsi="Trebuchet MS"/>
              </w:rPr>
            </w:pPr>
            <w:r w:rsidRPr="00AC7974">
              <w:rPr>
                <w:rFonts w:ascii="Trebuchet MS" w:eastAsia="Calibri" w:hAnsi="Trebuchet MS"/>
              </w:rPr>
              <w:t xml:space="preserve">Se </w:t>
            </w:r>
            <w:proofErr w:type="spellStart"/>
            <w:r w:rsidRPr="00AC7974">
              <w:rPr>
                <w:rFonts w:ascii="Trebuchet MS" w:eastAsia="Calibri" w:hAnsi="Trebuchet MS"/>
              </w:rPr>
              <w:t>cuprind</w:t>
            </w:r>
            <w:proofErr w:type="spellEnd"/>
            <w:r w:rsidRPr="00AC7974">
              <w:rPr>
                <w:rFonts w:ascii="Trebuchet MS" w:eastAsia="Calibri" w:hAnsi="Trebuchet MS"/>
              </w:rPr>
              <w:t xml:space="preserve"> </w:t>
            </w:r>
            <w:proofErr w:type="spellStart"/>
            <w:r w:rsidRPr="00AC7974">
              <w:rPr>
                <w:rFonts w:ascii="Trebuchet MS" w:eastAsia="Calibri" w:hAnsi="Trebuchet MS"/>
              </w:rPr>
              <w:t>cheltuielile</w:t>
            </w:r>
            <w:proofErr w:type="spellEnd"/>
            <w:r w:rsidRPr="00AC7974">
              <w:rPr>
                <w:rFonts w:ascii="Trebuchet MS" w:eastAsia="Calibri" w:hAnsi="Trebuchet MS"/>
              </w:rPr>
              <w:t xml:space="preserve"> </w:t>
            </w:r>
            <w:proofErr w:type="spellStart"/>
            <w:r w:rsidRPr="00AC7974">
              <w:rPr>
                <w:rFonts w:ascii="Trebuchet MS" w:eastAsia="Calibri" w:hAnsi="Trebuchet MS"/>
              </w:rPr>
              <w:t>pentru</w:t>
            </w:r>
            <w:proofErr w:type="spellEnd"/>
            <w:r w:rsidRPr="00AC7974">
              <w:rPr>
                <w:rFonts w:ascii="Trebuchet MS" w:eastAsia="Calibri" w:hAnsi="Trebuchet MS"/>
              </w:rPr>
              <w:t xml:space="preserve"> </w:t>
            </w:r>
            <w:proofErr w:type="spellStart"/>
            <w:r w:rsidRPr="00AC7974">
              <w:rPr>
                <w:rFonts w:ascii="Trebuchet MS" w:eastAsia="Calibri" w:hAnsi="Trebuchet MS"/>
              </w:rPr>
              <w:t>procurarea</w:t>
            </w:r>
            <w:proofErr w:type="spellEnd"/>
            <w:r w:rsidRPr="00AC7974">
              <w:rPr>
                <w:rFonts w:ascii="Trebuchet MS" w:eastAsia="Calibri" w:hAnsi="Trebuchet MS"/>
              </w:rPr>
              <w:t xml:space="preserve"> de </w:t>
            </w:r>
            <w:proofErr w:type="spellStart"/>
            <w:r w:rsidRPr="00AC7974">
              <w:rPr>
                <w:rFonts w:ascii="Trebuchet MS" w:eastAsia="Calibri" w:hAnsi="Trebuchet MS"/>
              </w:rPr>
              <w:t>bunuri</w:t>
            </w:r>
            <w:proofErr w:type="spellEnd"/>
            <w:r w:rsidRPr="00AC7974">
              <w:rPr>
                <w:rFonts w:ascii="Trebuchet MS" w:eastAsia="Calibri" w:hAnsi="Trebuchet MS"/>
              </w:rPr>
              <w:t xml:space="preserve"> care, conform </w:t>
            </w:r>
            <w:proofErr w:type="spellStart"/>
            <w:r w:rsidRPr="00AC7974">
              <w:rPr>
                <w:rFonts w:ascii="Trebuchet MS" w:eastAsia="Calibri" w:hAnsi="Trebuchet MS"/>
              </w:rPr>
              <w:t>legii</w:t>
            </w:r>
            <w:proofErr w:type="spellEnd"/>
            <w:r w:rsidRPr="00AC7974">
              <w:rPr>
                <w:rFonts w:ascii="Trebuchet MS" w:eastAsia="Calibri" w:hAnsi="Trebuchet MS"/>
              </w:rPr>
              <w:t xml:space="preserve">, </w:t>
            </w:r>
            <w:proofErr w:type="spellStart"/>
            <w:r w:rsidRPr="00AC7974">
              <w:rPr>
                <w:rFonts w:ascii="Trebuchet MS" w:eastAsia="Calibri" w:hAnsi="Trebuchet MS"/>
              </w:rPr>
              <w:t>intră</w:t>
            </w:r>
            <w:proofErr w:type="spellEnd"/>
            <w:r w:rsidRPr="00AC7974">
              <w:rPr>
                <w:rFonts w:ascii="Trebuchet MS" w:eastAsia="Calibri" w:hAnsi="Trebuchet MS"/>
              </w:rPr>
              <w:t xml:space="preserve"> </w:t>
            </w:r>
            <w:proofErr w:type="spellStart"/>
            <w:r w:rsidRPr="00AC7974">
              <w:rPr>
                <w:rFonts w:ascii="Trebuchet MS" w:eastAsia="Calibri" w:hAnsi="Trebuchet MS"/>
              </w:rPr>
              <w:t>în</w:t>
            </w:r>
            <w:proofErr w:type="spellEnd"/>
            <w:r w:rsidRPr="00AC7974">
              <w:rPr>
                <w:rFonts w:ascii="Trebuchet MS" w:eastAsia="Calibri" w:hAnsi="Trebuchet MS"/>
              </w:rPr>
              <w:t xml:space="preserve"> </w:t>
            </w:r>
            <w:proofErr w:type="spellStart"/>
            <w:r w:rsidRPr="00AC7974">
              <w:rPr>
                <w:rFonts w:ascii="Trebuchet MS" w:eastAsia="Calibri" w:hAnsi="Trebuchet MS"/>
              </w:rPr>
              <w:t>categoria</w:t>
            </w:r>
            <w:proofErr w:type="spellEnd"/>
            <w:r w:rsidRPr="00AC7974">
              <w:rPr>
                <w:rFonts w:ascii="Trebuchet MS" w:eastAsia="Calibri" w:hAnsi="Trebuchet MS"/>
              </w:rPr>
              <w:t xml:space="preserve"> </w:t>
            </w:r>
            <w:proofErr w:type="spellStart"/>
            <w:r w:rsidRPr="00AC7974">
              <w:rPr>
                <w:rFonts w:ascii="Trebuchet MS" w:eastAsia="Calibri" w:hAnsi="Trebuchet MS"/>
              </w:rPr>
              <w:t>mijloace</w:t>
            </w:r>
            <w:proofErr w:type="spellEnd"/>
            <w:r w:rsidRPr="00AC7974">
              <w:rPr>
                <w:rFonts w:ascii="Trebuchet MS" w:eastAsia="Calibri" w:hAnsi="Trebuchet MS"/>
              </w:rPr>
              <w:t xml:space="preserve"> fixe </w:t>
            </w:r>
            <w:proofErr w:type="spellStart"/>
            <w:r w:rsidRPr="00AC7974">
              <w:rPr>
                <w:rFonts w:ascii="Trebuchet MS" w:eastAsia="Calibri" w:hAnsi="Trebuchet MS"/>
              </w:rPr>
              <w:t>si</w:t>
            </w:r>
            <w:proofErr w:type="spellEnd"/>
            <w:r w:rsidRPr="00AC7974">
              <w:rPr>
                <w:rFonts w:ascii="Trebuchet MS" w:eastAsia="Calibri" w:hAnsi="Trebuchet MS"/>
              </w:rPr>
              <w:t>/</w:t>
            </w:r>
            <w:proofErr w:type="spellStart"/>
            <w:r w:rsidRPr="00AC7974">
              <w:rPr>
                <w:rFonts w:ascii="Trebuchet MS" w:eastAsia="Calibri" w:hAnsi="Trebuchet MS"/>
              </w:rPr>
              <w:t>sau</w:t>
            </w:r>
            <w:proofErr w:type="spellEnd"/>
            <w:r w:rsidRPr="00AC7974">
              <w:rPr>
                <w:rFonts w:ascii="Trebuchet MS" w:eastAsia="Calibri" w:hAnsi="Trebuchet MS"/>
              </w:rPr>
              <w:t xml:space="preserve"> </w:t>
            </w:r>
            <w:proofErr w:type="spellStart"/>
            <w:r w:rsidRPr="00AC7974">
              <w:rPr>
                <w:rFonts w:ascii="Trebuchet MS" w:eastAsia="Calibri" w:hAnsi="Trebuchet MS"/>
              </w:rPr>
              <w:t>obiecte</w:t>
            </w:r>
            <w:proofErr w:type="spellEnd"/>
            <w:r w:rsidRPr="00AC7974">
              <w:rPr>
                <w:rFonts w:ascii="Trebuchet MS" w:eastAsia="Calibri" w:hAnsi="Trebuchet MS"/>
              </w:rPr>
              <w:t xml:space="preserve"> de </w:t>
            </w:r>
            <w:proofErr w:type="spellStart"/>
            <w:r w:rsidRPr="00AC7974">
              <w:rPr>
                <w:rFonts w:ascii="Trebuchet MS" w:eastAsia="Calibri" w:hAnsi="Trebuchet MS"/>
              </w:rPr>
              <w:t>inventar</w:t>
            </w:r>
            <w:proofErr w:type="spellEnd"/>
            <w:r w:rsidRPr="00AC7974">
              <w:rPr>
                <w:rFonts w:ascii="Trebuchet MS" w:eastAsia="Calibri" w:hAnsi="Trebuchet MS"/>
              </w:rPr>
              <w:t xml:space="preserve">, sunt </w:t>
            </w:r>
            <w:proofErr w:type="spellStart"/>
            <w:r w:rsidRPr="00AC7974">
              <w:rPr>
                <w:rFonts w:ascii="Trebuchet MS" w:eastAsia="Calibri" w:hAnsi="Trebuchet MS"/>
              </w:rPr>
              <w:t>necesare</w:t>
            </w:r>
            <w:proofErr w:type="spellEnd"/>
            <w:r w:rsidRPr="00AC7974">
              <w:rPr>
                <w:rFonts w:ascii="Trebuchet MS" w:eastAsia="Calibri" w:hAnsi="Trebuchet MS"/>
              </w:rPr>
              <w:t xml:space="preserve"> </w:t>
            </w:r>
            <w:proofErr w:type="spellStart"/>
            <w:r w:rsidRPr="00AC7974">
              <w:rPr>
                <w:rFonts w:ascii="Trebuchet MS" w:eastAsia="Calibri" w:hAnsi="Trebuchet MS"/>
              </w:rPr>
              <w:t>implementarii</w:t>
            </w:r>
            <w:proofErr w:type="spellEnd"/>
            <w:r w:rsidRPr="00AC7974">
              <w:rPr>
                <w:rFonts w:ascii="Trebuchet MS" w:eastAsia="Calibri" w:hAnsi="Trebuchet MS"/>
              </w:rPr>
              <w:t xml:space="preserve"> </w:t>
            </w:r>
            <w:proofErr w:type="spellStart"/>
            <w:r w:rsidRPr="00AC7974">
              <w:rPr>
                <w:rFonts w:ascii="Trebuchet MS" w:eastAsia="Calibri" w:hAnsi="Trebuchet MS"/>
              </w:rPr>
              <w:t>proiectului</w:t>
            </w:r>
            <w:proofErr w:type="spellEnd"/>
            <w:r w:rsidRPr="00AC7974">
              <w:rPr>
                <w:rFonts w:ascii="Trebuchet MS" w:eastAsia="Calibri" w:hAnsi="Trebuchet MS"/>
              </w:rPr>
              <w:t xml:space="preserve"> </w:t>
            </w:r>
            <w:proofErr w:type="spellStart"/>
            <w:r w:rsidRPr="00AC7974">
              <w:rPr>
                <w:rFonts w:ascii="Trebuchet MS" w:eastAsia="Calibri" w:hAnsi="Trebuchet MS"/>
              </w:rPr>
              <w:t>şi</w:t>
            </w:r>
            <w:proofErr w:type="spellEnd"/>
            <w:r w:rsidRPr="00AC7974">
              <w:rPr>
                <w:rFonts w:ascii="Trebuchet MS" w:eastAsia="Calibri" w:hAnsi="Trebuchet MS"/>
              </w:rPr>
              <w:t xml:space="preserve"> </w:t>
            </w:r>
            <w:proofErr w:type="spellStart"/>
            <w:r w:rsidRPr="00AC7974">
              <w:rPr>
                <w:rFonts w:ascii="Trebuchet MS" w:eastAsia="Calibri" w:hAnsi="Trebuchet MS"/>
              </w:rPr>
              <w:t>respectă</w:t>
            </w:r>
            <w:proofErr w:type="spellEnd"/>
            <w:r w:rsidRPr="00AC7974">
              <w:rPr>
                <w:rFonts w:ascii="Trebuchet MS" w:eastAsia="Calibri" w:hAnsi="Trebuchet MS"/>
              </w:rPr>
              <w:t xml:space="preserve"> </w:t>
            </w:r>
            <w:proofErr w:type="spellStart"/>
            <w:r w:rsidRPr="00AC7974">
              <w:rPr>
                <w:rFonts w:ascii="Trebuchet MS" w:eastAsia="Calibri" w:hAnsi="Trebuchet MS"/>
              </w:rPr>
              <w:t>prevederile</w:t>
            </w:r>
            <w:proofErr w:type="spellEnd"/>
            <w:r w:rsidRPr="00AC7974">
              <w:rPr>
                <w:rFonts w:ascii="Trebuchet MS" w:eastAsia="Calibri" w:hAnsi="Trebuchet MS"/>
              </w:rPr>
              <w:t xml:space="preserve"> </w:t>
            </w:r>
            <w:proofErr w:type="spellStart"/>
            <w:r w:rsidRPr="00AC7974">
              <w:rPr>
                <w:rFonts w:ascii="Trebuchet MS" w:eastAsia="Calibri" w:hAnsi="Trebuchet MS"/>
              </w:rPr>
              <w:t>contractului</w:t>
            </w:r>
            <w:proofErr w:type="spellEnd"/>
            <w:r w:rsidRPr="00AC7974">
              <w:rPr>
                <w:rFonts w:ascii="Trebuchet MS" w:eastAsia="Calibri" w:hAnsi="Trebuchet MS"/>
              </w:rPr>
              <w:t xml:space="preserve"> de </w:t>
            </w:r>
            <w:proofErr w:type="spellStart"/>
            <w:r w:rsidRPr="00AC7974">
              <w:rPr>
                <w:rFonts w:ascii="Trebuchet MS" w:eastAsia="Calibri" w:hAnsi="Trebuchet MS"/>
              </w:rPr>
              <w:t>finanţare</w:t>
            </w:r>
            <w:proofErr w:type="spellEnd"/>
            <w:r w:rsidRPr="00AC7974">
              <w:rPr>
                <w:rFonts w:ascii="Trebuchet MS" w:eastAsia="Calibri" w:hAnsi="Trebuchet MS"/>
              </w:rPr>
              <w:t>.</w:t>
            </w:r>
          </w:p>
          <w:p w14:paraId="3DD462A0" w14:textId="77777777" w:rsidR="00AC7974" w:rsidRPr="00AC7974" w:rsidRDefault="00AC7974" w:rsidP="0031456B">
            <w:pPr>
              <w:spacing w:after="0"/>
              <w:jc w:val="both"/>
              <w:rPr>
                <w:rFonts w:ascii="Trebuchet MS" w:eastAsia="Calibri" w:hAnsi="Trebuchet MS"/>
              </w:rPr>
            </w:pPr>
            <w:proofErr w:type="spellStart"/>
            <w:r w:rsidRPr="00AC7974">
              <w:rPr>
                <w:rFonts w:ascii="Trebuchet MS" w:eastAsia="Calibri" w:hAnsi="Trebuchet MS"/>
              </w:rPr>
              <w:t>Pentru</w:t>
            </w:r>
            <w:proofErr w:type="spellEnd"/>
            <w:r w:rsidRPr="00AC7974">
              <w:rPr>
                <w:rFonts w:ascii="Trebuchet MS" w:eastAsia="Calibri" w:hAnsi="Trebuchet MS"/>
              </w:rPr>
              <w:t xml:space="preserve"> </w:t>
            </w:r>
            <w:proofErr w:type="spellStart"/>
            <w:r w:rsidRPr="00AC7974">
              <w:rPr>
                <w:rFonts w:ascii="Trebuchet MS" w:eastAsia="Calibri" w:hAnsi="Trebuchet MS"/>
              </w:rPr>
              <w:t>Întreprinderile</w:t>
            </w:r>
            <w:proofErr w:type="spellEnd"/>
            <w:r w:rsidRPr="00AC7974">
              <w:rPr>
                <w:rFonts w:ascii="Trebuchet MS" w:eastAsia="Calibri" w:hAnsi="Trebuchet MS"/>
              </w:rPr>
              <w:t xml:space="preserve"> de </w:t>
            </w:r>
            <w:proofErr w:type="spellStart"/>
            <w:r w:rsidRPr="00AC7974">
              <w:rPr>
                <w:rFonts w:ascii="Trebuchet MS" w:eastAsia="Calibri" w:hAnsi="Trebuchet MS"/>
              </w:rPr>
              <w:t>economie</w:t>
            </w:r>
            <w:proofErr w:type="spellEnd"/>
            <w:r w:rsidRPr="00AC7974">
              <w:rPr>
                <w:rFonts w:ascii="Trebuchet MS" w:eastAsia="Calibri" w:hAnsi="Trebuchet MS"/>
              </w:rPr>
              <w:t xml:space="preserve"> </w:t>
            </w:r>
            <w:proofErr w:type="spellStart"/>
            <w:r w:rsidRPr="00AC7974">
              <w:rPr>
                <w:rFonts w:ascii="Trebuchet MS" w:eastAsia="Calibri" w:hAnsi="Trebuchet MS"/>
              </w:rPr>
              <w:t>socială</w:t>
            </w:r>
            <w:proofErr w:type="spellEnd"/>
            <w:r w:rsidRPr="00AC7974">
              <w:rPr>
                <w:rFonts w:ascii="Trebuchet MS" w:eastAsia="Calibri" w:hAnsi="Trebuchet MS"/>
              </w:rPr>
              <w:t xml:space="preserve"> de </w:t>
            </w:r>
            <w:proofErr w:type="spellStart"/>
            <w:r w:rsidRPr="00AC7974">
              <w:rPr>
                <w:rFonts w:ascii="Trebuchet MS" w:eastAsia="Calibri" w:hAnsi="Trebuchet MS"/>
              </w:rPr>
              <w:t>inserţie</w:t>
            </w:r>
            <w:proofErr w:type="spellEnd"/>
            <w:r w:rsidRPr="00AC7974">
              <w:rPr>
                <w:rFonts w:ascii="Trebuchet MS" w:eastAsia="Calibri" w:hAnsi="Trebuchet MS"/>
              </w:rPr>
              <w:t xml:space="preserve"> sunt </w:t>
            </w:r>
            <w:proofErr w:type="spellStart"/>
            <w:r w:rsidRPr="00AC7974">
              <w:rPr>
                <w:rFonts w:ascii="Trebuchet MS" w:eastAsia="Calibri" w:hAnsi="Trebuchet MS"/>
              </w:rPr>
              <w:t>eligibile</w:t>
            </w:r>
            <w:proofErr w:type="spellEnd"/>
            <w:r w:rsidRPr="00AC7974">
              <w:rPr>
                <w:rFonts w:ascii="Trebuchet MS" w:eastAsia="Calibri" w:hAnsi="Trebuchet MS"/>
              </w:rPr>
              <w:t xml:space="preserve"> </w:t>
            </w:r>
            <w:proofErr w:type="spellStart"/>
            <w:r w:rsidRPr="00AC7974">
              <w:rPr>
                <w:rFonts w:ascii="Trebuchet MS" w:eastAsia="Calibri" w:hAnsi="Trebuchet MS"/>
              </w:rPr>
              <w:t>cheltuielile</w:t>
            </w:r>
            <w:proofErr w:type="spellEnd"/>
            <w:r w:rsidRPr="00AC7974">
              <w:rPr>
                <w:rFonts w:ascii="Trebuchet MS" w:eastAsia="Calibri" w:hAnsi="Trebuchet MS"/>
              </w:rPr>
              <w:t xml:space="preserve"> </w:t>
            </w:r>
            <w:proofErr w:type="spellStart"/>
            <w:r w:rsidRPr="00AC7974">
              <w:rPr>
                <w:rFonts w:ascii="Trebuchet MS" w:eastAsia="Calibri" w:hAnsi="Trebuchet MS"/>
              </w:rPr>
              <w:t>efectuate</w:t>
            </w:r>
            <w:proofErr w:type="spellEnd"/>
            <w:r w:rsidRPr="00AC7974">
              <w:rPr>
                <w:rFonts w:ascii="Trebuchet MS" w:eastAsia="Calibri" w:hAnsi="Trebuchet MS"/>
              </w:rPr>
              <w:t xml:space="preserve"> </w:t>
            </w:r>
            <w:proofErr w:type="spellStart"/>
            <w:r w:rsidRPr="00AC7974">
              <w:rPr>
                <w:rFonts w:ascii="Trebuchet MS" w:eastAsia="Calibri" w:hAnsi="Trebuchet MS"/>
              </w:rPr>
              <w:t>numai</w:t>
            </w:r>
            <w:proofErr w:type="spellEnd"/>
            <w:r w:rsidRPr="00AC7974">
              <w:rPr>
                <w:rFonts w:ascii="Trebuchet MS" w:eastAsia="Calibri" w:hAnsi="Trebuchet MS"/>
              </w:rPr>
              <w:t xml:space="preserve"> </w:t>
            </w:r>
            <w:proofErr w:type="spellStart"/>
            <w:r w:rsidRPr="00AC7974">
              <w:rPr>
                <w:rFonts w:ascii="Trebuchet MS" w:eastAsia="Calibri" w:hAnsi="Trebuchet MS"/>
              </w:rPr>
              <w:t>pentru</w:t>
            </w:r>
            <w:proofErr w:type="spellEnd"/>
            <w:r w:rsidRPr="00AC7974">
              <w:rPr>
                <w:rFonts w:ascii="Trebuchet MS" w:eastAsia="Calibri" w:hAnsi="Trebuchet MS"/>
              </w:rPr>
              <w:t xml:space="preserve"> </w:t>
            </w:r>
            <w:proofErr w:type="spellStart"/>
            <w:r w:rsidRPr="00AC7974">
              <w:rPr>
                <w:rFonts w:ascii="Trebuchet MS" w:eastAsia="Calibri" w:hAnsi="Trebuchet MS"/>
              </w:rPr>
              <w:t>achiziţionarea</w:t>
            </w:r>
            <w:proofErr w:type="spellEnd"/>
            <w:r w:rsidRPr="00AC7974">
              <w:rPr>
                <w:rFonts w:ascii="Trebuchet MS" w:eastAsia="Calibri" w:hAnsi="Trebuchet MS"/>
              </w:rPr>
              <w:t xml:space="preserve"> de </w:t>
            </w:r>
            <w:proofErr w:type="spellStart"/>
            <w:r w:rsidRPr="00AC7974">
              <w:rPr>
                <w:rFonts w:ascii="Trebuchet MS" w:eastAsia="Calibri" w:hAnsi="Trebuchet MS"/>
              </w:rPr>
              <w:t>echipamente</w:t>
            </w:r>
            <w:proofErr w:type="spellEnd"/>
            <w:r w:rsidRPr="00AC7974">
              <w:rPr>
                <w:rFonts w:ascii="Trebuchet MS" w:eastAsia="Calibri" w:hAnsi="Trebuchet MS"/>
              </w:rPr>
              <w:t xml:space="preserve"> </w:t>
            </w:r>
            <w:proofErr w:type="spellStart"/>
            <w:r w:rsidRPr="00AC7974">
              <w:rPr>
                <w:rFonts w:ascii="Trebuchet MS" w:eastAsia="Calibri" w:hAnsi="Trebuchet MS"/>
              </w:rPr>
              <w:t>tehnologice</w:t>
            </w:r>
            <w:proofErr w:type="spellEnd"/>
            <w:r w:rsidRPr="00AC7974">
              <w:rPr>
                <w:rFonts w:ascii="Trebuchet MS" w:eastAsia="Calibri" w:hAnsi="Trebuchet MS"/>
              </w:rPr>
              <w:t xml:space="preserve">, </w:t>
            </w:r>
            <w:proofErr w:type="spellStart"/>
            <w:r w:rsidRPr="00AC7974">
              <w:rPr>
                <w:rFonts w:ascii="Trebuchet MS" w:eastAsia="Calibri" w:hAnsi="Trebuchet MS"/>
              </w:rPr>
              <w:t>utilaje</w:t>
            </w:r>
            <w:proofErr w:type="spellEnd"/>
            <w:r w:rsidRPr="00AC7974">
              <w:rPr>
                <w:rFonts w:ascii="Trebuchet MS" w:eastAsia="Calibri" w:hAnsi="Trebuchet MS"/>
              </w:rPr>
              <w:t xml:space="preserve">, </w:t>
            </w:r>
            <w:proofErr w:type="spellStart"/>
            <w:r w:rsidRPr="00AC7974">
              <w:rPr>
                <w:rFonts w:ascii="Trebuchet MS" w:eastAsia="Calibri" w:hAnsi="Trebuchet MS"/>
              </w:rPr>
              <w:t>instalații</w:t>
            </w:r>
            <w:proofErr w:type="spellEnd"/>
            <w:r w:rsidRPr="00AC7974">
              <w:rPr>
                <w:rFonts w:ascii="Trebuchet MS" w:eastAsia="Calibri" w:hAnsi="Trebuchet MS"/>
              </w:rPr>
              <w:t xml:space="preserve"> de </w:t>
            </w:r>
            <w:proofErr w:type="spellStart"/>
            <w:r w:rsidRPr="00AC7974">
              <w:rPr>
                <w:rFonts w:ascii="Trebuchet MS" w:eastAsia="Calibri" w:hAnsi="Trebuchet MS"/>
              </w:rPr>
              <w:t>lucru</w:t>
            </w:r>
            <w:proofErr w:type="spellEnd"/>
            <w:r w:rsidRPr="00AC7974">
              <w:rPr>
                <w:rFonts w:ascii="Trebuchet MS" w:eastAsia="Calibri" w:hAnsi="Trebuchet MS"/>
              </w:rPr>
              <w:t xml:space="preserve">, mobilier, </w:t>
            </w:r>
            <w:proofErr w:type="spellStart"/>
            <w:r w:rsidRPr="00AC7974">
              <w:rPr>
                <w:rFonts w:ascii="Trebuchet MS" w:eastAsia="Calibri" w:hAnsi="Trebuchet MS"/>
              </w:rPr>
              <w:t>echipamente</w:t>
            </w:r>
            <w:proofErr w:type="spellEnd"/>
            <w:r w:rsidRPr="00AC7974">
              <w:rPr>
                <w:rFonts w:ascii="Trebuchet MS" w:eastAsia="Calibri" w:hAnsi="Trebuchet MS"/>
              </w:rPr>
              <w:t xml:space="preserve"> </w:t>
            </w:r>
            <w:proofErr w:type="spellStart"/>
            <w:r w:rsidRPr="00AC7974">
              <w:rPr>
                <w:rFonts w:ascii="Trebuchet MS" w:eastAsia="Calibri" w:hAnsi="Trebuchet MS"/>
              </w:rPr>
              <w:t>informatice</w:t>
            </w:r>
            <w:proofErr w:type="spellEnd"/>
            <w:r w:rsidRPr="00AC7974">
              <w:rPr>
                <w:rFonts w:ascii="Trebuchet MS" w:eastAsia="Calibri" w:hAnsi="Trebuchet MS"/>
              </w:rPr>
              <w:t xml:space="preserve">, </w:t>
            </w:r>
            <w:proofErr w:type="spellStart"/>
            <w:r w:rsidRPr="00AC7974">
              <w:rPr>
                <w:rFonts w:ascii="Trebuchet MS" w:eastAsia="Calibri" w:hAnsi="Trebuchet MS"/>
              </w:rPr>
              <w:t>birotică</w:t>
            </w:r>
            <w:proofErr w:type="spellEnd"/>
            <w:r w:rsidRPr="00AC7974">
              <w:rPr>
                <w:rFonts w:ascii="Trebuchet MS" w:eastAsia="Calibri" w:hAnsi="Trebuchet MS"/>
              </w:rPr>
              <w:t xml:space="preserve">, de </w:t>
            </w:r>
            <w:proofErr w:type="spellStart"/>
            <w:r w:rsidRPr="00AC7974">
              <w:rPr>
                <w:rFonts w:ascii="Trebuchet MS" w:eastAsia="Calibri" w:hAnsi="Trebuchet MS"/>
              </w:rPr>
              <w:t>natura</w:t>
            </w:r>
            <w:proofErr w:type="spellEnd"/>
            <w:r w:rsidRPr="00AC7974">
              <w:rPr>
                <w:rFonts w:ascii="Trebuchet MS" w:eastAsia="Calibri" w:hAnsi="Trebuchet MS"/>
              </w:rPr>
              <w:t xml:space="preserve"> </w:t>
            </w:r>
            <w:proofErr w:type="spellStart"/>
            <w:r w:rsidRPr="00AC7974">
              <w:rPr>
                <w:rFonts w:ascii="Trebuchet MS" w:eastAsia="Calibri" w:hAnsi="Trebuchet MS"/>
              </w:rPr>
              <w:t>mijloacelor</w:t>
            </w:r>
            <w:proofErr w:type="spellEnd"/>
            <w:r w:rsidRPr="00AC7974">
              <w:rPr>
                <w:rFonts w:ascii="Trebuchet MS" w:eastAsia="Calibri" w:hAnsi="Trebuchet MS"/>
              </w:rPr>
              <w:t xml:space="preserve"> fixe, </w:t>
            </w:r>
            <w:proofErr w:type="spellStart"/>
            <w:r w:rsidRPr="00AC7974">
              <w:rPr>
                <w:rFonts w:ascii="Trebuchet MS" w:eastAsia="Calibri" w:hAnsi="Trebuchet MS"/>
              </w:rPr>
              <w:t>respectiv</w:t>
            </w:r>
            <w:proofErr w:type="spellEnd"/>
            <w:r w:rsidRPr="00AC7974">
              <w:rPr>
                <w:rFonts w:ascii="Trebuchet MS" w:eastAsia="Calibri" w:hAnsi="Trebuchet MS"/>
              </w:rPr>
              <w:t xml:space="preserve"> care se </w:t>
            </w:r>
            <w:proofErr w:type="spellStart"/>
            <w:r w:rsidRPr="00AC7974">
              <w:rPr>
                <w:rFonts w:ascii="Trebuchet MS" w:eastAsia="Calibri" w:hAnsi="Trebuchet MS"/>
              </w:rPr>
              <w:t>regăsesc</w:t>
            </w:r>
            <w:proofErr w:type="spellEnd"/>
            <w:r w:rsidRPr="00AC7974">
              <w:rPr>
                <w:rFonts w:ascii="Trebuchet MS" w:eastAsia="Calibri" w:hAnsi="Trebuchet MS"/>
              </w:rPr>
              <w:t xml:space="preserve"> </w:t>
            </w:r>
            <w:proofErr w:type="spellStart"/>
            <w:r w:rsidRPr="00AC7974">
              <w:rPr>
                <w:rFonts w:ascii="Trebuchet MS" w:eastAsia="Calibri" w:hAnsi="Trebuchet MS"/>
              </w:rPr>
              <w:t>în</w:t>
            </w:r>
            <w:proofErr w:type="spellEnd"/>
            <w:r w:rsidRPr="00AC7974">
              <w:rPr>
                <w:rFonts w:ascii="Trebuchet MS" w:eastAsia="Calibri" w:hAnsi="Trebuchet MS"/>
              </w:rPr>
              <w:t xml:space="preserve"> </w:t>
            </w:r>
            <w:proofErr w:type="spellStart"/>
            <w:r w:rsidRPr="00AC7974">
              <w:rPr>
                <w:rFonts w:ascii="Trebuchet MS" w:eastAsia="Calibri" w:hAnsi="Trebuchet MS"/>
              </w:rPr>
              <w:t>Subgrupa</w:t>
            </w:r>
            <w:proofErr w:type="spellEnd"/>
            <w:r w:rsidRPr="00AC7974">
              <w:rPr>
                <w:rFonts w:ascii="Trebuchet MS" w:eastAsia="Calibri" w:hAnsi="Trebuchet MS"/>
              </w:rPr>
              <w:t xml:space="preserve"> 2.1. „</w:t>
            </w:r>
            <w:proofErr w:type="spellStart"/>
            <w:r w:rsidRPr="00AC7974">
              <w:rPr>
                <w:rFonts w:ascii="Trebuchet MS" w:eastAsia="Calibri" w:hAnsi="Trebuchet MS"/>
              </w:rPr>
              <w:t>Echipamente</w:t>
            </w:r>
            <w:proofErr w:type="spellEnd"/>
            <w:r w:rsidRPr="00AC7974">
              <w:rPr>
                <w:rFonts w:ascii="Trebuchet MS" w:eastAsia="Calibri" w:hAnsi="Trebuchet MS"/>
              </w:rPr>
              <w:t xml:space="preserve"> </w:t>
            </w:r>
            <w:proofErr w:type="spellStart"/>
            <w:r w:rsidRPr="00AC7974">
              <w:rPr>
                <w:rFonts w:ascii="Trebuchet MS" w:eastAsia="Calibri" w:hAnsi="Trebuchet MS"/>
              </w:rPr>
              <w:t>tehnologice</w:t>
            </w:r>
            <w:proofErr w:type="spellEnd"/>
            <w:r w:rsidRPr="00AC7974">
              <w:rPr>
                <w:rFonts w:ascii="Trebuchet MS" w:eastAsia="Calibri" w:hAnsi="Trebuchet MS"/>
              </w:rPr>
              <w:t xml:space="preserve"> (</w:t>
            </w:r>
            <w:proofErr w:type="spellStart"/>
            <w:r w:rsidRPr="00AC7974">
              <w:rPr>
                <w:rFonts w:ascii="Trebuchet MS" w:eastAsia="Calibri" w:hAnsi="Trebuchet MS"/>
              </w:rPr>
              <w:t>masini</w:t>
            </w:r>
            <w:proofErr w:type="spellEnd"/>
            <w:r w:rsidRPr="00AC7974">
              <w:rPr>
                <w:rFonts w:ascii="Trebuchet MS" w:eastAsia="Calibri" w:hAnsi="Trebuchet MS"/>
              </w:rPr>
              <w:t xml:space="preserve">, </w:t>
            </w:r>
            <w:proofErr w:type="spellStart"/>
            <w:r w:rsidRPr="00AC7974">
              <w:rPr>
                <w:rFonts w:ascii="Trebuchet MS" w:eastAsia="Calibri" w:hAnsi="Trebuchet MS"/>
              </w:rPr>
              <w:t>utilaje</w:t>
            </w:r>
            <w:proofErr w:type="spellEnd"/>
            <w:r w:rsidRPr="00AC7974">
              <w:rPr>
                <w:rFonts w:ascii="Trebuchet MS" w:eastAsia="Calibri" w:hAnsi="Trebuchet MS"/>
              </w:rPr>
              <w:t xml:space="preserve"> </w:t>
            </w:r>
            <w:proofErr w:type="spellStart"/>
            <w:r w:rsidRPr="00AC7974">
              <w:rPr>
                <w:rFonts w:ascii="Trebuchet MS" w:eastAsia="Calibri" w:hAnsi="Trebuchet MS"/>
              </w:rPr>
              <w:t>și</w:t>
            </w:r>
            <w:proofErr w:type="spellEnd"/>
            <w:r w:rsidRPr="00AC7974">
              <w:rPr>
                <w:rFonts w:ascii="Trebuchet MS" w:eastAsia="Calibri" w:hAnsi="Trebuchet MS"/>
              </w:rPr>
              <w:t xml:space="preserve"> </w:t>
            </w:r>
            <w:proofErr w:type="spellStart"/>
            <w:r w:rsidRPr="00AC7974">
              <w:rPr>
                <w:rFonts w:ascii="Trebuchet MS" w:eastAsia="Calibri" w:hAnsi="Trebuchet MS"/>
              </w:rPr>
              <w:t>instalatii</w:t>
            </w:r>
            <w:proofErr w:type="spellEnd"/>
            <w:r w:rsidRPr="00AC7974">
              <w:rPr>
                <w:rFonts w:ascii="Trebuchet MS" w:eastAsia="Calibri" w:hAnsi="Trebuchet MS"/>
              </w:rPr>
              <w:t xml:space="preserve"> de </w:t>
            </w:r>
            <w:proofErr w:type="spellStart"/>
            <w:r w:rsidRPr="00AC7974">
              <w:rPr>
                <w:rFonts w:ascii="Trebuchet MS" w:eastAsia="Calibri" w:hAnsi="Trebuchet MS"/>
              </w:rPr>
              <w:t>lucru</w:t>
            </w:r>
            <w:proofErr w:type="spellEnd"/>
            <w:r w:rsidRPr="00AC7974">
              <w:rPr>
                <w:rFonts w:ascii="Trebuchet MS" w:eastAsia="Calibri" w:hAnsi="Trebuchet MS"/>
              </w:rPr>
              <w:t xml:space="preserve">)”, </w:t>
            </w:r>
            <w:proofErr w:type="spellStart"/>
            <w:r w:rsidRPr="00AC7974">
              <w:rPr>
                <w:rFonts w:ascii="Trebuchet MS" w:eastAsia="Calibri" w:hAnsi="Trebuchet MS"/>
              </w:rPr>
              <w:t>Subgrupa</w:t>
            </w:r>
            <w:proofErr w:type="spellEnd"/>
            <w:r w:rsidRPr="00AC7974">
              <w:rPr>
                <w:rFonts w:ascii="Trebuchet MS" w:eastAsia="Calibri" w:hAnsi="Trebuchet MS"/>
              </w:rPr>
              <w:t xml:space="preserve"> 2.2. „</w:t>
            </w:r>
            <w:proofErr w:type="spellStart"/>
            <w:r w:rsidRPr="00AC7974">
              <w:rPr>
                <w:rFonts w:ascii="Trebuchet MS" w:eastAsia="Calibri" w:hAnsi="Trebuchet MS"/>
              </w:rPr>
              <w:t>Aparate</w:t>
            </w:r>
            <w:proofErr w:type="spellEnd"/>
            <w:r w:rsidRPr="00AC7974">
              <w:rPr>
                <w:rFonts w:ascii="Trebuchet MS" w:eastAsia="Calibri" w:hAnsi="Trebuchet MS"/>
              </w:rPr>
              <w:t xml:space="preserve"> </w:t>
            </w:r>
            <w:proofErr w:type="spellStart"/>
            <w:r w:rsidRPr="00AC7974">
              <w:rPr>
                <w:rFonts w:ascii="Trebuchet MS" w:eastAsia="Calibri" w:hAnsi="Trebuchet MS"/>
              </w:rPr>
              <w:t>și</w:t>
            </w:r>
            <w:proofErr w:type="spellEnd"/>
            <w:r w:rsidRPr="00AC7974">
              <w:rPr>
                <w:rFonts w:ascii="Trebuchet MS" w:eastAsia="Calibri" w:hAnsi="Trebuchet MS"/>
              </w:rPr>
              <w:t xml:space="preserve"> </w:t>
            </w:r>
            <w:proofErr w:type="spellStart"/>
            <w:r w:rsidRPr="00AC7974">
              <w:rPr>
                <w:rFonts w:ascii="Trebuchet MS" w:eastAsia="Calibri" w:hAnsi="Trebuchet MS"/>
              </w:rPr>
              <w:t>instalatii</w:t>
            </w:r>
            <w:proofErr w:type="spellEnd"/>
            <w:r w:rsidRPr="00AC7974">
              <w:rPr>
                <w:rFonts w:ascii="Trebuchet MS" w:eastAsia="Calibri" w:hAnsi="Trebuchet MS"/>
              </w:rPr>
              <w:t xml:space="preserve"> de </w:t>
            </w:r>
            <w:proofErr w:type="spellStart"/>
            <w:r w:rsidRPr="00AC7974">
              <w:rPr>
                <w:rFonts w:ascii="Trebuchet MS" w:eastAsia="Calibri" w:hAnsi="Trebuchet MS"/>
              </w:rPr>
              <w:t>masurare</w:t>
            </w:r>
            <w:proofErr w:type="spellEnd"/>
            <w:r w:rsidRPr="00AC7974">
              <w:rPr>
                <w:rFonts w:ascii="Trebuchet MS" w:eastAsia="Calibri" w:hAnsi="Trebuchet MS"/>
              </w:rPr>
              <w:t xml:space="preserve">, control </w:t>
            </w:r>
            <w:proofErr w:type="spellStart"/>
            <w:r w:rsidRPr="00AC7974">
              <w:rPr>
                <w:rFonts w:ascii="Trebuchet MS" w:eastAsia="Calibri" w:hAnsi="Trebuchet MS"/>
              </w:rPr>
              <w:t>și</w:t>
            </w:r>
            <w:proofErr w:type="spellEnd"/>
            <w:r w:rsidRPr="00AC7974">
              <w:rPr>
                <w:rFonts w:ascii="Trebuchet MS" w:eastAsia="Calibri" w:hAnsi="Trebuchet MS"/>
              </w:rPr>
              <w:t xml:space="preserve"> </w:t>
            </w:r>
            <w:proofErr w:type="spellStart"/>
            <w:r w:rsidRPr="00AC7974">
              <w:rPr>
                <w:rFonts w:ascii="Trebuchet MS" w:eastAsia="Calibri" w:hAnsi="Trebuchet MS"/>
              </w:rPr>
              <w:t>reglare</w:t>
            </w:r>
            <w:proofErr w:type="spellEnd"/>
            <w:r w:rsidRPr="00AC7974">
              <w:rPr>
                <w:rFonts w:ascii="Trebuchet MS" w:eastAsia="Calibri" w:hAnsi="Trebuchet MS"/>
              </w:rPr>
              <w:t xml:space="preserve">”, </w:t>
            </w:r>
            <w:proofErr w:type="spellStart"/>
            <w:r w:rsidRPr="00AC7974">
              <w:rPr>
                <w:rFonts w:ascii="Trebuchet MS" w:eastAsia="Calibri" w:hAnsi="Trebuchet MS"/>
              </w:rPr>
              <w:t>Clasa</w:t>
            </w:r>
            <w:proofErr w:type="spellEnd"/>
            <w:r w:rsidRPr="00AC7974">
              <w:rPr>
                <w:rFonts w:ascii="Trebuchet MS" w:eastAsia="Calibri" w:hAnsi="Trebuchet MS"/>
              </w:rPr>
              <w:t xml:space="preserve"> 2.3.6. </w:t>
            </w:r>
            <w:proofErr w:type="gramStart"/>
            <w:r w:rsidRPr="00AC7974">
              <w:rPr>
                <w:rFonts w:ascii="Trebuchet MS" w:eastAsia="Calibri" w:hAnsi="Trebuchet MS"/>
              </w:rPr>
              <w:t>”</w:t>
            </w:r>
            <w:proofErr w:type="spellStart"/>
            <w:r w:rsidRPr="00AC7974">
              <w:rPr>
                <w:rFonts w:ascii="Trebuchet MS" w:eastAsia="Calibri" w:hAnsi="Trebuchet MS"/>
              </w:rPr>
              <w:t>Utilaje</w:t>
            </w:r>
            <w:proofErr w:type="spellEnd"/>
            <w:proofErr w:type="gramEnd"/>
            <w:r w:rsidRPr="00AC7974">
              <w:rPr>
                <w:rFonts w:ascii="Trebuchet MS" w:eastAsia="Calibri" w:hAnsi="Trebuchet MS"/>
              </w:rPr>
              <w:t xml:space="preserve"> </w:t>
            </w:r>
            <w:proofErr w:type="spellStart"/>
            <w:r w:rsidRPr="00AC7974">
              <w:rPr>
                <w:rFonts w:ascii="Trebuchet MS" w:eastAsia="Calibri" w:hAnsi="Trebuchet MS"/>
              </w:rPr>
              <w:t>şi</w:t>
            </w:r>
            <w:proofErr w:type="spellEnd"/>
            <w:r w:rsidRPr="00AC7974">
              <w:rPr>
                <w:rFonts w:ascii="Trebuchet MS" w:eastAsia="Calibri" w:hAnsi="Trebuchet MS"/>
              </w:rPr>
              <w:t xml:space="preserve"> </w:t>
            </w:r>
            <w:proofErr w:type="spellStart"/>
            <w:r w:rsidRPr="00AC7974">
              <w:rPr>
                <w:rFonts w:ascii="Trebuchet MS" w:eastAsia="Calibri" w:hAnsi="Trebuchet MS"/>
              </w:rPr>
              <w:t>instalaţii</w:t>
            </w:r>
            <w:proofErr w:type="spellEnd"/>
            <w:r w:rsidRPr="00AC7974">
              <w:rPr>
                <w:rFonts w:ascii="Trebuchet MS" w:eastAsia="Calibri" w:hAnsi="Trebuchet MS"/>
              </w:rPr>
              <w:t xml:space="preserve"> de </w:t>
            </w:r>
            <w:proofErr w:type="spellStart"/>
            <w:r w:rsidRPr="00AC7974">
              <w:rPr>
                <w:rFonts w:ascii="Trebuchet MS" w:eastAsia="Calibri" w:hAnsi="Trebuchet MS"/>
              </w:rPr>
              <w:t>transportat</w:t>
            </w:r>
            <w:proofErr w:type="spellEnd"/>
            <w:r w:rsidRPr="00AC7974">
              <w:rPr>
                <w:rFonts w:ascii="Trebuchet MS" w:eastAsia="Calibri" w:hAnsi="Trebuchet MS"/>
              </w:rPr>
              <w:t xml:space="preserve"> </w:t>
            </w:r>
            <w:proofErr w:type="spellStart"/>
            <w:r w:rsidRPr="00AC7974">
              <w:rPr>
                <w:rFonts w:ascii="Trebuchet MS" w:eastAsia="Calibri" w:hAnsi="Trebuchet MS"/>
              </w:rPr>
              <w:t>şi</w:t>
            </w:r>
            <w:proofErr w:type="spellEnd"/>
            <w:r w:rsidRPr="00AC7974">
              <w:rPr>
                <w:rFonts w:ascii="Trebuchet MS" w:eastAsia="Calibri" w:hAnsi="Trebuchet MS"/>
              </w:rPr>
              <w:t xml:space="preserve"> </w:t>
            </w:r>
            <w:proofErr w:type="spellStart"/>
            <w:r w:rsidRPr="00AC7974">
              <w:rPr>
                <w:rFonts w:ascii="Trebuchet MS" w:eastAsia="Calibri" w:hAnsi="Trebuchet MS"/>
              </w:rPr>
              <w:t>ridicat</w:t>
            </w:r>
            <w:proofErr w:type="spellEnd"/>
            <w:r w:rsidRPr="00AC7974">
              <w:rPr>
                <w:rFonts w:ascii="Trebuchet MS" w:eastAsia="Calibri" w:hAnsi="Trebuchet MS"/>
              </w:rPr>
              <w:t xml:space="preserve">”, </w:t>
            </w:r>
            <w:proofErr w:type="spellStart"/>
            <w:r w:rsidRPr="00AC7974">
              <w:rPr>
                <w:rFonts w:ascii="Trebuchet MS" w:eastAsia="Calibri" w:hAnsi="Trebuchet MS"/>
              </w:rPr>
              <w:t>sau</w:t>
            </w:r>
            <w:proofErr w:type="spellEnd"/>
            <w:r w:rsidRPr="00AC7974">
              <w:rPr>
                <w:rFonts w:ascii="Trebuchet MS" w:eastAsia="Calibri" w:hAnsi="Trebuchet MS"/>
              </w:rPr>
              <w:t xml:space="preserve"> </w:t>
            </w:r>
            <w:proofErr w:type="spellStart"/>
            <w:r w:rsidRPr="00AC7974">
              <w:rPr>
                <w:rFonts w:ascii="Trebuchet MS" w:eastAsia="Calibri" w:hAnsi="Trebuchet MS"/>
              </w:rPr>
              <w:t>Grupa</w:t>
            </w:r>
            <w:proofErr w:type="spellEnd"/>
            <w:r w:rsidRPr="00AC7974">
              <w:rPr>
                <w:rFonts w:ascii="Trebuchet MS" w:eastAsia="Calibri" w:hAnsi="Trebuchet MS"/>
              </w:rPr>
              <w:t xml:space="preserve"> 3 „Mobilier, </w:t>
            </w:r>
            <w:proofErr w:type="spellStart"/>
            <w:r w:rsidRPr="00AC7974">
              <w:rPr>
                <w:rFonts w:ascii="Trebuchet MS" w:eastAsia="Calibri" w:hAnsi="Trebuchet MS"/>
              </w:rPr>
              <w:t>aparatura</w:t>
            </w:r>
            <w:proofErr w:type="spellEnd"/>
            <w:r w:rsidRPr="00AC7974">
              <w:rPr>
                <w:rFonts w:ascii="Trebuchet MS" w:eastAsia="Calibri" w:hAnsi="Trebuchet MS"/>
              </w:rPr>
              <w:t xml:space="preserve"> </w:t>
            </w:r>
            <w:proofErr w:type="spellStart"/>
            <w:r w:rsidRPr="00AC7974">
              <w:rPr>
                <w:rFonts w:ascii="Trebuchet MS" w:eastAsia="Calibri" w:hAnsi="Trebuchet MS"/>
              </w:rPr>
              <w:t>birotica</w:t>
            </w:r>
            <w:proofErr w:type="spellEnd"/>
            <w:r w:rsidRPr="00AC7974">
              <w:rPr>
                <w:rFonts w:ascii="Trebuchet MS" w:eastAsia="Calibri" w:hAnsi="Trebuchet MS"/>
              </w:rPr>
              <w:t xml:space="preserve">, </w:t>
            </w:r>
            <w:proofErr w:type="spellStart"/>
            <w:r w:rsidRPr="00AC7974">
              <w:rPr>
                <w:rFonts w:ascii="Trebuchet MS" w:eastAsia="Calibri" w:hAnsi="Trebuchet MS"/>
              </w:rPr>
              <w:t>sisteme</w:t>
            </w:r>
            <w:proofErr w:type="spellEnd"/>
            <w:r w:rsidRPr="00AC7974">
              <w:rPr>
                <w:rFonts w:ascii="Trebuchet MS" w:eastAsia="Calibri" w:hAnsi="Trebuchet MS"/>
              </w:rPr>
              <w:t xml:space="preserve"> de </w:t>
            </w:r>
            <w:proofErr w:type="spellStart"/>
            <w:r w:rsidRPr="00AC7974">
              <w:rPr>
                <w:rFonts w:ascii="Trebuchet MS" w:eastAsia="Calibri" w:hAnsi="Trebuchet MS"/>
              </w:rPr>
              <w:t>protectie</w:t>
            </w:r>
            <w:proofErr w:type="spellEnd"/>
            <w:r w:rsidRPr="00AC7974">
              <w:rPr>
                <w:rFonts w:ascii="Trebuchet MS" w:eastAsia="Calibri" w:hAnsi="Trebuchet MS"/>
              </w:rPr>
              <w:t xml:space="preserve"> a </w:t>
            </w:r>
            <w:proofErr w:type="spellStart"/>
            <w:r w:rsidRPr="00AC7974">
              <w:rPr>
                <w:rFonts w:ascii="Trebuchet MS" w:eastAsia="Calibri" w:hAnsi="Trebuchet MS"/>
              </w:rPr>
              <w:t>valorilor</w:t>
            </w:r>
            <w:proofErr w:type="spellEnd"/>
            <w:r w:rsidRPr="00AC7974">
              <w:rPr>
                <w:rFonts w:ascii="Trebuchet MS" w:eastAsia="Calibri" w:hAnsi="Trebuchet MS"/>
              </w:rPr>
              <w:t xml:space="preserve"> </w:t>
            </w:r>
            <w:proofErr w:type="spellStart"/>
            <w:r w:rsidRPr="00AC7974">
              <w:rPr>
                <w:rFonts w:ascii="Trebuchet MS" w:eastAsia="Calibri" w:hAnsi="Trebuchet MS"/>
              </w:rPr>
              <w:t>umane</w:t>
            </w:r>
            <w:proofErr w:type="spellEnd"/>
            <w:r w:rsidRPr="00AC7974">
              <w:rPr>
                <w:rFonts w:ascii="Trebuchet MS" w:eastAsia="Calibri" w:hAnsi="Trebuchet MS"/>
              </w:rPr>
              <w:t xml:space="preserve"> </w:t>
            </w:r>
            <w:proofErr w:type="spellStart"/>
            <w:r w:rsidRPr="00AC7974">
              <w:rPr>
                <w:rFonts w:ascii="Trebuchet MS" w:eastAsia="Calibri" w:hAnsi="Trebuchet MS"/>
              </w:rPr>
              <w:t>și</w:t>
            </w:r>
            <w:proofErr w:type="spellEnd"/>
            <w:r w:rsidRPr="00AC7974">
              <w:rPr>
                <w:rFonts w:ascii="Trebuchet MS" w:eastAsia="Calibri" w:hAnsi="Trebuchet MS"/>
              </w:rPr>
              <w:t xml:space="preserve"> </w:t>
            </w:r>
            <w:proofErr w:type="spellStart"/>
            <w:r w:rsidRPr="00AC7974">
              <w:rPr>
                <w:rFonts w:ascii="Trebuchet MS" w:eastAsia="Calibri" w:hAnsi="Trebuchet MS"/>
              </w:rPr>
              <w:t>materiale</w:t>
            </w:r>
            <w:proofErr w:type="spellEnd"/>
            <w:r w:rsidRPr="00AC7974">
              <w:rPr>
                <w:rFonts w:ascii="Trebuchet MS" w:eastAsia="Calibri" w:hAnsi="Trebuchet MS"/>
              </w:rPr>
              <w:t xml:space="preserve"> </w:t>
            </w:r>
            <w:proofErr w:type="spellStart"/>
            <w:r w:rsidRPr="00AC7974">
              <w:rPr>
                <w:rFonts w:ascii="Trebuchet MS" w:eastAsia="Calibri" w:hAnsi="Trebuchet MS"/>
              </w:rPr>
              <w:t>și</w:t>
            </w:r>
            <w:proofErr w:type="spellEnd"/>
            <w:r w:rsidRPr="00AC7974">
              <w:rPr>
                <w:rFonts w:ascii="Trebuchet MS" w:eastAsia="Calibri" w:hAnsi="Trebuchet MS"/>
              </w:rPr>
              <w:t xml:space="preserve"> </w:t>
            </w:r>
            <w:proofErr w:type="spellStart"/>
            <w:r w:rsidRPr="00AC7974">
              <w:rPr>
                <w:rFonts w:ascii="Trebuchet MS" w:eastAsia="Calibri" w:hAnsi="Trebuchet MS"/>
              </w:rPr>
              <w:t>alte</w:t>
            </w:r>
            <w:proofErr w:type="spellEnd"/>
            <w:r w:rsidRPr="00AC7974">
              <w:rPr>
                <w:rFonts w:ascii="Trebuchet MS" w:eastAsia="Calibri" w:hAnsi="Trebuchet MS"/>
              </w:rPr>
              <w:t xml:space="preserve"> active </w:t>
            </w:r>
            <w:proofErr w:type="spellStart"/>
            <w:r w:rsidRPr="00AC7974">
              <w:rPr>
                <w:rFonts w:ascii="Trebuchet MS" w:eastAsia="Calibri" w:hAnsi="Trebuchet MS"/>
              </w:rPr>
              <w:t>corporale</w:t>
            </w:r>
            <w:proofErr w:type="spellEnd"/>
            <w:r w:rsidRPr="00AC7974">
              <w:rPr>
                <w:rFonts w:ascii="Trebuchet MS" w:eastAsia="Calibri" w:hAnsi="Trebuchet MS"/>
              </w:rPr>
              <w:t xml:space="preserve">” din </w:t>
            </w:r>
            <w:proofErr w:type="spellStart"/>
            <w:r w:rsidRPr="00AC7974">
              <w:rPr>
                <w:rFonts w:ascii="Trebuchet MS" w:eastAsia="Calibri" w:hAnsi="Trebuchet MS"/>
              </w:rPr>
              <w:t>Hotărârea</w:t>
            </w:r>
            <w:proofErr w:type="spellEnd"/>
            <w:r w:rsidRPr="00AC7974">
              <w:rPr>
                <w:rFonts w:ascii="Trebuchet MS" w:eastAsia="Calibri" w:hAnsi="Trebuchet MS"/>
              </w:rPr>
              <w:t xml:space="preserve"> </w:t>
            </w:r>
            <w:proofErr w:type="spellStart"/>
            <w:r w:rsidRPr="00AC7974">
              <w:rPr>
                <w:rFonts w:ascii="Trebuchet MS" w:eastAsia="Calibri" w:hAnsi="Trebuchet MS"/>
              </w:rPr>
              <w:t>Guvernului</w:t>
            </w:r>
            <w:proofErr w:type="spellEnd"/>
            <w:r w:rsidRPr="00AC7974">
              <w:rPr>
                <w:rFonts w:ascii="Trebuchet MS" w:eastAsia="Calibri" w:hAnsi="Trebuchet MS"/>
              </w:rPr>
              <w:t xml:space="preserve"> nr. 2139/ 2004 </w:t>
            </w:r>
            <w:proofErr w:type="spellStart"/>
            <w:r w:rsidRPr="00AC7974">
              <w:rPr>
                <w:rFonts w:ascii="Trebuchet MS" w:eastAsia="Calibri" w:hAnsi="Trebuchet MS"/>
              </w:rPr>
              <w:t>pentru</w:t>
            </w:r>
            <w:proofErr w:type="spellEnd"/>
            <w:r w:rsidRPr="00AC7974">
              <w:rPr>
                <w:rFonts w:ascii="Trebuchet MS" w:eastAsia="Calibri" w:hAnsi="Trebuchet MS"/>
              </w:rPr>
              <w:t xml:space="preserve"> </w:t>
            </w:r>
            <w:proofErr w:type="spellStart"/>
            <w:r w:rsidRPr="00AC7974">
              <w:rPr>
                <w:rFonts w:ascii="Trebuchet MS" w:eastAsia="Calibri" w:hAnsi="Trebuchet MS"/>
              </w:rPr>
              <w:t>aprobarea</w:t>
            </w:r>
            <w:proofErr w:type="spellEnd"/>
            <w:r w:rsidRPr="00AC7974">
              <w:rPr>
                <w:rFonts w:ascii="Trebuchet MS" w:eastAsia="Calibri" w:hAnsi="Trebuchet MS"/>
              </w:rPr>
              <w:t xml:space="preserve"> </w:t>
            </w:r>
            <w:proofErr w:type="spellStart"/>
            <w:r w:rsidRPr="00AC7974">
              <w:rPr>
                <w:rFonts w:ascii="Trebuchet MS" w:eastAsia="Calibri" w:hAnsi="Trebuchet MS"/>
              </w:rPr>
              <w:t>Catalogului</w:t>
            </w:r>
            <w:proofErr w:type="spellEnd"/>
            <w:r w:rsidRPr="00AC7974">
              <w:rPr>
                <w:rFonts w:ascii="Trebuchet MS" w:eastAsia="Calibri" w:hAnsi="Trebuchet MS"/>
              </w:rPr>
              <w:t xml:space="preserve"> </w:t>
            </w:r>
            <w:proofErr w:type="spellStart"/>
            <w:r w:rsidRPr="00AC7974">
              <w:rPr>
                <w:rFonts w:ascii="Trebuchet MS" w:eastAsia="Calibri" w:hAnsi="Trebuchet MS"/>
              </w:rPr>
              <w:t>privind</w:t>
            </w:r>
            <w:proofErr w:type="spellEnd"/>
            <w:r w:rsidRPr="00AC7974">
              <w:rPr>
                <w:rFonts w:ascii="Trebuchet MS" w:eastAsia="Calibri" w:hAnsi="Trebuchet MS"/>
              </w:rPr>
              <w:t xml:space="preserve"> </w:t>
            </w:r>
            <w:proofErr w:type="spellStart"/>
            <w:r w:rsidRPr="00AC7974">
              <w:rPr>
                <w:rFonts w:ascii="Trebuchet MS" w:eastAsia="Calibri" w:hAnsi="Trebuchet MS"/>
              </w:rPr>
              <w:t>clasificarea</w:t>
            </w:r>
            <w:proofErr w:type="spellEnd"/>
            <w:r w:rsidRPr="00AC7974">
              <w:rPr>
                <w:rFonts w:ascii="Trebuchet MS" w:eastAsia="Calibri" w:hAnsi="Trebuchet MS"/>
              </w:rPr>
              <w:t xml:space="preserve"> </w:t>
            </w:r>
            <w:proofErr w:type="spellStart"/>
            <w:r w:rsidRPr="00AC7974">
              <w:rPr>
                <w:rFonts w:ascii="Trebuchet MS" w:eastAsia="Calibri" w:hAnsi="Trebuchet MS"/>
              </w:rPr>
              <w:t>și</w:t>
            </w:r>
            <w:proofErr w:type="spellEnd"/>
            <w:r w:rsidRPr="00AC7974">
              <w:rPr>
                <w:rFonts w:ascii="Trebuchet MS" w:eastAsia="Calibri" w:hAnsi="Trebuchet MS"/>
              </w:rPr>
              <w:t xml:space="preserve"> </w:t>
            </w:r>
            <w:proofErr w:type="spellStart"/>
            <w:r w:rsidRPr="00AC7974">
              <w:rPr>
                <w:rFonts w:ascii="Trebuchet MS" w:eastAsia="Calibri" w:hAnsi="Trebuchet MS"/>
              </w:rPr>
              <w:t>duratele</w:t>
            </w:r>
            <w:proofErr w:type="spellEnd"/>
            <w:r w:rsidRPr="00AC7974">
              <w:rPr>
                <w:rFonts w:ascii="Trebuchet MS" w:eastAsia="Calibri" w:hAnsi="Trebuchet MS"/>
              </w:rPr>
              <w:t xml:space="preserve"> </w:t>
            </w:r>
            <w:proofErr w:type="spellStart"/>
            <w:r w:rsidRPr="00AC7974">
              <w:rPr>
                <w:rFonts w:ascii="Trebuchet MS" w:eastAsia="Calibri" w:hAnsi="Trebuchet MS"/>
              </w:rPr>
              <w:t>normale</w:t>
            </w:r>
            <w:proofErr w:type="spellEnd"/>
            <w:r w:rsidRPr="00AC7974">
              <w:rPr>
                <w:rFonts w:ascii="Trebuchet MS" w:eastAsia="Calibri" w:hAnsi="Trebuchet MS"/>
              </w:rPr>
              <w:t xml:space="preserve"> de </w:t>
            </w:r>
            <w:proofErr w:type="spellStart"/>
            <w:r w:rsidRPr="00AC7974">
              <w:rPr>
                <w:rFonts w:ascii="Trebuchet MS" w:eastAsia="Calibri" w:hAnsi="Trebuchet MS"/>
              </w:rPr>
              <w:t>funcţionare</w:t>
            </w:r>
            <w:proofErr w:type="spellEnd"/>
            <w:r w:rsidRPr="00AC7974">
              <w:rPr>
                <w:rFonts w:ascii="Trebuchet MS" w:eastAsia="Calibri" w:hAnsi="Trebuchet MS"/>
              </w:rPr>
              <w:t xml:space="preserve"> a </w:t>
            </w:r>
            <w:proofErr w:type="spellStart"/>
            <w:r w:rsidRPr="00AC7974">
              <w:rPr>
                <w:rFonts w:ascii="Trebuchet MS" w:eastAsia="Calibri" w:hAnsi="Trebuchet MS"/>
              </w:rPr>
              <w:lastRenderedPageBreak/>
              <w:t>mijloacelor</w:t>
            </w:r>
            <w:proofErr w:type="spellEnd"/>
            <w:r w:rsidRPr="00AC7974">
              <w:rPr>
                <w:rFonts w:ascii="Trebuchet MS" w:eastAsia="Calibri" w:hAnsi="Trebuchet MS"/>
              </w:rPr>
              <w:t xml:space="preserve"> fixe, cu </w:t>
            </w:r>
            <w:proofErr w:type="spellStart"/>
            <w:r w:rsidRPr="00AC7974">
              <w:rPr>
                <w:rFonts w:ascii="Trebuchet MS" w:eastAsia="Calibri" w:hAnsi="Trebuchet MS"/>
              </w:rPr>
              <w:t>modificările</w:t>
            </w:r>
            <w:proofErr w:type="spellEnd"/>
            <w:r w:rsidRPr="00AC7974">
              <w:rPr>
                <w:rFonts w:ascii="Trebuchet MS" w:eastAsia="Calibri" w:hAnsi="Trebuchet MS"/>
              </w:rPr>
              <w:t xml:space="preserve"> </w:t>
            </w:r>
            <w:proofErr w:type="spellStart"/>
            <w:r w:rsidRPr="00AC7974">
              <w:rPr>
                <w:rFonts w:ascii="Trebuchet MS" w:eastAsia="Calibri" w:hAnsi="Trebuchet MS"/>
              </w:rPr>
              <w:t>şi</w:t>
            </w:r>
            <w:proofErr w:type="spellEnd"/>
            <w:r w:rsidRPr="00AC7974">
              <w:rPr>
                <w:rFonts w:ascii="Trebuchet MS" w:eastAsia="Calibri" w:hAnsi="Trebuchet MS"/>
              </w:rPr>
              <w:t xml:space="preserve"> </w:t>
            </w:r>
            <w:proofErr w:type="spellStart"/>
            <w:r w:rsidRPr="00AC7974">
              <w:rPr>
                <w:rFonts w:ascii="Trebuchet MS" w:eastAsia="Calibri" w:hAnsi="Trebuchet MS"/>
              </w:rPr>
              <w:t>completările</w:t>
            </w:r>
            <w:proofErr w:type="spellEnd"/>
            <w:r w:rsidRPr="00AC7974">
              <w:rPr>
                <w:rFonts w:ascii="Trebuchet MS" w:eastAsia="Calibri" w:hAnsi="Trebuchet MS"/>
              </w:rPr>
              <w:t xml:space="preserve"> </w:t>
            </w:r>
            <w:proofErr w:type="spellStart"/>
            <w:r w:rsidRPr="00AC7974">
              <w:rPr>
                <w:rFonts w:ascii="Trebuchet MS" w:eastAsia="Calibri" w:hAnsi="Trebuchet MS"/>
              </w:rPr>
              <w:t>ulterioare</w:t>
            </w:r>
            <w:proofErr w:type="spellEnd"/>
            <w:r w:rsidRPr="00AC7974">
              <w:rPr>
                <w:rFonts w:ascii="Trebuchet MS" w:eastAsia="Calibri" w:hAnsi="Trebuchet MS"/>
              </w:rPr>
              <w:t xml:space="preserve"> </w:t>
            </w:r>
            <w:proofErr w:type="spellStart"/>
            <w:r w:rsidRPr="00AC7974">
              <w:rPr>
                <w:rFonts w:ascii="Trebuchet MS" w:eastAsia="Calibri" w:hAnsi="Trebuchet MS"/>
              </w:rPr>
              <w:t>și</w:t>
            </w:r>
            <w:proofErr w:type="spellEnd"/>
            <w:r w:rsidRPr="00AC7974">
              <w:rPr>
                <w:rFonts w:ascii="Trebuchet MS" w:eastAsia="Calibri" w:hAnsi="Trebuchet MS"/>
              </w:rPr>
              <w:t xml:space="preserve"> care se </w:t>
            </w:r>
            <w:proofErr w:type="spellStart"/>
            <w:r w:rsidRPr="00AC7974">
              <w:rPr>
                <w:rFonts w:ascii="Trebuchet MS" w:eastAsia="Calibri" w:hAnsi="Trebuchet MS"/>
              </w:rPr>
              <w:t>încadrează</w:t>
            </w:r>
            <w:proofErr w:type="spellEnd"/>
            <w:r w:rsidRPr="00AC7974">
              <w:rPr>
                <w:rFonts w:ascii="Trebuchet MS" w:eastAsia="Calibri" w:hAnsi="Trebuchet MS"/>
              </w:rPr>
              <w:t xml:space="preserve"> </w:t>
            </w:r>
            <w:proofErr w:type="spellStart"/>
            <w:r w:rsidRPr="00AC7974">
              <w:rPr>
                <w:rFonts w:ascii="Trebuchet MS" w:eastAsia="Calibri" w:hAnsi="Trebuchet MS"/>
              </w:rPr>
              <w:t>în</w:t>
            </w:r>
            <w:proofErr w:type="spellEnd"/>
            <w:r w:rsidRPr="00AC7974">
              <w:rPr>
                <w:rFonts w:ascii="Trebuchet MS" w:eastAsia="Calibri" w:hAnsi="Trebuchet MS"/>
              </w:rPr>
              <w:t xml:space="preserve"> </w:t>
            </w:r>
            <w:proofErr w:type="spellStart"/>
            <w:r w:rsidRPr="00AC7974">
              <w:rPr>
                <w:rFonts w:ascii="Trebuchet MS" w:eastAsia="Calibri" w:hAnsi="Trebuchet MS"/>
              </w:rPr>
              <w:t>limita</w:t>
            </w:r>
            <w:proofErr w:type="spellEnd"/>
            <w:r w:rsidRPr="00AC7974">
              <w:rPr>
                <w:rFonts w:ascii="Trebuchet MS" w:eastAsia="Calibri" w:hAnsi="Trebuchet MS"/>
              </w:rPr>
              <w:t xml:space="preserve"> </w:t>
            </w:r>
            <w:proofErr w:type="spellStart"/>
            <w:r w:rsidRPr="00AC7974">
              <w:rPr>
                <w:rFonts w:ascii="Trebuchet MS" w:eastAsia="Calibri" w:hAnsi="Trebuchet MS"/>
              </w:rPr>
              <w:t>valorică</w:t>
            </w:r>
            <w:proofErr w:type="spellEnd"/>
            <w:r w:rsidRPr="00AC7974">
              <w:rPr>
                <w:rFonts w:ascii="Trebuchet MS" w:eastAsia="Calibri" w:hAnsi="Trebuchet MS"/>
              </w:rPr>
              <w:t xml:space="preserve"> </w:t>
            </w:r>
            <w:proofErr w:type="spellStart"/>
            <w:r w:rsidRPr="00AC7974">
              <w:rPr>
                <w:rFonts w:ascii="Trebuchet MS" w:eastAsia="Calibri" w:hAnsi="Trebuchet MS"/>
              </w:rPr>
              <w:t>aferentă</w:t>
            </w:r>
            <w:proofErr w:type="spellEnd"/>
            <w:r w:rsidRPr="00AC7974">
              <w:rPr>
                <w:rFonts w:ascii="Trebuchet MS" w:eastAsia="Calibri" w:hAnsi="Trebuchet MS"/>
              </w:rPr>
              <w:t xml:space="preserve"> </w:t>
            </w:r>
            <w:proofErr w:type="spellStart"/>
            <w:r w:rsidRPr="00AC7974">
              <w:rPr>
                <w:rFonts w:ascii="Trebuchet MS" w:eastAsia="Calibri" w:hAnsi="Trebuchet MS"/>
              </w:rPr>
              <w:t>mijloacelor</w:t>
            </w:r>
            <w:proofErr w:type="spellEnd"/>
            <w:r w:rsidRPr="00AC7974">
              <w:rPr>
                <w:rFonts w:ascii="Trebuchet MS" w:eastAsia="Calibri" w:hAnsi="Trebuchet MS"/>
              </w:rPr>
              <w:t xml:space="preserve"> fixe, </w:t>
            </w:r>
            <w:proofErr w:type="spellStart"/>
            <w:r w:rsidRPr="00AC7974">
              <w:rPr>
                <w:rFonts w:ascii="Trebuchet MS" w:eastAsia="Calibri" w:hAnsi="Trebuchet MS"/>
              </w:rPr>
              <w:t>stabilită</w:t>
            </w:r>
            <w:proofErr w:type="spellEnd"/>
            <w:r w:rsidRPr="00AC7974">
              <w:rPr>
                <w:rFonts w:ascii="Trebuchet MS" w:eastAsia="Calibri" w:hAnsi="Trebuchet MS"/>
              </w:rPr>
              <w:t xml:space="preserve"> </w:t>
            </w:r>
            <w:proofErr w:type="spellStart"/>
            <w:r w:rsidRPr="00AC7974">
              <w:rPr>
                <w:rFonts w:ascii="Trebuchet MS" w:eastAsia="Calibri" w:hAnsi="Trebuchet MS"/>
              </w:rPr>
              <w:t>prin</w:t>
            </w:r>
            <w:proofErr w:type="spellEnd"/>
            <w:r w:rsidRPr="00AC7974">
              <w:rPr>
                <w:rFonts w:ascii="Trebuchet MS" w:eastAsia="Calibri" w:hAnsi="Trebuchet MS"/>
              </w:rPr>
              <w:t xml:space="preserve"> </w:t>
            </w:r>
            <w:proofErr w:type="spellStart"/>
            <w:r w:rsidRPr="00AC7974">
              <w:rPr>
                <w:rFonts w:ascii="Trebuchet MS" w:eastAsia="Calibri" w:hAnsi="Trebuchet MS"/>
              </w:rPr>
              <w:t>reglementările</w:t>
            </w:r>
            <w:proofErr w:type="spellEnd"/>
            <w:r w:rsidRPr="00AC7974">
              <w:rPr>
                <w:rFonts w:ascii="Trebuchet MS" w:eastAsia="Calibri" w:hAnsi="Trebuchet MS"/>
              </w:rPr>
              <w:t xml:space="preserve"> </w:t>
            </w:r>
            <w:proofErr w:type="spellStart"/>
            <w:r w:rsidRPr="00AC7974">
              <w:rPr>
                <w:rFonts w:ascii="Trebuchet MS" w:eastAsia="Calibri" w:hAnsi="Trebuchet MS"/>
              </w:rPr>
              <w:t>legale</w:t>
            </w:r>
            <w:proofErr w:type="spellEnd"/>
            <w:r w:rsidRPr="00AC7974">
              <w:rPr>
                <w:rFonts w:ascii="Trebuchet MS" w:eastAsia="Calibri" w:hAnsi="Trebuchet MS"/>
              </w:rPr>
              <w:t xml:space="preserve"> </w:t>
            </w:r>
            <w:proofErr w:type="spellStart"/>
            <w:r w:rsidRPr="00AC7974">
              <w:rPr>
                <w:rFonts w:ascii="Trebuchet MS" w:eastAsia="Calibri" w:hAnsi="Trebuchet MS"/>
              </w:rPr>
              <w:t>în</w:t>
            </w:r>
            <w:proofErr w:type="spellEnd"/>
            <w:r w:rsidRPr="00AC7974">
              <w:rPr>
                <w:rFonts w:ascii="Trebuchet MS" w:eastAsia="Calibri" w:hAnsi="Trebuchet MS"/>
              </w:rPr>
              <w:t xml:space="preserve"> </w:t>
            </w:r>
            <w:proofErr w:type="spellStart"/>
            <w:r w:rsidRPr="00AC7974">
              <w:rPr>
                <w:rFonts w:ascii="Trebuchet MS" w:eastAsia="Calibri" w:hAnsi="Trebuchet MS"/>
              </w:rPr>
              <w:t>vigoare</w:t>
            </w:r>
            <w:proofErr w:type="spellEnd"/>
            <w:r w:rsidRPr="00AC7974">
              <w:rPr>
                <w:rFonts w:ascii="Trebuchet MS" w:eastAsia="Calibri" w:hAnsi="Trebuchet MS"/>
              </w:rPr>
              <w:t xml:space="preserve"> la data </w:t>
            </w:r>
            <w:proofErr w:type="spellStart"/>
            <w:r w:rsidRPr="00AC7974">
              <w:rPr>
                <w:rFonts w:ascii="Trebuchet MS" w:eastAsia="Calibri" w:hAnsi="Trebuchet MS"/>
              </w:rPr>
              <w:t>depunerii</w:t>
            </w:r>
            <w:proofErr w:type="spellEnd"/>
            <w:r w:rsidRPr="00AC7974">
              <w:rPr>
                <w:rFonts w:ascii="Trebuchet MS" w:eastAsia="Calibri" w:hAnsi="Trebuchet MS"/>
              </w:rPr>
              <w:t xml:space="preserve"> </w:t>
            </w:r>
            <w:proofErr w:type="spellStart"/>
            <w:r w:rsidRPr="00AC7974">
              <w:rPr>
                <w:rFonts w:ascii="Trebuchet MS" w:eastAsia="Calibri" w:hAnsi="Trebuchet MS"/>
              </w:rPr>
              <w:t>cererii</w:t>
            </w:r>
            <w:proofErr w:type="spellEnd"/>
            <w:r w:rsidRPr="00AC7974">
              <w:rPr>
                <w:rFonts w:ascii="Trebuchet MS" w:eastAsia="Calibri" w:hAnsi="Trebuchet MS"/>
              </w:rPr>
              <w:t xml:space="preserve"> de </w:t>
            </w:r>
            <w:proofErr w:type="spellStart"/>
            <w:r w:rsidRPr="00AC7974">
              <w:rPr>
                <w:rFonts w:ascii="Trebuchet MS" w:eastAsia="Calibri" w:hAnsi="Trebuchet MS"/>
              </w:rPr>
              <w:t>finanțare</w:t>
            </w:r>
            <w:proofErr w:type="spellEnd"/>
            <w:r w:rsidRPr="00AC7974">
              <w:rPr>
                <w:rFonts w:ascii="Trebuchet MS" w:eastAsia="Calibri" w:hAnsi="Trebuchet MS"/>
              </w:rPr>
              <w:t>.</w:t>
            </w:r>
          </w:p>
          <w:p w14:paraId="17D85BE9" w14:textId="77777777" w:rsidR="00AC7974" w:rsidRPr="00AC7974" w:rsidRDefault="00AC7974" w:rsidP="0031456B">
            <w:pPr>
              <w:spacing w:after="0"/>
              <w:jc w:val="both"/>
              <w:rPr>
                <w:rFonts w:ascii="Trebuchet MS" w:eastAsia="Calibri" w:hAnsi="Trebuchet MS"/>
              </w:rPr>
            </w:pPr>
          </w:p>
        </w:tc>
      </w:tr>
      <w:tr w:rsidR="00AC7974" w:rsidRPr="00AC7974" w14:paraId="701E4FE2" w14:textId="77777777" w:rsidTr="0031456B">
        <w:trPr>
          <w:trHeight w:val="201"/>
        </w:trPr>
        <w:tc>
          <w:tcPr>
            <w:tcW w:w="0" w:type="auto"/>
            <w:vMerge/>
            <w:tcBorders>
              <w:top w:val="nil"/>
              <w:left w:val="single" w:sz="8" w:space="0" w:color="auto"/>
              <w:bottom w:val="single" w:sz="8" w:space="0" w:color="auto"/>
              <w:right w:val="single" w:sz="8" w:space="0" w:color="auto"/>
            </w:tcBorders>
            <w:vAlign w:val="center"/>
            <w:hideMark/>
          </w:tcPr>
          <w:p w14:paraId="65F18F28" w14:textId="77777777" w:rsidR="00AC7974" w:rsidRPr="00AC7974" w:rsidRDefault="00AC7974" w:rsidP="0031456B">
            <w:pPr>
              <w:spacing w:after="0"/>
              <w:rPr>
                <w:rFonts w:ascii="Trebuchet MS" w:eastAsia="Calibri" w:hAnsi="Trebuchet MS"/>
                <w:b/>
                <w:bCs/>
              </w:rPr>
            </w:pPr>
          </w:p>
        </w:tc>
        <w:tc>
          <w:tcPr>
            <w:tcW w:w="2384" w:type="dxa"/>
            <w:tcBorders>
              <w:top w:val="nil"/>
              <w:left w:val="nil"/>
              <w:bottom w:val="single" w:sz="8" w:space="0" w:color="auto"/>
              <w:right w:val="single" w:sz="8" w:space="0" w:color="auto"/>
            </w:tcBorders>
            <w:tcMar>
              <w:top w:w="0" w:type="dxa"/>
              <w:left w:w="108" w:type="dxa"/>
              <w:bottom w:w="0" w:type="dxa"/>
              <w:right w:w="108" w:type="dxa"/>
            </w:tcMar>
            <w:hideMark/>
          </w:tcPr>
          <w:p w14:paraId="7F0DD88E" w14:textId="77777777" w:rsidR="00AC7974" w:rsidRPr="00AC7974" w:rsidRDefault="00AC7974" w:rsidP="0031456B">
            <w:pPr>
              <w:autoSpaceDE w:val="0"/>
              <w:autoSpaceDN w:val="0"/>
              <w:spacing w:after="0"/>
              <w:jc w:val="both"/>
              <w:rPr>
                <w:rFonts w:ascii="Trebuchet MS" w:eastAsia="Calibri" w:hAnsi="Trebuchet MS"/>
                <w:color w:val="000000"/>
                <w:lang w:eastAsia="ro-RO"/>
              </w:rPr>
            </w:pPr>
            <w:r w:rsidRPr="00AC7974">
              <w:rPr>
                <w:rFonts w:ascii="Trebuchet MS" w:eastAsia="Calibri" w:hAnsi="Trebuchet MS"/>
                <w:color w:val="000000"/>
                <w:lang w:eastAsia="ro-RO"/>
              </w:rPr>
              <w:t xml:space="preserve">55 - </w:t>
            </w:r>
            <w:proofErr w:type="spellStart"/>
            <w:r w:rsidRPr="00AC7974">
              <w:rPr>
                <w:rFonts w:ascii="Trebuchet MS" w:eastAsia="Calibri" w:hAnsi="Trebuchet MS"/>
                <w:color w:val="000000"/>
                <w:lang w:eastAsia="ro-RO"/>
              </w:rPr>
              <w:t>cheltuieli</w:t>
            </w:r>
            <w:proofErr w:type="spellEnd"/>
            <w:r w:rsidRPr="00AC7974">
              <w:rPr>
                <w:rFonts w:ascii="Trebuchet MS" w:eastAsia="Calibri" w:hAnsi="Trebuchet MS"/>
                <w:color w:val="000000"/>
                <w:lang w:eastAsia="ro-RO"/>
              </w:rPr>
              <w:t xml:space="preserve"> cu active </w:t>
            </w:r>
            <w:proofErr w:type="spellStart"/>
            <w:r w:rsidRPr="00AC7974">
              <w:rPr>
                <w:rFonts w:ascii="Trebuchet MS" w:eastAsia="Calibri" w:hAnsi="Trebuchet MS"/>
                <w:color w:val="000000"/>
                <w:lang w:eastAsia="ro-RO"/>
              </w:rPr>
              <w:t>necorporale</w:t>
            </w:r>
            <w:proofErr w:type="spellEnd"/>
          </w:p>
        </w:tc>
        <w:tc>
          <w:tcPr>
            <w:tcW w:w="5811" w:type="dxa"/>
            <w:tcBorders>
              <w:top w:val="nil"/>
              <w:left w:val="nil"/>
              <w:bottom w:val="single" w:sz="8" w:space="0" w:color="auto"/>
              <w:right w:val="single" w:sz="8" w:space="0" w:color="auto"/>
            </w:tcBorders>
            <w:tcMar>
              <w:top w:w="0" w:type="dxa"/>
              <w:left w:w="108" w:type="dxa"/>
              <w:bottom w:w="0" w:type="dxa"/>
              <w:right w:w="108" w:type="dxa"/>
            </w:tcMar>
          </w:tcPr>
          <w:p w14:paraId="5139B66C" w14:textId="77777777" w:rsidR="00AC7974" w:rsidRPr="00AC7974" w:rsidRDefault="00AC7974" w:rsidP="0031456B">
            <w:pPr>
              <w:spacing w:after="0"/>
              <w:rPr>
                <w:rFonts w:ascii="Trebuchet MS" w:eastAsia="Calibri" w:hAnsi="Trebuchet MS"/>
              </w:rPr>
            </w:pPr>
            <w:r w:rsidRPr="00AC7974">
              <w:rPr>
                <w:rFonts w:ascii="Trebuchet MS" w:eastAsia="Calibri" w:hAnsi="Trebuchet MS"/>
              </w:rPr>
              <w:t xml:space="preserve">Se </w:t>
            </w:r>
            <w:proofErr w:type="spellStart"/>
            <w:r w:rsidRPr="00AC7974">
              <w:rPr>
                <w:rFonts w:ascii="Trebuchet MS" w:eastAsia="Calibri" w:hAnsi="Trebuchet MS"/>
              </w:rPr>
              <w:t>cuprind</w:t>
            </w:r>
            <w:proofErr w:type="spellEnd"/>
            <w:r w:rsidRPr="00AC7974">
              <w:rPr>
                <w:rFonts w:ascii="Trebuchet MS" w:eastAsia="Calibri" w:hAnsi="Trebuchet MS"/>
              </w:rPr>
              <w:t xml:space="preserve"> </w:t>
            </w:r>
            <w:proofErr w:type="spellStart"/>
            <w:r w:rsidRPr="00AC7974">
              <w:rPr>
                <w:rFonts w:ascii="Trebuchet MS" w:eastAsia="Calibri" w:hAnsi="Trebuchet MS"/>
              </w:rPr>
              <w:t>cheltuielile</w:t>
            </w:r>
            <w:proofErr w:type="spellEnd"/>
            <w:r w:rsidRPr="00AC7974">
              <w:rPr>
                <w:rFonts w:ascii="Trebuchet MS" w:eastAsia="Calibri" w:hAnsi="Trebuchet MS"/>
              </w:rPr>
              <w:t xml:space="preserve"> cu </w:t>
            </w:r>
            <w:proofErr w:type="spellStart"/>
            <w:r w:rsidRPr="00AC7974">
              <w:rPr>
                <w:rFonts w:ascii="Trebuchet MS" w:eastAsia="Calibri" w:hAnsi="Trebuchet MS"/>
              </w:rPr>
              <w:t>achiziţionarea</w:t>
            </w:r>
            <w:proofErr w:type="spellEnd"/>
            <w:r w:rsidRPr="00AC7974">
              <w:rPr>
                <w:rFonts w:ascii="Trebuchet MS" w:eastAsia="Calibri" w:hAnsi="Trebuchet MS"/>
              </w:rPr>
              <w:t xml:space="preserve"> </w:t>
            </w:r>
            <w:proofErr w:type="spellStart"/>
            <w:r w:rsidRPr="00AC7974">
              <w:rPr>
                <w:rFonts w:ascii="Trebuchet MS" w:eastAsia="Calibri" w:hAnsi="Trebuchet MS"/>
              </w:rPr>
              <w:t>activelor</w:t>
            </w:r>
            <w:proofErr w:type="spellEnd"/>
            <w:r w:rsidRPr="00AC7974">
              <w:rPr>
                <w:rFonts w:ascii="Trebuchet MS" w:eastAsia="Calibri" w:hAnsi="Trebuchet MS"/>
              </w:rPr>
              <w:t xml:space="preserve"> </w:t>
            </w:r>
            <w:proofErr w:type="spellStart"/>
            <w:r w:rsidRPr="00AC7974">
              <w:rPr>
                <w:rFonts w:ascii="Trebuchet MS" w:eastAsia="Calibri" w:hAnsi="Trebuchet MS"/>
              </w:rPr>
              <w:t>necorporale</w:t>
            </w:r>
            <w:proofErr w:type="spellEnd"/>
            <w:r w:rsidRPr="00AC7974">
              <w:rPr>
                <w:rFonts w:ascii="Trebuchet MS" w:eastAsia="Calibri" w:hAnsi="Trebuchet MS"/>
              </w:rPr>
              <w:t xml:space="preserve"> </w:t>
            </w:r>
            <w:proofErr w:type="spellStart"/>
            <w:r w:rsidRPr="00AC7974">
              <w:rPr>
                <w:rFonts w:ascii="Trebuchet MS" w:eastAsia="Calibri" w:hAnsi="Trebuchet MS"/>
              </w:rPr>
              <w:t>aferente</w:t>
            </w:r>
            <w:proofErr w:type="spellEnd"/>
            <w:r w:rsidRPr="00AC7974">
              <w:rPr>
                <w:rFonts w:ascii="Trebuchet MS" w:eastAsia="Calibri" w:hAnsi="Trebuchet MS"/>
              </w:rPr>
              <w:t xml:space="preserve"> </w:t>
            </w:r>
            <w:proofErr w:type="spellStart"/>
            <w:r w:rsidRPr="00AC7974">
              <w:rPr>
                <w:rFonts w:ascii="Trebuchet MS" w:eastAsia="Calibri" w:hAnsi="Trebuchet MS"/>
              </w:rPr>
              <w:t>echipamentelor</w:t>
            </w:r>
            <w:proofErr w:type="spellEnd"/>
            <w:r w:rsidRPr="00AC7974">
              <w:rPr>
                <w:rFonts w:ascii="Trebuchet MS" w:eastAsia="Calibri" w:hAnsi="Trebuchet MS"/>
              </w:rPr>
              <w:t xml:space="preserve"> </w:t>
            </w:r>
            <w:proofErr w:type="spellStart"/>
            <w:r w:rsidRPr="00AC7974">
              <w:rPr>
                <w:rFonts w:ascii="Trebuchet MS" w:eastAsia="Calibri" w:hAnsi="Trebuchet MS"/>
              </w:rPr>
              <w:t>achizitionate</w:t>
            </w:r>
            <w:proofErr w:type="spellEnd"/>
            <w:r w:rsidRPr="00AC7974">
              <w:rPr>
                <w:rFonts w:ascii="Trebuchet MS" w:eastAsia="Calibri" w:hAnsi="Trebuchet MS"/>
              </w:rPr>
              <w:t xml:space="preserve"> </w:t>
            </w:r>
            <w:proofErr w:type="spellStart"/>
            <w:r w:rsidRPr="00AC7974">
              <w:rPr>
                <w:rFonts w:ascii="Trebuchet MS" w:eastAsia="Calibri" w:hAnsi="Trebuchet MS"/>
              </w:rPr>
              <w:t>prin</w:t>
            </w:r>
            <w:proofErr w:type="spellEnd"/>
            <w:r w:rsidRPr="00AC7974">
              <w:rPr>
                <w:rFonts w:ascii="Trebuchet MS" w:eastAsia="Calibri" w:hAnsi="Trebuchet MS"/>
              </w:rPr>
              <w:t xml:space="preserve"> </w:t>
            </w:r>
            <w:proofErr w:type="spellStart"/>
            <w:r w:rsidRPr="00AC7974">
              <w:rPr>
                <w:rFonts w:ascii="Trebuchet MS" w:eastAsia="Calibri" w:hAnsi="Trebuchet MS"/>
              </w:rPr>
              <w:t>proiect</w:t>
            </w:r>
            <w:proofErr w:type="spellEnd"/>
            <w:r w:rsidRPr="00AC7974">
              <w:rPr>
                <w:rFonts w:ascii="Trebuchet MS" w:eastAsia="Calibri" w:hAnsi="Trebuchet MS"/>
              </w:rPr>
              <w:t>.</w:t>
            </w:r>
          </w:p>
          <w:p w14:paraId="2E182A5F" w14:textId="77777777" w:rsidR="00AC7974" w:rsidRPr="00AC7974" w:rsidRDefault="00AC7974" w:rsidP="0031456B">
            <w:pPr>
              <w:spacing w:after="0"/>
              <w:contextualSpacing/>
              <w:jc w:val="both"/>
              <w:rPr>
                <w:rFonts w:ascii="Trebuchet MS" w:hAnsi="Trebuchet MS"/>
              </w:rPr>
            </w:pPr>
          </w:p>
        </w:tc>
      </w:tr>
      <w:tr w:rsidR="00AC7974" w:rsidRPr="00AC7974" w14:paraId="4C7B9FA9" w14:textId="77777777" w:rsidTr="0031456B">
        <w:trPr>
          <w:trHeight w:val="201"/>
        </w:trPr>
        <w:tc>
          <w:tcPr>
            <w:tcW w:w="173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5EB74FB" w14:textId="77777777" w:rsidR="00AC7974" w:rsidRPr="00AC7974" w:rsidRDefault="00AC7974" w:rsidP="0031456B">
            <w:pPr>
              <w:autoSpaceDE w:val="0"/>
              <w:autoSpaceDN w:val="0"/>
              <w:spacing w:after="0"/>
              <w:jc w:val="both"/>
              <w:rPr>
                <w:rFonts w:ascii="Trebuchet MS" w:eastAsia="Calibri" w:hAnsi="Trebuchet MS"/>
              </w:rPr>
            </w:pPr>
            <w:r w:rsidRPr="00AC7974">
              <w:rPr>
                <w:rFonts w:ascii="Trebuchet MS" w:eastAsia="Calibri" w:hAnsi="Trebuchet MS"/>
              </w:rPr>
              <w:t xml:space="preserve">16 - </w:t>
            </w:r>
            <w:proofErr w:type="spellStart"/>
            <w:r w:rsidRPr="00AC7974">
              <w:rPr>
                <w:rFonts w:ascii="Trebuchet MS" w:eastAsia="Calibri" w:hAnsi="Trebuchet MS"/>
              </w:rPr>
              <w:t>cheltuieli</w:t>
            </w:r>
            <w:proofErr w:type="spellEnd"/>
            <w:r w:rsidRPr="00AC7974">
              <w:rPr>
                <w:rFonts w:ascii="Trebuchet MS" w:eastAsia="Calibri" w:hAnsi="Trebuchet MS"/>
              </w:rPr>
              <w:t xml:space="preserve"> cu </w:t>
            </w:r>
            <w:proofErr w:type="spellStart"/>
            <w:r w:rsidRPr="00AC7974">
              <w:rPr>
                <w:rFonts w:ascii="Trebuchet MS" w:eastAsia="Calibri" w:hAnsi="Trebuchet MS"/>
              </w:rPr>
              <w:t>organizarea</w:t>
            </w:r>
            <w:proofErr w:type="spellEnd"/>
            <w:r w:rsidRPr="00AC7974">
              <w:rPr>
                <w:rFonts w:ascii="Trebuchet MS" w:eastAsia="Calibri" w:hAnsi="Trebuchet MS"/>
              </w:rPr>
              <w:t xml:space="preserve"> de </w:t>
            </w:r>
            <w:proofErr w:type="spellStart"/>
            <w:r w:rsidRPr="00AC7974">
              <w:rPr>
                <w:rFonts w:ascii="Trebuchet MS" w:eastAsia="Calibri" w:hAnsi="Trebuchet MS"/>
              </w:rPr>
              <w:t>șantier</w:t>
            </w:r>
            <w:proofErr w:type="spellEnd"/>
            <w:r w:rsidRPr="00AC7974">
              <w:rPr>
                <w:rFonts w:ascii="Trebuchet MS" w:eastAsia="Calibri" w:hAnsi="Trebuchet MS"/>
              </w:rPr>
              <w:t xml:space="preserve"> </w:t>
            </w:r>
          </w:p>
          <w:p w14:paraId="44F39FF8" w14:textId="77777777" w:rsidR="00AC7974" w:rsidRPr="00AC7974" w:rsidRDefault="00AC7974" w:rsidP="0031456B">
            <w:pPr>
              <w:spacing w:after="0"/>
              <w:jc w:val="both"/>
              <w:rPr>
                <w:rFonts w:ascii="Trebuchet MS" w:eastAsia="Calibri" w:hAnsi="Trebuchet MS"/>
                <w:b/>
                <w:bCs/>
              </w:rPr>
            </w:pPr>
          </w:p>
        </w:tc>
        <w:tc>
          <w:tcPr>
            <w:tcW w:w="2384"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Mar>
                <w:left w:w="0" w:type="dxa"/>
                <w:right w:w="0" w:type="dxa"/>
              </w:tblCellMar>
              <w:tblLook w:val="04A0" w:firstRow="1" w:lastRow="0" w:firstColumn="1" w:lastColumn="0" w:noHBand="0" w:noVBand="1"/>
            </w:tblPr>
            <w:tblGrid>
              <w:gridCol w:w="2067"/>
            </w:tblGrid>
            <w:tr w:rsidR="00AC7974" w:rsidRPr="00AC7974" w14:paraId="082DFF5F" w14:textId="77777777" w:rsidTr="0031456B">
              <w:trPr>
                <w:trHeight w:val="222"/>
              </w:trPr>
              <w:tc>
                <w:tcPr>
                  <w:tcW w:w="0" w:type="auto"/>
                  <w:tcMar>
                    <w:top w:w="0" w:type="dxa"/>
                    <w:left w:w="108" w:type="dxa"/>
                    <w:bottom w:w="0" w:type="dxa"/>
                    <w:right w:w="108" w:type="dxa"/>
                  </w:tcMar>
                  <w:hideMark/>
                </w:tcPr>
                <w:p w14:paraId="514CBE51" w14:textId="77777777" w:rsidR="00AC7974" w:rsidRPr="00AC7974" w:rsidRDefault="00AC7974" w:rsidP="0031456B">
                  <w:pPr>
                    <w:autoSpaceDE w:val="0"/>
                    <w:autoSpaceDN w:val="0"/>
                    <w:spacing w:after="0"/>
                    <w:jc w:val="both"/>
                    <w:rPr>
                      <w:rFonts w:ascii="Trebuchet MS" w:eastAsia="Calibri" w:hAnsi="Trebuchet MS"/>
                      <w:color w:val="000000"/>
                      <w:lang w:eastAsia="ro-RO"/>
                    </w:rPr>
                  </w:pPr>
                  <w:r w:rsidRPr="00AC7974">
                    <w:rPr>
                      <w:rFonts w:ascii="Trebuchet MS" w:eastAsia="Calibri" w:hAnsi="Trebuchet MS"/>
                      <w:color w:val="000000"/>
                      <w:lang w:eastAsia="ro-RO"/>
                    </w:rPr>
                    <w:t xml:space="preserve">57 - </w:t>
                  </w:r>
                  <w:proofErr w:type="spellStart"/>
                  <w:r w:rsidRPr="00AC7974">
                    <w:rPr>
                      <w:rFonts w:ascii="Trebuchet MS" w:eastAsia="Calibri" w:hAnsi="Trebuchet MS"/>
                      <w:color w:val="000000"/>
                      <w:lang w:eastAsia="ro-RO"/>
                    </w:rPr>
                    <w:t>cheltuieli</w:t>
                  </w:r>
                  <w:proofErr w:type="spellEnd"/>
                  <w:r w:rsidRPr="00AC7974">
                    <w:rPr>
                      <w:rFonts w:ascii="Trebuchet MS" w:eastAsia="Calibri" w:hAnsi="Trebuchet MS"/>
                      <w:color w:val="000000"/>
                      <w:lang w:eastAsia="ro-RO"/>
                    </w:rPr>
                    <w:t xml:space="preserve"> </w:t>
                  </w:r>
                  <w:proofErr w:type="spellStart"/>
                  <w:r w:rsidRPr="00AC7974">
                    <w:rPr>
                      <w:rFonts w:ascii="Trebuchet MS" w:eastAsia="Calibri" w:hAnsi="Trebuchet MS"/>
                      <w:color w:val="000000"/>
                      <w:lang w:eastAsia="ro-RO"/>
                    </w:rPr>
                    <w:t>pentru</w:t>
                  </w:r>
                  <w:proofErr w:type="spellEnd"/>
                  <w:r w:rsidRPr="00AC7974">
                    <w:rPr>
                      <w:rFonts w:ascii="Trebuchet MS" w:eastAsia="Calibri" w:hAnsi="Trebuchet MS"/>
                      <w:color w:val="000000"/>
                      <w:lang w:eastAsia="ro-RO"/>
                    </w:rPr>
                    <w:t xml:space="preserve"> </w:t>
                  </w:r>
                  <w:proofErr w:type="spellStart"/>
                  <w:r w:rsidRPr="00AC7974">
                    <w:rPr>
                      <w:rFonts w:ascii="Trebuchet MS" w:eastAsia="Calibri" w:hAnsi="Trebuchet MS"/>
                      <w:color w:val="000000"/>
                      <w:lang w:eastAsia="ro-RO"/>
                    </w:rPr>
                    <w:t>lucrări</w:t>
                  </w:r>
                  <w:proofErr w:type="spellEnd"/>
                  <w:r w:rsidRPr="00AC7974">
                    <w:rPr>
                      <w:rFonts w:ascii="Trebuchet MS" w:eastAsia="Calibri" w:hAnsi="Trebuchet MS"/>
                      <w:color w:val="000000"/>
                      <w:lang w:eastAsia="ro-RO"/>
                    </w:rPr>
                    <w:t xml:space="preserve"> de </w:t>
                  </w:r>
                  <w:proofErr w:type="spellStart"/>
                  <w:r w:rsidRPr="00AC7974">
                    <w:rPr>
                      <w:rFonts w:ascii="Trebuchet MS" w:eastAsia="Calibri" w:hAnsi="Trebuchet MS"/>
                      <w:color w:val="000000"/>
                      <w:lang w:eastAsia="ro-RO"/>
                    </w:rPr>
                    <w:t>construcții</w:t>
                  </w:r>
                  <w:proofErr w:type="spellEnd"/>
                  <w:r w:rsidRPr="00AC7974">
                    <w:rPr>
                      <w:rFonts w:ascii="Trebuchet MS" w:eastAsia="Calibri" w:hAnsi="Trebuchet MS"/>
                      <w:color w:val="000000"/>
                      <w:lang w:eastAsia="ro-RO"/>
                    </w:rPr>
                    <w:t xml:space="preserve"> </w:t>
                  </w:r>
                  <w:proofErr w:type="spellStart"/>
                  <w:r w:rsidRPr="00AC7974">
                    <w:rPr>
                      <w:rFonts w:ascii="Trebuchet MS" w:eastAsia="Calibri" w:hAnsi="Trebuchet MS"/>
                      <w:color w:val="000000"/>
                      <w:lang w:eastAsia="ro-RO"/>
                    </w:rPr>
                    <w:t>și</w:t>
                  </w:r>
                  <w:proofErr w:type="spellEnd"/>
                  <w:r w:rsidRPr="00AC7974">
                    <w:rPr>
                      <w:rFonts w:ascii="Trebuchet MS" w:eastAsia="Calibri" w:hAnsi="Trebuchet MS"/>
                      <w:color w:val="000000"/>
                      <w:lang w:eastAsia="ro-RO"/>
                    </w:rPr>
                    <w:t xml:space="preserve"> </w:t>
                  </w:r>
                  <w:proofErr w:type="spellStart"/>
                  <w:r w:rsidRPr="00AC7974">
                    <w:rPr>
                      <w:rFonts w:ascii="Trebuchet MS" w:eastAsia="Calibri" w:hAnsi="Trebuchet MS"/>
                      <w:color w:val="000000"/>
                      <w:lang w:eastAsia="ro-RO"/>
                    </w:rPr>
                    <w:t>instalații</w:t>
                  </w:r>
                  <w:proofErr w:type="spellEnd"/>
                  <w:r w:rsidRPr="00AC7974">
                    <w:rPr>
                      <w:rFonts w:ascii="Trebuchet MS" w:eastAsia="Calibri" w:hAnsi="Trebuchet MS"/>
                      <w:color w:val="000000"/>
                      <w:lang w:eastAsia="ro-RO"/>
                    </w:rPr>
                    <w:t xml:space="preserve"> </w:t>
                  </w:r>
                  <w:proofErr w:type="spellStart"/>
                  <w:r w:rsidRPr="00AC7974">
                    <w:rPr>
                      <w:rFonts w:ascii="Trebuchet MS" w:eastAsia="Calibri" w:hAnsi="Trebuchet MS"/>
                      <w:color w:val="000000"/>
                      <w:lang w:eastAsia="ro-RO"/>
                    </w:rPr>
                    <w:t>aferente</w:t>
                  </w:r>
                  <w:proofErr w:type="spellEnd"/>
                  <w:r w:rsidRPr="00AC7974">
                    <w:rPr>
                      <w:rFonts w:ascii="Trebuchet MS" w:eastAsia="Calibri" w:hAnsi="Trebuchet MS"/>
                      <w:color w:val="000000"/>
                      <w:lang w:eastAsia="ro-RO"/>
                    </w:rPr>
                    <w:t xml:space="preserve"> </w:t>
                  </w:r>
                  <w:proofErr w:type="spellStart"/>
                  <w:r w:rsidRPr="00AC7974">
                    <w:rPr>
                      <w:rFonts w:ascii="Trebuchet MS" w:eastAsia="Calibri" w:hAnsi="Trebuchet MS"/>
                      <w:color w:val="000000"/>
                      <w:lang w:eastAsia="ro-RO"/>
                    </w:rPr>
                    <w:t>organizării</w:t>
                  </w:r>
                  <w:proofErr w:type="spellEnd"/>
                  <w:r w:rsidRPr="00AC7974">
                    <w:rPr>
                      <w:rFonts w:ascii="Trebuchet MS" w:eastAsia="Calibri" w:hAnsi="Trebuchet MS"/>
                      <w:color w:val="000000"/>
                      <w:lang w:eastAsia="ro-RO"/>
                    </w:rPr>
                    <w:t xml:space="preserve"> de </w:t>
                  </w:r>
                  <w:proofErr w:type="spellStart"/>
                  <w:r w:rsidRPr="00AC7974">
                    <w:rPr>
                      <w:rFonts w:ascii="Trebuchet MS" w:eastAsia="Calibri" w:hAnsi="Trebuchet MS"/>
                      <w:color w:val="000000"/>
                      <w:lang w:eastAsia="ro-RO"/>
                    </w:rPr>
                    <w:t>șantier</w:t>
                  </w:r>
                  <w:proofErr w:type="spellEnd"/>
                  <w:r w:rsidRPr="00AC7974">
                    <w:rPr>
                      <w:rFonts w:ascii="Trebuchet MS" w:eastAsia="Calibri" w:hAnsi="Trebuchet MS"/>
                      <w:color w:val="000000"/>
                      <w:lang w:eastAsia="ro-RO"/>
                    </w:rPr>
                    <w:t xml:space="preserve"> </w:t>
                  </w:r>
                </w:p>
              </w:tc>
            </w:tr>
            <w:tr w:rsidR="00AC7974" w:rsidRPr="00AC7974" w14:paraId="17CCCEF4" w14:textId="77777777" w:rsidTr="0031456B">
              <w:trPr>
                <w:trHeight w:val="99"/>
              </w:trPr>
              <w:tc>
                <w:tcPr>
                  <w:tcW w:w="0" w:type="auto"/>
                  <w:tcMar>
                    <w:top w:w="0" w:type="dxa"/>
                    <w:left w:w="108" w:type="dxa"/>
                    <w:bottom w:w="0" w:type="dxa"/>
                    <w:right w:w="108" w:type="dxa"/>
                  </w:tcMar>
                </w:tcPr>
                <w:p w14:paraId="67AAA019" w14:textId="77777777" w:rsidR="00AC7974" w:rsidRPr="00AC7974" w:rsidRDefault="00AC7974" w:rsidP="0031456B">
                  <w:pPr>
                    <w:autoSpaceDE w:val="0"/>
                    <w:autoSpaceDN w:val="0"/>
                    <w:spacing w:after="0"/>
                    <w:jc w:val="both"/>
                    <w:rPr>
                      <w:rFonts w:ascii="Trebuchet MS" w:eastAsia="Calibri" w:hAnsi="Trebuchet MS"/>
                      <w:color w:val="000000"/>
                      <w:lang w:eastAsia="ro-RO"/>
                    </w:rPr>
                  </w:pPr>
                </w:p>
              </w:tc>
            </w:tr>
          </w:tbl>
          <w:p w14:paraId="272C2163" w14:textId="77777777" w:rsidR="00AC7974" w:rsidRPr="00AC7974" w:rsidRDefault="00AC7974" w:rsidP="0031456B">
            <w:pPr>
              <w:spacing w:after="0"/>
              <w:rPr>
                <w:rFonts w:ascii="Trebuchet MS" w:hAnsi="Trebuchet MS"/>
                <w:lang w:eastAsia="ro-RO"/>
              </w:rPr>
            </w:pP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14:paraId="63099606" w14:textId="77777777" w:rsidR="00AC7974" w:rsidRPr="00AC7974" w:rsidRDefault="00AC7974" w:rsidP="0031456B">
            <w:pPr>
              <w:jc w:val="both"/>
              <w:rPr>
                <w:rFonts w:ascii="Trebuchet MS" w:eastAsia="Calibri" w:hAnsi="Trebuchet MS"/>
              </w:rPr>
            </w:pPr>
            <w:proofErr w:type="spellStart"/>
            <w:r w:rsidRPr="00AC7974">
              <w:rPr>
                <w:rFonts w:ascii="Trebuchet MS" w:eastAsia="Calibri" w:hAnsi="Trebuchet MS"/>
              </w:rPr>
              <w:t>Cheltuieli</w:t>
            </w:r>
            <w:proofErr w:type="spellEnd"/>
            <w:r w:rsidRPr="00AC7974">
              <w:rPr>
                <w:rFonts w:ascii="Trebuchet MS" w:eastAsia="Calibri" w:hAnsi="Trebuchet MS"/>
              </w:rPr>
              <w:t xml:space="preserve"> </w:t>
            </w:r>
            <w:proofErr w:type="spellStart"/>
            <w:r w:rsidRPr="00AC7974">
              <w:rPr>
                <w:rFonts w:ascii="Trebuchet MS" w:eastAsia="Calibri" w:hAnsi="Trebuchet MS"/>
              </w:rPr>
              <w:t>pentru</w:t>
            </w:r>
            <w:proofErr w:type="spellEnd"/>
            <w:r w:rsidRPr="00AC7974">
              <w:rPr>
                <w:rFonts w:ascii="Trebuchet MS" w:eastAsia="Calibri" w:hAnsi="Trebuchet MS"/>
              </w:rPr>
              <w:t xml:space="preserve"> </w:t>
            </w:r>
            <w:proofErr w:type="spellStart"/>
            <w:r w:rsidRPr="00AC7974">
              <w:rPr>
                <w:rFonts w:ascii="Trebuchet MS" w:eastAsia="Calibri" w:hAnsi="Trebuchet MS"/>
              </w:rPr>
              <w:t>lucrări</w:t>
            </w:r>
            <w:proofErr w:type="spellEnd"/>
            <w:r w:rsidRPr="00AC7974">
              <w:rPr>
                <w:rFonts w:ascii="Trebuchet MS" w:eastAsia="Calibri" w:hAnsi="Trebuchet MS"/>
              </w:rPr>
              <w:t xml:space="preserve"> de </w:t>
            </w:r>
            <w:proofErr w:type="spellStart"/>
            <w:r w:rsidRPr="00AC7974">
              <w:rPr>
                <w:rFonts w:ascii="Trebuchet MS" w:eastAsia="Calibri" w:hAnsi="Trebuchet MS"/>
              </w:rPr>
              <w:t>construcţii</w:t>
            </w:r>
            <w:proofErr w:type="spellEnd"/>
            <w:r w:rsidRPr="00AC7974">
              <w:rPr>
                <w:rFonts w:ascii="Trebuchet MS" w:eastAsia="Calibri" w:hAnsi="Trebuchet MS"/>
              </w:rPr>
              <w:t xml:space="preserve"> </w:t>
            </w:r>
            <w:proofErr w:type="spellStart"/>
            <w:r w:rsidRPr="00AC7974">
              <w:rPr>
                <w:rFonts w:ascii="Trebuchet MS" w:eastAsia="Calibri" w:hAnsi="Trebuchet MS"/>
              </w:rPr>
              <w:t>şi</w:t>
            </w:r>
            <w:proofErr w:type="spellEnd"/>
            <w:r w:rsidRPr="00AC7974">
              <w:rPr>
                <w:rFonts w:ascii="Trebuchet MS" w:eastAsia="Calibri" w:hAnsi="Trebuchet MS"/>
              </w:rPr>
              <w:t xml:space="preserve"> </w:t>
            </w:r>
            <w:proofErr w:type="spellStart"/>
            <w:r w:rsidRPr="00AC7974">
              <w:rPr>
                <w:rFonts w:ascii="Trebuchet MS" w:eastAsia="Calibri" w:hAnsi="Trebuchet MS"/>
              </w:rPr>
              <w:t>instalaţii</w:t>
            </w:r>
            <w:proofErr w:type="spellEnd"/>
            <w:r w:rsidRPr="00AC7974">
              <w:rPr>
                <w:rFonts w:ascii="Trebuchet MS" w:eastAsia="Calibri" w:hAnsi="Trebuchet MS"/>
              </w:rPr>
              <w:t xml:space="preserve"> </w:t>
            </w:r>
            <w:proofErr w:type="spellStart"/>
            <w:r w:rsidRPr="00AC7974">
              <w:rPr>
                <w:rFonts w:ascii="Trebuchet MS" w:eastAsia="Calibri" w:hAnsi="Trebuchet MS"/>
              </w:rPr>
              <w:t>aferente</w:t>
            </w:r>
            <w:proofErr w:type="spellEnd"/>
            <w:r w:rsidRPr="00AC7974">
              <w:rPr>
                <w:rFonts w:ascii="Trebuchet MS" w:eastAsia="Calibri" w:hAnsi="Trebuchet MS"/>
              </w:rPr>
              <w:t xml:space="preserve"> </w:t>
            </w:r>
            <w:proofErr w:type="spellStart"/>
            <w:r w:rsidRPr="00AC7974">
              <w:rPr>
                <w:rFonts w:ascii="Trebuchet MS" w:eastAsia="Calibri" w:hAnsi="Trebuchet MS"/>
              </w:rPr>
              <w:t>organizării</w:t>
            </w:r>
            <w:proofErr w:type="spellEnd"/>
            <w:r w:rsidRPr="00AC7974">
              <w:rPr>
                <w:rFonts w:ascii="Trebuchet MS" w:eastAsia="Calibri" w:hAnsi="Trebuchet MS"/>
              </w:rPr>
              <w:t xml:space="preserve"> de </w:t>
            </w:r>
            <w:proofErr w:type="spellStart"/>
            <w:r w:rsidRPr="00AC7974">
              <w:rPr>
                <w:rFonts w:ascii="Trebuchet MS" w:eastAsia="Calibri" w:hAnsi="Trebuchet MS"/>
              </w:rPr>
              <w:t>şantier</w:t>
            </w:r>
            <w:proofErr w:type="spellEnd"/>
            <w:r w:rsidRPr="00AC7974">
              <w:rPr>
                <w:rFonts w:ascii="Trebuchet MS" w:eastAsia="Calibri" w:hAnsi="Trebuchet MS"/>
              </w:rPr>
              <w:t xml:space="preserve">: </w:t>
            </w:r>
          </w:p>
          <w:p w14:paraId="01CD53D4" w14:textId="77777777" w:rsidR="00AC7974" w:rsidRPr="00AC7974" w:rsidRDefault="00AC7974" w:rsidP="00AC7974">
            <w:pPr>
              <w:numPr>
                <w:ilvl w:val="0"/>
                <w:numId w:val="24"/>
              </w:numPr>
              <w:spacing w:after="0" w:line="240" w:lineRule="auto"/>
              <w:jc w:val="both"/>
              <w:rPr>
                <w:rFonts w:ascii="Trebuchet MS" w:eastAsia="Calibri" w:hAnsi="Trebuchet MS"/>
              </w:rPr>
            </w:pPr>
            <w:proofErr w:type="spellStart"/>
            <w:r w:rsidRPr="00AC7974">
              <w:rPr>
                <w:rFonts w:ascii="Trebuchet MS" w:eastAsia="Calibri" w:hAnsi="Trebuchet MS"/>
              </w:rPr>
              <w:t>Cheltuieli</w:t>
            </w:r>
            <w:proofErr w:type="spellEnd"/>
            <w:r w:rsidRPr="00AC7974">
              <w:rPr>
                <w:rFonts w:ascii="Trebuchet MS" w:eastAsia="Calibri" w:hAnsi="Trebuchet MS"/>
              </w:rPr>
              <w:t xml:space="preserve"> </w:t>
            </w:r>
            <w:proofErr w:type="spellStart"/>
            <w:r w:rsidRPr="00AC7974">
              <w:rPr>
                <w:rFonts w:ascii="Trebuchet MS" w:eastAsia="Calibri" w:hAnsi="Trebuchet MS"/>
              </w:rPr>
              <w:t>aferente</w:t>
            </w:r>
            <w:proofErr w:type="spellEnd"/>
            <w:r w:rsidRPr="00AC7974">
              <w:rPr>
                <w:rFonts w:ascii="Trebuchet MS" w:eastAsia="Calibri" w:hAnsi="Trebuchet MS"/>
              </w:rPr>
              <w:t xml:space="preserve"> </w:t>
            </w:r>
            <w:proofErr w:type="spellStart"/>
            <w:r w:rsidRPr="00AC7974">
              <w:rPr>
                <w:rFonts w:ascii="Trebuchet MS" w:eastAsia="Calibri" w:hAnsi="Trebuchet MS"/>
              </w:rPr>
              <w:t>realizării</w:t>
            </w:r>
            <w:proofErr w:type="spellEnd"/>
            <w:r w:rsidRPr="00AC7974">
              <w:rPr>
                <w:rFonts w:ascii="Trebuchet MS" w:eastAsia="Calibri" w:hAnsi="Trebuchet MS"/>
              </w:rPr>
              <w:t xml:space="preserve"> </w:t>
            </w:r>
            <w:proofErr w:type="spellStart"/>
            <w:r w:rsidRPr="00AC7974">
              <w:rPr>
                <w:rFonts w:ascii="Trebuchet MS" w:eastAsia="Calibri" w:hAnsi="Trebuchet MS"/>
              </w:rPr>
              <w:t>unor</w:t>
            </w:r>
            <w:proofErr w:type="spellEnd"/>
            <w:r w:rsidRPr="00AC7974">
              <w:rPr>
                <w:rFonts w:ascii="Trebuchet MS" w:eastAsia="Calibri" w:hAnsi="Trebuchet MS"/>
              </w:rPr>
              <w:t xml:space="preserve"> </w:t>
            </w:r>
            <w:proofErr w:type="spellStart"/>
            <w:r w:rsidRPr="00AC7974">
              <w:rPr>
                <w:rFonts w:ascii="Trebuchet MS" w:eastAsia="Calibri" w:hAnsi="Trebuchet MS"/>
              </w:rPr>
              <w:t>construcții</w:t>
            </w:r>
            <w:proofErr w:type="spellEnd"/>
            <w:r w:rsidRPr="00AC7974">
              <w:rPr>
                <w:rFonts w:ascii="Trebuchet MS" w:eastAsia="Calibri" w:hAnsi="Trebuchet MS"/>
              </w:rPr>
              <w:t xml:space="preserve"> </w:t>
            </w:r>
            <w:proofErr w:type="spellStart"/>
            <w:r w:rsidRPr="00AC7974">
              <w:rPr>
                <w:rFonts w:ascii="Trebuchet MS" w:eastAsia="Calibri" w:hAnsi="Trebuchet MS"/>
              </w:rPr>
              <w:t>provizorii</w:t>
            </w:r>
            <w:proofErr w:type="spellEnd"/>
            <w:r w:rsidRPr="00AC7974">
              <w:rPr>
                <w:rFonts w:ascii="Trebuchet MS" w:eastAsia="Calibri" w:hAnsi="Trebuchet MS"/>
              </w:rPr>
              <w:t xml:space="preserve"> </w:t>
            </w:r>
            <w:proofErr w:type="spellStart"/>
            <w:r w:rsidRPr="00AC7974">
              <w:rPr>
                <w:rFonts w:ascii="Trebuchet MS" w:eastAsia="Calibri" w:hAnsi="Trebuchet MS"/>
              </w:rPr>
              <w:t>sau</w:t>
            </w:r>
            <w:proofErr w:type="spellEnd"/>
            <w:r w:rsidRPr="00AC7974">
              <w:rPr>
                <w:rFonts w:ascii="Trebuchet MS" w:eastAsia="Calibri" w:hAnsi="Trebuchet MS"/>
              </w:rPr>
              <w:t xml:space="preserve"> </w:t>
            </w:r>
            <w:proofErr w:type="spellStart"/>
            <w:r w:rsidRPr="00AC7974">
              <w:rPr>
                <w:rFonts w:ascii="Trebuchet MS" w:eastAsia="Calibri" w:hAnsi="Trebuchet MS"/>
              </w:rPr>
              <w:t>amenajări</w:t>
            </w:r>
            <w:proofErr w:type="spellEnd"/>
            <w:r w:rsidRPr="00AC7974">
              <w:rPr>
                <w:rFonts w:ascii="Trebuchet MS" w:eastAsia="Calibri" w:hAnsi="Trebuchet MS"/>
              </w:rPr>
              <w:t xml:space="preserve"> </w:t>
            </w:r>
            <w:proofErr w:type="spellStart"/>
            <w:r w:rsidRPr="00AC7974">
              <w:rPr>
                <w:rFonts w:ascii="Trebuchet MS" w:eastAsia="Calibri" w:hAnsi="Trebuchet MS"/>
              </w:rPr>
              <w:t>în</w:t>
            </w:r>
            <w:proofErr w:type="spellEnd"/>
            <w:r w:rsidRPr="00AC7974">
              <w:rPr>
                <w:rFonts w:ascii="Trebuchet MS" w:eastAsia="Calibri" w:hAnsi="Trebuchet MS"/>
              </w:rPr>
              <w:t xml:space="preserve"> </w:t>
            </w:r>
            <w:proofErr w:type="spellStart"/>
            <w:r w:rsidRPr="00AC7974">
              <w:rPr>
                <w:rFonts w:ascii="Trebuchet MS" w:eastAsia="Calibri" w:hAnsi="Trebuchet MS"/>
              </w:rPr>
              <w:t>construcții</w:t>
            </w:r>
            <w:proofErr w:type="spellEnd"/>
            <w:r w:rsidRPr="00AC7974">
              <w:rPr>
                <w:rFonts w:ascii="Trebuchet MS" w:eastAsia="Calibri" w:hAnsi="Trebuchet MS"/>
              </w:rPr>
              <w:t xml:space="preserve"> </w:t>
            </w:r>
            <w:proofErr w:type="spellStart"/>
            <w:r w:rsidRPr="00AC7974">
              <w:rPr>
                <w:rFonts w:ascii="Trebuchet MS" w:eastAsia="Calibri" w:hAnsi="Trebuchet MS"/>
              </w:rPr>
              <w:t>existente</w:t>
            </w:r>
            <w:proofErr w:type="spellEnd"/>
            <w:r w:rsidRPr="00AC7974">
              <w:rPr>
                <w:rFonts w:ascii="Trebuchet MS" w:eastAsia="Calibri" w:hAnsi="Trebuchet MS"/>
              </w:rPr>
              <w:t xml:space="preserve">, precum </w:t>
            </w:r>
            <w:proofErr w:type="spellStart"/>
            <w:r w:rsidRPr="00AC7974">
              <w:rPr>
                <w:rFonts w:ascii="Trebuchet MS" w:eastAsia="Calibri" w:hAnsi="Trebuchet MS"/>
              </w:rPr>
              <w:t>și</w:t>
            </w:r>
            <w:proofErr w:type="spellEnd"/>
            <w:r w:rsidRPr="00AC7974">
              <w:rPr>
                <w:rFonts w:ascii="Trebuchet MS" w:eastAsia="Calibri" w:hAnsi="Trebuchet MS"/>
              </w:rPr>
              <w:t xml:space="preserve"> </w:t>
            </w:r>
            <w:proofErr w:type="spellStart"/>
            <w:r w:rsidRPr="00AC7974">
              <w:rPr>
                <w:rFonts w:ascii="Trebuchet MS" w:eastAsia="Calibri" w:hAnsi="Trebuchet MS"/>
              </w:rPr>
              <w:t>cheltuieli</w:t>
            </w:r>
            <w:proofErr w:type="spellEnd"/>
            <w:r w:rsidRPr="00AC7974">
              <w:rPr>
                <w:rFonts w:ascii="Trebuchet MS" w:eastAsia="Calibri" w:hAnsi="Trebuchet MS"/>
              </w:rPr>
              <w:t xml:space="preserve"> de </w:t>
            </w:r>
            <w:proofErr w:type="spellStart"/>
            <w:r w:rsidRPr="00AC7974">
              <w:rPr>
                <w:rFonts w:ascii="Trebuchet MS" w:eastAsia="Calibri" w:hAnsi="Trebuchet MS"/>
              </w:rPr>
              <w:t>desființare</w:t>
            </w:r>
            <w:proofErr w:type="spellEnd"/>
            <w:r w:rsidRPr="00AC7974">
              <w:rPr>
                <w:rFonts w:ascii="Trebuchet MS" w:eastAsia="Calibri" w:hAnsi="Trebuchet MS"/>
              </w:rPr>
              <w:t xml:space="preserve"> </w:t>
            </w:r>
            <w:proofErr w:type="gramStart"/>
            <w:r w:rsidRPr="00AC7974">
              <w:rPr>
                <w:rFonts w:ascii="Trebuchet MS" w:eastAsia="Calibri" w:hAnsi="Trebuchet MS"/>
              </w:rPr>
              <w:t>a</w:t>
            </w:r>
            <w:proofErr w:type="gramEnd"/>
            <w:r w:rsidRPr="00AC7974">
              <w:rPr>
                <w:rFonts w:ascii="Trebuchet MS" w:eastAsia="Calibri" w:hAnsi="Trebuchet MS"/>
              </w:rPr>
              <w:t xml:space="preserve"> </w:t>
            </w:r>
            <w:proofErr w:type="spellStart"/>
            <w:r w:rsidRPr="00AC7974">
              <w:rPr>
                <w:rFonts w:ascii="Trebuchet MS" w:eastAsia="Calibri" w:hAnsi="Trebuchet MS"/>
              </w:rPr>
              <w:t>organizării</w:t>
            </w:r>
            <w:proofErr w:type="spellEnd"/>
            <w:r w:rsidRPr="00AC7974">
              <w:rPr>
                <w:rFonts w:ascii="Trebuchet MS" w:eastAsia="Calibri" w:hAnsi="Trebuchet MS"/>
              </w:rPr>
              <w:t xml:space="preserve"> de </w:t>
            </w:r>
            <w:proofErr w:type="spellStart"/>
            <w:r w:rsidRPr="00AC7974">
              <w:rPr>
                <w:rFonts w:ascii="Trebuchet MS" w:eastAsia="Calibri" w:hAnsi="Trebuchet MS"/>
              </w:rPr>
              <w:t>şantier</w:t>
            </w:r>
            <w:proofErr w:type="spellEnd"/>
            <w:r w:rsidRPr="00AC7974">
              <w:rPr>
                <w:rFonts w:ascii="Trebuchet MS" w:eastAsia="Calibri" w:hAnsi="Trebuchet MS"/>
              </w:rPr>
              <w:t xml:space="preserve">: </w:t>
            </w:r>
          </w:p>
          <w:p w14:paraId="3D1591DB" w14:textId="77777777" w:rsidR="00AC7974" w:rsidRPr="00AC7974" w:rsidRDefault="00AC7974" w:rsidP="00AC7974">
            <w:pPr>
              <w:numPr>
                <w:ilvl w:val="0"/>
                <w:numId w:val="24"/>
              </w:numPr>
              <w:spacing w:after="0" w:line="240" w:lineRule="auto"/>
              <w:jc w:val="both"/>
              <w:rPr>
                <w:rFonts w:ascii="Trebuchet MS" w:eastAsia="Calibri" w:hAnsi="Trebuchet MS"/>
              </w:rPr>
            </w:pPr>
            <w:proofErr w:type="spellStart"/>
            <w:r w:rsidRPr="00AC7974">
              <w:rPr>
                <w:rFonts w:ascii="Trebuchet MS" w:eastAsia="Calibri" w:hAnsi="Trebuchet MS"/>
              </w:rPr>
              <w:t>vestiare</w:t>
            </w:r>
            <w:proofErr w:type="spellEnd"/>
            <w:r w:rsidRPr="00AC7974">
              <w:rPr>
                <w:rFonts w:ascii="Trebuchet MS" w:eastAsia="Calibri" w:hAnsi="Trebuchet MS"/>
              </w:rPr>
              <w:t>/</w:t>
            </w:r>
            <w:proofErr w:type="spellStart"/>
            <w:r w:rsidRPr="00AC7974">
              <w:rPr>
                <w:rFonts w:ascii="Trebuchet MS" w:eastAsia="Calibri" w:hAnsi="Trebuchet MS"/>
              </w:rPr>
              <w:t>barăci</w:t>
            </w:r>
            <w:proofErr w:type="spellEnd"/>
            <w:r w:rsidRPr="00AC7974">
              <w:rPr>
                <w:rFonts w:ascii="Trebuchet MS" w:eastAsia="Calibri" w:hAnsi="Trebuchet MS"/>
              </w:rPr>
              <w:t>/</w:t>
            </w:r>
            <w:proofErr w:type="spellStart"/>
            <w:r w:rsidRPr="00AC7974">
              <w:rPr>
                <w:rFonts w:ascii="Trebuchet MS" w:eastAsia="Calibri" w:hAnsi="Trebuchet MS"/>
              </w:rPr>
              <w:t>spații</w:t>
            </w:r>
            <w:proofErr w:type="spellEnd"/>
            <w:r w:rsidRPr="00AC7974">
              <w:rPr>
                <w:rFonts w:ascii="Trebuchet MS" w:eastAsia="Calibri" w:hAnsi="Trebuchet MS"/>
              </w:rPr>
              <w:t xml:space="preserve"> de </w:t>
            </w:r>
            <w:proofErr w:type="spellStart"/>
            <w:r w:rsidRPr="00AC7974">
              <w:rPr>
                <w:rFonts w:ascii="Trebuchet MS" w:eastAsia="Calibri" w:hAnsi="Trebuchet MS"/>
              </w:rPr>
              <w:t>lucru</w:t>
            </w:r>
            <w:proofErr w:type="spellEnd"/>
            <w:r w:rsidRPr="00AC7974">
              <w:rPr>
                <w:rFonts w:ascii="Trebuchet MS" w:eastAsia="Calibri" w:hAnsi="Trebuchet MS"/>
              </w:rPr>
              <w:t xml:space="preserve"> </w:t>
            </w:r>
            <w:proofErr w:type="spellStart"/>
            <w:r w:rsidRPr="00AC7974">
              <w:rPr>
                <w:rFonts w:ascii="Trebuchet MS" w:eastAsia="Calibri" w:hAnsi="Trebuchet MS"/>
              </w:rPr>
              <w:t>pentru</w:t>
            </w:r>
            <w:proofErr w:type="spellEnd"/>
            <w:r w:rsidRPr="00AC7974">
              <w:rPr>
                <w:rFonts w:ascii="Trebuchet MS" w:eastAsia="Calibri" w:hAnsi="Trebuchet MS"/>
              </w:rPr>
              <w:t xml:space="preserve"> </w:t>
            </w:r>
            <w:proofErr w:type="spellStart"/>
            <w:r w:rsidRPr="00AC7974">
              <w:rPr>
                <w:rFonts w:ascii="Trebuchet MS" w:eastAsia="Calibri" w:hAnsi="Trebuchet MS"/>
              </w:rPr>
              <w:t>personalul</w:t>
            </w:r>
            <w:proofErr w:type="spellEnd"/>
            <w:r w:rsidRPr="00AC7974">
              <w:rPr>
                <w:rFonts w:ascii="Trebuchet MS" w:eastAsia="Calibri" w:hAnsi="Trebuchet MS"/>
              </w:rPr>
              <w:t xml:space="preserve"> din </w:t>
            </w:r>
            <w:proofErr w:type="spellStart"/>
            <w:r w:rsidRPr="00AC7974">
              <w:rPr>
                <w:rFonts w:ascii="Trebuchet MS" w:eastAsia="Calibri" w:hAnsi="Trebuchet MS"/>
              </w:rPr>
              <w:t>șantier</w:t>
            </w:r>
            <w:proofErr w:type="spellEnd"/>
            <w:r w:rsidRPr="00AC7974">
              <w:rPr>
                <w:rFonts w:ascii="Trebuchet MS" w:eastAsia="Calibri" w:hAnsi="Trebuchet MS"/>
              </w:rPr>
              <w:t>,</w:t>
            </w:r>
          </w:p>
          <w:p w14:paraId="7F894DFB" w14:textId="77777777" w:rsidR="00AC7974" w:rsidRPr="00AC7974" w:rsidRDefault="00AC7974" w:rsidP="00AC7974">
            <w:pPr>
              <w:numPr>
                <w:ilvl w:val="0"/>
                <w:numId w:val="24"/>
              </w:numPr>
              <w:spacing w:after="0" w:line="240" w:lineRule="auto"/>
              <w:jc w:val="both"/>
              <w:rPr>
                <w:rFonts w:ascii="Trebuchet MS" w:eastAsia="Calibri" w:hAnsi="Trebuchet MS"/>
              </w:rPr>
            </w:pPr>
            <w:proofErr w:type="spellStart"/>
            <w:r w:rsidRPr="00AC7974">
              <w:rPr>
                <w:rFonts w:ascii="Trebuchet MS" w:eastAsia="Calibri" w:hAnsi="Trebuchet MS"/>
              </w:rPr>
              <w:t>platforme</w:t>
            </w:r>
            <w:proofErr w:type="spellEnd"/>
            <w:r w:rsidRPr="00AC7974">
              <w:rPr>
                <w:rFonts w:ascii="Trebuchet MS" w:eastAsia="Calibri" w:hAnsi="Trebuchet MS"/>
              </w:rPr>
              <w:t xml:space="preserve"> </w:t>
            </w:r>
            <w:proofErr w:type="spellStart"/>
            <w:r w:rsidRPr="00AC7974">
              <w:rPr>
                <w:rFonts w:ascii="Trebuchet MS" w:eastAsia="Calibri" w:hAnsi="Trebuchet MS"/>
              </w:rPr>
              <w:t>tehnologice</w:t>
            </w:r>
            <w:proofErr w:type="spellEnd"/>
            <w:r w:rsidRPr="00AC7974">
              <w:rPr>
                <w:rFonts w:ascii="Trebuchet MS" w:eastAsia="Calibri" w:hAnsi="Trebuchet MS"/>
              </w:rPr>
              <w:t>/</w:t>
            </w:r>
            <w:proofErr w:type="spellStart"/>
            <w:r w:rsidRPr="00AC7974">
              <w:rPr>
                <w:rFonts w:ascii="Trebuchet MS" w:eastAsia="Calibri" w:hAnsi="Trebuchet MS"/>
              </w:rPr>
              <w:t>dezafectarea</w:t>
            </w:r>
            <w:proofErr w:type="spellEnd"/>
            <w:r w:rsidRPr="00AC7974">
              <w:rPr>
                <w:rFonts w:ascii="Trebuchet MS" w:eastAsia="Calibri" w:hAnsi="Trebuchet MS"/>
              </w:rPr>
              <w:t xml:space="preserve"> </w:t>
            </w:r>
            <w:proofErr w:type="spellStart"/>
            <w:r w:rsidRPr="00AC7974">
              <w:rPr>
                <w:rFonts w:ascii="Trebuchet MS" w:eastAsia="Calibri" w:hAnsi="Trebuchet MS"/>
              </w:rPr>
              <w:t>platformelor</w:t>
            </w:r>
            <w:proofErr w:type="spellEnd"/>
            <w:r w:rsidRPr="00AC7974">
              <w:rPr>
                <w:rFonts w:ascii="Trebuchet MS" w:eastAsia="Calibri" w:hAnsi="Trebuchet MS"/>
              </w:rPr>
              <w:t xml:space="preserve"> </w:t>
            </w:r>
            <w:proofErr w:type="spellStart"/>
            <w:r w:rsidRPr="00AC7974">
              <w:rPr>
                <w:rFonts w:ascii="Trebuchet MS" w:eastAsia="Calibri" w:hAnsi="Trebuchet MS"/>
              </w:rPr>
              <w:t>tehnologice</w:t>
            </w:r>
            <w:proofErr w:type="spellEnd"/>
            <w:r w:rsidRPr="00AC7974">
              <w:rPr>
                <w:rFonts w:ascii="Trebuchet MS" w:eastAsia="Calibri" w:hAnsi="Trebuchet MS"/>
              </w:rPr>
              <w:t>,</w:t>
            </w:r>
          </w:p>
          <w:p w14:paraId="51819BB4" w14:textId="77777777" w:rsidR="00AC7974" w:rsidRPr="00AC7974" w:rsidRDefault="00AC7974" w:rsidP="00AC7974">
            <w:pPr>
              <w:numPr>
                <w:ilvl w:val="0"/>
                <w:numId w:val="24"/>
              </w:numPr>
              <w:spacing w:after="0" w:line="240" w:lineRule="auto"/>
              <w:jc w:val="both"/>
              <w:rPr>
                <w:rFonts w:ascii="Trebuchet MS" w:eastAsia="Calibri" w:hAnsi="Trebuchet MS"/>
              </w:rPr>
            </w:pPr>
            <w:proofErr w:type="spellStart"/>
            <w:r w:rsidRPr="00AC7974">
              <w:rPr>
                <w:rFonts w:ascii="Trebuchet MS" w:eastAsia="Calibri" w:hAnsi="Trebuchet MS"/>
              </w:rPr>
              <w:t>grupuri</w:t>
            </w:r>
            <w:proofErr w:type="spellEnd"/>
            <w:r w:rsidRPr="00AC7974">
              <w:rPr>
                <w:rFonts w:ascii="Trebuchet MS" w:eastAsia="Calibri" w:hAnsi="Trebuchet MS"/>
              </w:rPr>
              <w:t xml:space="preserve"> </w:t>
            </w:r>
            <w:proofErr w:type="spellStart"/>
            <w:r w:rsidRPr="00AC7974">
              <w:rPr>
                <w:rFonts w:ascii="Trebuchet MS" w:eastAsia="Calibri" w:hAnsi="Trebuchet MS"/>
              </w:rPr>
              <w:t>sanitare</w:t>
            </w:r>
            <w:proofErr w:type="spellEnd"/>
            <w:r w:rsidRPr="00AC7974">
              <w:rPr>
                <w:rFonts w:ascii="Trebuchet MS" w:eastAsia="Calibri" w:hAnsi="Trebuchet MS"/>
              </w:rPr>
              <w:t>,</w:t>
            </w:r>
          </w:p>
          <w:p w14:paraId="743F3C9A" w14:textId="77777777" w:rsidR="00AC7974" w:rsidRPr="00AC7974" w:rsidRDefault="00AC7974" w:rsidP="00AC7974">
            <w:pPr>
              <w:numPr>
                <w:ilvl w:val="0"/>
                <w:numId w:val="24"/>
              </w:numPr>
              <w:spacing w:after="0" w:line="240" w:lineRule="auto"/>
              <w:jc w:val="both"/>
              <w:rPr>
                <w:rFonts w:ascii="Trebuchet MS" w:eastAsia="Calibri" w:hAnsi="Trebuchet MS"/>
              </w:rPr>
            </w:pPr>
            <w:proofErr w:type="spellStart"/>
            <w:r w:rsidRPr="00AC7974">
              <w:rPr>
                <w:rFonts w:ascii="Trebuchet MS" w:eastAsia="Calibri" w:hAnsi="Trebuchet MS"/>
              </w:rPr>
              <w:t>rampe</w:t>
            </w:r>
            <w:proofErr w:type="spellEnd"/>
            <w:r w:rsidRPr="00AC7974">
              <w:rPr>
                <w:rFonts w:ascii="Trebuchet MS" w:eastAsia="Calibri" w:hAnsi="Trebuchet MS"/>
              </w:rPr>
              <w:t xml:space="preserve"> de </w:t>
            </w:r>
            <w:proofErr w:type="spellStart"/>
            <w:r w:rsidRPr="00AC7974">
              <w:rPr>
                <w:rFonts w:ascii="Trebuchet MS" w:eastAsia="Calibri" w:hAnsi="Trebuchet MS"/>
              </w:rPr>
              <w:t>spălare</w:t>
            </w:r>
            <w:proofErr w:type="spellEnd"/>
            <w:r w:rsidRPr="00AC7974">
              <w:rPr>
                <w:rFonts w:ascii="Trebuchet MS" w:eastAsia="Calibri" w:hAnsi="Trebuchet MS"/>
              </w:rPr>
              <w:t xml:space="preserve"> auto,</w:t>
            </w:r>
          </w:p>
          <w:p w14:paraId="3904D595" w14:textId="77777777" w:rsidR="00AC7974" w:rsidRPr="00AC7974" w:rsidRDefault="00AC7974" w:rsidP="00AC7974">
            <w:pPr>
              <w:numPr>
                <w:ilvl w:val="0"/>
                <w:numId w:val="24"/>
              </w:numPr>
              <w:spacing w:after="0" w:line="240" w:lineRule="auto"/>
              <w:jc w:val="both"/>
              <w:rPr>
                <w:rFonts w:ascii="Trebuchet MS" w:eastAsia="Calibri" w:hAnsi="Trebuchet MS"/>
              </w:rPr>
            </w:pPr>
            <w:proofErr w:type="spellStart"/>
            <w:r w:rsidRPr="00AC7974">
              <w:rPr>
                <w:rFonts w:ascii="Trebuchet MS" w:eastAsia="Calibri" w:hAnsi="Trebuchet MS"/>
              </w:rPr>
              <w:t>depozite</w:t>
            </w:r>
            <w:proofErr w:type="spellEnd"/>
            <w:r w:rsidRPr="00AC7974">
              <w:rPr>
                <w:rFonts w:ascii="Trebuchet MS" w:eastAsia="Calibri" w:hAnsi="Trebuchet MS"/>
              </w:rPr>
              <w:t xml:space="preserve"> </w:t>
            </w:r>
            <w:proofErr w:type="spellStart"/>
            <w:r w:rsidRPr="00AC7974">
              <w:rPr>
                <w:rFonts w:ascii="Trebuchet MS" w:eastAsia="Calibri" w:hAnsi="Trebuchet MS"/>
              </w:rPr>
              <w:t>pentru</w:t>
            </w:r>
            <w:proofErr w:type="spellEnd"/>
            <w:r w:rsidRPr="00AC7974">
              <w:rPr>
                <w:rFonts w:ascii="Trebuchet MS" w:eastAsia="Calibri" w:hAnsi="Trebuchet MS"/>
              </w:rPr>
              <w:t xml:space="preserve"> </w:t>
            </w:r>
            <w:proofErr w:type="spellStart"/>
            <w:r w:rsidRPr="00AC7974">
              <w:rPr>
                <w:rFonts w:ascii="Trebuchet MS" w:eastAsia="Calibri" w:hAnsi="Trebuchet MS"/>
              </w:rPr>
              <w:t>materiale</w:t>
            </w:r>
            <w:proofErr w:type="spellEnd"/>
            <w:r w:rsidRPr="00AC7974">
              <w:rPr>
                <w:rFonts w:ascii="Trebuchet MS" w:eastAsia="Calibri" w:hAnsi="Trebuchet MS"/>
              </w:rPr>
              <w:t>,</w:t>
            </w:r>
          </w:p>
          <w:p w14:paraId="098295DD" w14:textId="77777777" w:rsidR="00AC7974" w:rsidRPr="00AC7974" w:rsidRDefault="00AC7974" w:rsidP="00AC7974">
            <w:pPr>
              <w:numPr>
                <w:ilvl w:val="0"/>
                <w:numId w:val="24"/>
              </w:numPr>
              <w:spacing w:after="0" w:line="240" w:lineRule="auto"/>
              <w:jc w:val="both"/>
              <w:rPr>
                <w:rFonts w:ascii="Trebuchet MS" w:eastAsia="Calibri" w:hAnsi="Trebuchet MS"/>
              </w:rPr>
            </w:pPr>
            <w:proofErr w:type="spellStart"/>
            <w:r w:rsidRPr="00AC7974">
              <w:rPr>
                <w:rFonts w:ascii="Trebuchet MS" w:eastAsia="Calibri" w:hAnsi="Trebuchet MS"/>
              </w:rPr>
              <w:t>fundații</w:t>
            </w:r>
            <w:proofErr w:type="spellEnd"/>
            <w:r w:rsidRPr="00AC7974">
              <w:rPr>
                <w:rFonts w:ascii="Trebuchet MS" w:eastAsia="Calibri" w:hAnsi="Trebuchet MS"/>
              </w:rPr>
              <w:t xml:space="preserve"> </w:t>
            </w:r>
            <w:proofErr w:type="spellStart"/>
            <w:r w:rsidRPr="00AC7974">
              <w:rPr>
                <w:rFonts w:ascii="Trebuchet MS" w:eastAsia="Calibri" w:hAnsi="Trebuchet MS"/>
              </w:rPr>
              <w:t>pentru</w:t>
            </w:r>
            <w:proofErr w:type="spellEnd"/>
            <w:r w:rsidRPr="00AC7974">
              <w:rPr>
                <w:rFonts w:ascii="Trebuchet MS" w:eastAsia="Calibri" w:hAnsi="Trebuchet MS"/>
              </w:rPr>
              <w:t xml:space="preserve"> </w:t>
            </w:r>
            <w:proofErr w:type="spellStart"/>
            <w:r w:rsidRPr="00AC7974">
              <w:rPr>
                <w:rFonts w:ascii="Trebuchet MS" w:eastAsia="Calibri" w:hAnsi="Trebuchet MS"/>
              </w:rPr>
              <w:t>macarale</w:t>
            </w:r>
            <w:proofErr w:type="spellEnd"/>
            <w:r w:rsidRPr="00AC7974">
              <w:rPr>
                <w:rFonts w:ascii="Trebuchet MS" w:eastAsia="Calibri" w:hAnsi="Trebuchet MS"/>
              </w:rPr>
              <w:t>,</w:t>
            </w:r>
          </w:p>
          <w:p w14:paraId="71BC05DD" w14:textId="77777777" w:rsidR="00AC7974" w:rsidRPr="00AC7974" w:rsidRDefault="00AC7974" w:rsidP="00AC7974">
            <w:pPr>
              <w:numPr>
                <w:ilvl w:val="0"/>
                <w:numId w:val="24"/>
              </w:numPr>
              <w:spacing w:after="0" w:line="240" w:lineRule="auto"/>
              <w:jc w:val="both"/>
              <w:rPr>
                <w:rFonts w:ascii="Trebuchet MS" w:eastAsia="Calibri" w:hAnsi="Trebuchet MS"/>
              </w:rPr>
            </w:pPr>
            <w:proofErr w:type="spellStart"/>
            <w:r w:rsidRPr="00AC7974">
              <w:rPr>
                <w:rFonts w:ascii="Trebuchet MS" w:eastAsia="Calibri" w:hAnsi="Trebuchet MS"/>
              </w:rPr>
              <w:t>reţele</w:t>
            </w:r>
            <w:proofErr w:type="spellEnd"/>
            <w:r w:rsidRPr="00AC7974">
              <w:rPr>
                <w:rFonts w:ascii="Trebuchet MS" w:eastAsia="Calibri" w:hAnsi="Trebuchet MS"/>
              </w:rPr>
              <w:t xml:space="preserve"> </w:t>
            </w:r>
            <w:proofErr w:type="spellStart"/>
            <w:r w:rsidRPr="00AC7974">
              <w:rPr>
                <w:rFonts w:ascii="Trebuchet MS" w:eastAsia="Calibri" w:hAnsi="Trebuchet MS"/>
              </w:rPr>
              <w:t>electrice</w:t>
            </w:r>
            <w:proofErr w:type="spellEnd"/>
            <w:r w:rsidRPr="00AC7974">
              <w:rPr>
                <w:rFonts w:ascii="Trebuchet MS" w:eastAsia="Calibri" w:hAnsi="Trebuchet MS"/>
              </w:rPr>
              <w:t xml:space="preserve"> de </w:t>
            </w:r>
            <w:proofErr w:type="spellStart"/>
            <w:r w:rsidRPr="00AC7974">
              <w:rPr>
                <w:rFonts w:ascii="Trebuchet MS" w:eastAsia="Calibri" w:hAnsi="Trebuchet MS"/>
              </w:rPr>
              <w:t>iluminat</w:t>
            </w:r>
            <w:proofErr w:type="spellEnd"/>
            <w:r w:rsidRPr="00AC7974">
              <w:rPr>
                <w:rFonts w:ascii="Trebuchet MS" w:eastAsia="Calibri" w:hAnsi="Trebuchet MS"/>
              </w:rPr>
              <w:t xml:space="preserve"> </w:t>
            </w:r>
            <w:proofErr w:type="spellStart"/>
            <w:r w:rsidRPr="00AC7974">
              <w:rPr>
                <w:rFonts w:ascii="Trebuchet MS" w:eastAsia="Calibri" w:hAnsi="Trebuchet MS"/>
              </w:rPr>
              <w:t>şi</w:t>
            </w:r>
            <w:proofErr w:type="spellEnd"/>
            <w:r w:rsidRPr="00AC7974">
              <w:rPr>
                <w:rFonts w:ascii="Trebuchet MS" w:eastAsia="Calibri" w:hAnsi="Trebuchet MS"/>
              </w:rPr>
              <w:t xml:space="preserve"> </w:t>
            </w:r>
            <w:proofErr w:type="spellStart"/>
            <w:r w:rsidRPr="00AC7974">
              <w:rPr>
                <w:rFonts w:ascii="Trebuchet MS" w:eastAsia="Calibri" w:hAnsi="Trebuchet MS"/>
              </w:rPr>
              <w:t>forţă</w:t>
            </w:r>
            <w:proofErr w:type="spellEnd"/>
            <w:r w:rsidRPr="00AC7974">
              <w:rPr>
                <w:rFonts w:ascii="Trebuchet MS" w:eastAsia="Calibri" w:hAnsi="Trebuchet MS"/>
              </w:rPr>
              <w:t>,</w:t>
            </w:r>
          </w:p>
          <w:p w14:paraId="5539F388" w14:textId="77777777" w:rsidR="00AC7974" w:rsidRPr="00AC7974" w:rsidRDefault="00AC7974" w:rsidP="00AC7974">
            <w:pPr>
              <w:numPr>
                <w:ilvl w:val="0"/>
                <w:numId w:val="24"/>
              </w:numPr>
              <w:spacing w:after="0" w:line="240" w:lineRule="auto"/>
              <w:jc w:val="both"/>
              <w:rPr>
                <w:rFonts w:ascii="Trebuchet MS" w:eastAsia="Calibri" w:hAnsi="Trebuchet MS"/>
              </w:rPr>
            </w:pPr>
            <w:proofErr w:type="spellStart"/>
            <w:r w:rsidRPr="00AC7974">
              <w:rPr>
                <w:rFonts w:ascii="Trebuchet MS" w:eastAsia="Calibri" w:hAnsi="Trebuchet MS"/>
              </w:rPr>
              <w:t>căi</w:t>
            </w:r>
            <w:proofErr w:type="spellEnd"/>
            <w:r w:rsidRPr="00AC7974">
              <w:rPr>
                <w:rFonts w:ascii="Trebuchet MS" w:eastAsia="Calibri" w:hAnsi="Trebuchet MS"/>
              </w:rPr>
              <w:t xml:space="preserve"> de </w:t>
            </w:r>
            <w:proofErr w:type="spellStart"/>
            <w:r w:rsidRPr="00AC7974">
              <w:rPr>
                <w:rFonts w:ascii="Trebuchet MS" w:eastAsia="Calibri" w:hAnsi="Trebuchet MS"/>
              </w:rPr>
              <w:t>acces</w:t>
            </w:r>
            <w:proofErr w:type="spellEnd"/>
            <w:r w:rsidRPr="00AC7974">
              <w:rPr>
                <w:rFonts w:ascii="Trebuchet MS" w:eastAsia="Calibri" w:hAnsi="Trebuchet MS"/>
              </w:rPr>
              <w:t>,</w:t>
            </w:r>
          </w:p>
          <w:p w14:paraId="2B40992D" w14:textId="77777777" w:rsidR="00AC7974" w:rsidRPr="00AC7974" w:rsidRDefault="00AC7974" w:rsidP="00AC7974">
            <w:pPr>
              <w:numPr>
                <w:ilvl w:val="0"/>
                <w:numId w:val="24"/>
              </w:numPr>
              <w:spacing w:after="0" w:line="240" w:lineRule="auto"/>
              <w:jc w:val="both"/>
              <w:rPr>
                <w:rFonts w:ascii="Trebuchet MS" w:eastAsia="Calibri" w:hAnsi="Trebuchet MS"/>
              </w:rPr>
            </w:pPr>
            <w:proofErr w:type="spellStart"/>
            <w:r w:rsidRPr="00AC7974">
              <w:rPr>
                <w:rFonts w:ascii="Trebuchet MS" w:eastAsia="Calibri" w:hAnsi="Trebuchet MS"/>
              </w:rPr>
              <w:t>branșamente</w:t>
            </w:r>
            <w:proofErr w:type="spellEnd"/>
            <w:r w:rsidRPr="00AC7974">
              <w:rPr>
                <w:rFonts w:ascii="Trebuchet MS" w:eastAsia="Calibri" w:hAnsi="Trebuchet MS"/>
              </w:rPr>
              <w:t>/</w:t>
            </w:r>
            <w:proofErr w:type="spellStart"/>
            <w:r w:rsidRPr="00AC7974">
              <w:rPr>
                <w:rFonts w:ascii="Trebuchet MS" w:eastAsia="Calibri" w:hAnsi="Trebuchet MS"/>
              </w:rPr>
              <w:t>racorduri</w:t>
            </w:r>
            <w:proofErr w:type="spellEnd"/>
            <w:r w:rsidRPr="00AC7974">
              <w:rPr>
                <w:rFonts w:ascii="Trebuchet MS" w:eastAsia="Calibri" w:hAnsi="Trebuchet MS"/>
              </w:rPr>
              <w:t xml:space="preserve"> la </w:t>
            </w:r>
            <w:proofErr w:type="spellStart"/>
            <w:r w:rsidRPr="00AC7974">
              <w:rPr>
                <w:rFonts w:ascii="Trebuchet MS" w:eastAsia="Calibri" w:hAnsi="Trebuchet MS"/>
              </w:rPr>
              <w:t>utilităţi</w:t>
            </w:r>
            <w:proofErr w:type="spellEnd"/>
            <w:r w:rsidRPr="00AC7974">
              <w:rPr>
                <w:rFonts w:ascii="Trebuchet MS" w:eastAsia="Calibri" w:hAnsi="Trebuchet MS"/>
              </w:rPr>
              <w:t xml:space="preserve">, </w:t>
            </w:r>
          </w:p>
          <w:p w14:paraId="684114FC" w14:textId="77777777" w:rsidR="00AC7974" w:rsidRPr="00AC7974" w:rsidRDefault="00AC7974" w:rsidP="00AC7974">
            <w:pPr>
              <w:numPr>
                <w:ilvl w:val="0"/>
                <w:numId w:val="24"/>
              </w:numPr>
              <w:spacing w:after="0" w:line="240" w:lineRule="auto"/>
              <w:jc w:val="both"/>
              <w:rPr>
                <w:rFonts w:ascii="Trebuchet MS" w:eastAsia="Calibri" w:hAnsi="Trebuchet MS"/>
              </w:rPr>
            </w:pPr>
            <w:proofErr w:type="spellStart"/>
            <w:r w:rsidRPr="00AC7974">
              <w:rPr>
                <w:rFonts w:ascii="Trebuchet MS" w:eastAsia="Calibri" w:hAnsi="Trebuchet MS"/>
              </w:rPr>
              <w:t>împrejmuiri</w:t>
            </w:r>
            <w:proofErr w:type="spellEnd"/>
            <w:r w:rsidRPr="00AC7974">
              <w:rPr>
                <w:rFonts w:ascii="Trebuchet MS" w:eastAsia="Calibri" w:hAnsi="Trebuchet MS"/>
              </w:rPr>
              <w:t>,</w:t>
            </w:r>
          </w:p>
          <w:p w14:paraId="23CEE5E2" w14:textId="77777777" w:rsidR="00AC7974" w:rsidRPr="00AC7974" w:rsidRDefault="00AC7974" w:rsidP="00AC7974">
            <w:pPr>
              <w:numPr>
                <w:ilvl w:val="0"/>
                <w:numId w:val="24"/>
              </w:numPr>
              <w:spacing w:after="0" w:line="240" w:lineRule="auto"/>
              <w:jc w:val="both"/>
              <w:rPr>
                <w:rFonts w:ascii="Trebuchet MS" w:eastAsia="Calibri" w:hAnsi="Trebuchet MS"/>
              </w:rPr>
            </w:pPr>
            <w:proofErr w:type="spellStart"/>
            <w:r w:rsidRPr="00AC7974">
              <w:rPr>
                <w:rFonts w:ascii="Trebuchet MS" w:eastAsia="Calibri" w:hAnsi="Trebuchet MS"/>
              </w:rPr>
              <w:t>panouri</w:t>
            </w:r>
            <w:proofErr w:type="spellEnd"/>
            <w:r w:rsidRPr="00AC7974">
              <w:rPr>
                <w:rFonts w:ascii="Trebuchet MS" w:eastAsia="Calibri" w:hAnsi="Trebuchet MS"/>
              </w:rPr>
              <w:t xml:space="preserve"> de </w:t>
            </w:r>
            <w:proofErr w:type="spellStart"/>
            <w:r w:rsidRPr="00AC7974">
              <w:rPr>
                <w:rFonts w:ascii="Trebuchet MS" w:eastAsia="Calibri" w:hAnsi="Trebuchet MS"/>
              </w:rPr>
              <w:t>prezentare</w:t>
            </w:r>
            <w:proofErr w:type="spellEnd"/>
            <w:r w:rsidRPr="00AC7974">
              <w:rPr>
                <w:rFonts w:ascii="Trebuchet MS" w:eastAsia="Calibri" w:hAnsi="Trebuchet MS"/>
              </w:rPr>
              <w:t xml:space="preserve">, </w:t>
            </w:r>
          </w:p>
          <w:p w14:paraId="5355DCE0" w14:textId="77777777" w:rsidR="00AC7974" w:rsidRPr="00AC7974" w:rsidRDefault="00AC7974" w:rsidP="00AC7974">
            <w:pPr>
              <w:numPr>
                <w:ilvl w:val="0"/>
                <w:numId w:val="24"/>
              </w:numPr>
              <w:spacing w:after="0" w:line="240" w:lineRule="auto"/>
              <w:jc w:val="both"/>
              <w:rPr>
                <w:rFonts w:ascii="Trebuchet MS" w:eastAsia="Calibri" w:hAnsi="Trebuchet MS"/>
              </w:rPr>
            </w:pPr>
            <w:proofErr w:type="spellStart"/>
            <w:r w:rsidRPr="00AC7974">
              <w:rPr>
                <w:rFonts w:ascii="Trebuchet MS" w:eastAsia="Calibri" w:hAnsi="Trebuchet MS"/>
              </w:rPr>
              <w:t>pichete</w:t>
            </w:r>
            <w:proofErr w:type="spellEnd"/>
            <w:r w:rsidRPr="00AC7974">
              <w:rPr>
                <w:rFonts w:ascii="Trebuchet MS" w:eastAsia="Calibri" w:hAnsi="Trebuchet MS"/>
              </w:rPr>
              <w:t xml:space="preserve"> de </w:t>
            </w:r>
            <w:proofErr w:type="spellStart"/>
            <w:r w:rsidRPr="00AC7974">
              <w:rPr>
                <w:rFonts w:ascii="Trebuchet MS" w:eastAsia="Calibri" w:hAnsi="Trebuchet MS"/>
              </w:rPr>
              <w:t>incendiu</w:t>
            </w:r>
            <w:proofErr w:type="spellEnd"/>
            <w:r w:rsidRPr="00AC7974">
              <w:rPr>
                <w:rFonts w:ascii="Trebuchet MS" w:eastAsia="Calibri" w:hAnsi="Trebuchet MS"/>
              </w:rPr>
              <w:t xml:space="preserve">, </w:t>
            </w:r>
          </w:p>
          <w:p w14:paraId="20076C0C" w14:textId="77777777" w:rsidR="00AC7974" w:rsidRPr="00AC7974" w:rsidRDefault="00AC7974" w:rsidP="00AC7974">
            <w:pPr>
              <w:numPr>
                <w:ilvl w:val="0"/>
                <w:numId w:val="24"/>
              </w:numPr>
              <w:spacing w:after="0" w:line="240" w:lineRule="auto"/>
              <w:jc w:val="both"/>
              <w:rPr>
                <w:rFonts w:ascii="Trebuchet MS" w:eastAsia="Calibri" w:hAnsi="Trebuchet MS"/>
              </w:rPr>
            </w:pPr>
            <w:proofErr w:type="spellStart"/>
            <w:r w:rsidRPr="00AC7974">
              <w:rPr>
                <w:rFonts w:ascii="Trebuchet MS" w:eastAsia="Calibri" w:hAnsi="Trebuchet MS"/>
              </w:rPr>
              <w:t>cheltuieli</w:t>
            </w:r>
            <w:proofErr w:type="spellEnd"/>
            <w:r w:rsidRPr="00AC7974">
              <w:rPr>
                <w:rFonts w:ascii="Trebuchet MS" w:eastAsia="Calibri" w:hAnsi="Trebuchet MS"/>
              </w:rPr>
              <w:t xml:space="preserve"> </w:t>
            </w:r>
            <w:proofErr w:type="spellStart"/>
            <w:r w:rsidRPr="00AC7974">
              <w:rPr>
                <w:rFonts w:ascii="Trebuchet MS" w:eastAsia="Calibri" w:hAnsi="Trebuchet MS"/>
              </w:rPr>
              <w:t>pentru</w:t>
            </w:r>
            <w:proofErr w:type="spellEnd"/>
            <w:r w:rsidRPr="00AC7974">
              <w:rPr>
                <w:rFonts w:ascii="Trebuchet MS" w:eastAsia="Calibri" w:hAnsi="Trebuchet MS"/>
              </w:rPr>
              <w:t xml:space="preserve"> </w:t>
            </w:r>
            <w:proofErr w:type="spellStart"/>
            <w:r w:rsidRPr="00AC7974">
              <w:rPr>
                <w:rFonts w:ascii="Trebuchet MS" w:eastAsia="Calibri" w:hAnsi="Trebuchet MS"/>
              </w:rPr>
              <w:t>desfiinţarea</w:t>
            </w:r>
            <w:proofErr w:type="spellEnd"/>
            <w:r w:rsidRPr="00AC7974">
              <w:rPr>
                <w:rFonts w:ascii="Trebuchet MS" w:eastAsia="Calibri" w:hAnsi="Trebuchet MS"/>
              </w:rPr>
              <w:t xml:space="preserve"> </w:t>
            </w:r>
            <w:proofErr w:type="spellStart"/>
            <w:r w:rsidRPr="00AC7974">
              <w:rPr>
                <w:rFonts w:ascii="Trebuchet MS" w:eastAsia="Calibri" w:hAnsi="Trebuchet MS"/>
              </w:rPr>
              <w:t>organizării</w:t>
            </w:r>
            <w:proofErr w:type="spellEnd"/>
            <w:r w:rsidRPr="00AC7974">
              <w:rPr>
                <w:rFonts w:ascii="Trebuchet MS" w:eastAsia="Calibri" w:hAnsi="Trebuchet MS"/>
              </w:rPr>
              <w:t xml:space="preserve"> de </w:t>
            </w:r>
            <w:proofErr w:type="spellStart"/>
            <w:r w:rsidRPr="00AC7974">
              <w:rPr>
                <w:rFonts w:ascii="Trebuchet MS" w:eastAsia="Calibri" w:hAnsi="Trebuchet MS"/>
              </w:rPr>
              <w:t>şantier</w:t>
            </w:r>
            <w:proofErr w:type="spellEnd"/>
            <w:r w:rsidRPr="00AC7974">
              <w:rPr>
                <w:rFonts w:ascii="Trebuchet MS" w:eastAsia="Calibri" w:hAnsi="Trebuchet MS"/>
              </w:rPr>
              <w:t xml:space="preserve">, </w:t>
            </w:r>
            <w:proofErr w:type="spellStart"/>
            <w:r w:rsidRPr="00AC7974">
              <w:rPr>
                <w:rFonts w:ascii="Trebuchet MS" w:eastAsia="Calibri" w:hAnsi="Trebuchet MS"/>
              </w:rPr>
              <w:t>inclusiv</w:t>
            </w:r>
            <w:proofErr w:type="spellEnd"/>
            <w:r w:rsidRPr="00AC7974">
              <w:rPr>
                <w:rFonts w:ascii="Trebuchet MS" w:eastAsia="Calibri" w:hAnsi="Trebuchet MS"/>
              </w:rPr>
              <w:t xml:space="preserve"> </w:t>
            </w:r>
            <w:proofErr w:type="spellStart"/>
            <w:r w:rsidRPr="00AC7974">
              <w:rPr>
                <w:rFonts w:ascii="Trebuchet MS" w:eastAsia="Calibri" w:hAnsi="Trebuchet MS"/>
              </w:rPr>
              <w:t>cheltuielile</w:t>
            </w:r>
            <w:proofErr w:type="spellEnd"/>
            <w:r w:rsidRPr="00AC7974">
              <w:rPr>
                <w:rFonts w:ascii="Trebuchet MS" w:eastAsia="Calibri" w:hAnsi="Trebuchet MS"/>
              </w:rPr>
              <w:t xml:space="preserve"> </w:t>
            </w:r>
            <w:proofErr w:type="spellStart"/>
            <w:r w:rsidRPr="00AC7974">
              <w:rPr>
                <w:rFonts w:ascii="Trebuchet MS" w:eastAsia="Calibri" w:hAnsi="Trebuchet MS"/>
              </w:rPr>
              <w:t>necesare</w:t>
            </w:r>
            <w:proofErr w:type="spellEnd"/>
            <w:r w:rsidRPr="00AC7974">
              <w:rPr>
                <w:rFonts w:ascii="Trebuchet MS" w:eastAsia="Calibri" w:hAnsi="Trebuchet MS"/>
              </w:rPr>
              <w:t xml:space="preserve"> </w:t>
            </w:r>
            <w:proofErr w:type="spellStart"/>
            <w:r w:rsidRPr="00AC7974">
              <w:rPr>
                <w:rFonts w:ascii="Trebuchet MS" w:eastAsia="Calibri" w:hAnsi="Trebuchet MS"/>
              </w:rPr>
              <w:t>readucerii</w:t>
            </w:r>
            <w:proofErr w:type="spellEnd"/>
            <w:r w:rsidRPr="00AC7974">
              <w:rPr>
                <w:rFonts w:ascii="Trebuchet MS" w:eastAsia="Calibri" w:hAnsi="Trebuchet MS"/>
              </w:rPr>
              <w:t xml:space="preserve"> </w:t>
            </w:r>
            <w:proofErr w:type="spellStart"/>
            <w:r w:rsidRPr="00AC7974">
              <w:rPr>
                <w:rFonts w:ascii="Trebuchet MS" w:eastAsia="Calibri" w:hAnsi="Trebuchet MS"/>
              </w:rPr>
              <w:t>terenurilor</w:t>
            </w:r>
            <w:proofErr w:type="spellEnd"/>
            <w:r w:rsidRPr="00AC7974">
              <w:rPr>
                <w:rFonts w:ascii="Trebuchet MS" w:eastAsia="Calibri" w:hAnsi="Trebuchet MS"/>
              </w:rPr>
              <w:t xml:space="preserve"> </w:t>
            </w:r>
            <w:proofErr w:type="spellStart"/>
            <w:r w:rsidRPr="00AC7974">
              <w:rPr>
                <w:rFonts w:ascii="Trebuchet MS" w:eastAsia="Calibri" w:hAnsi="Trebuchet MS"/>
              </w:rPr>
              <w:t>ocupate</w:t>
            </w:r>
            <w:proofErr w:type="spellEnd"/>
            <w:r w:rsidRPr="00AC7974">
              <w:rPr>
                <w:rFonts w:ascii="Trebuchet MS" w:eastAsia="Calibri" w:hAnsi="Trebuchet MS"/>
              </w:rPr>
              <w:t xml:space="preserve"> la </w:t>
            </w:r>
            <w:proofErr w:type="spellStart"/>
            <w:r w:rsidRPr="00AC7974">
              <w:rPr>
                <w:rFonts w:ascii="Trebuchet MS" w:eastAsia="Calibri" w:hAnsi="Trebuchet MS"/>
              </w:rPr>
              <w:t>starea</w:t>
            </w:r>
            <w:proofErr w:type="spellEnd"/>
            <w:r w:rsidRPr="00AC7974">
              <w:rPr>
                <w:rFonts w:ascii="Trebuchet MS" w:eastAsia="Calibri" w:hAnsi="Trebuchet MS"/>
              </w:rPr>
              <w:t xml:space="preserve"> </w:t>
            </w:r>
            <w:proofErr w:type="spellStart"/>
            <w:r w:rsidRPr="00AC7974">
              <w:rPr>
                <w:rFonts w:ascii="Trebuchet MS" w:eastAsia="Calibri" w:hAnsi="Trebuchet MS"/>
              </w:rPr>
              <w:t>lor</w:t>
            </w:r>
            <w:proofErr w:type="spellEnd"/>
            <w:r w:rsidRPr="00AC7974">
              <w:rPr>
                <w:rFonts w:ascii="Trebuchet MS" w:eastAsia="Calibri" w:hAnsi="Trebuchet MS"/>
              </w:rPr>
              <w:t xml:space="preserve"> </w:t>
            </w:r>
            <w:proofErr w:type="spellStart"/>
            <w:r w:rsidRPr="00AC7974">
              <w:rPr>
                <w:rFonts w:ascii="Trebuchet MS" w:eastAsia="Calibri" w:hAnsi="Trebuchet MS"/>
              </w:rPr>
              <w:t>inițială</w:t>
            </w:r>
            <w:proofErr w:type="spellEnd"/>
            <w:r w:rsidRPr="00AC7974">
              <w:rPr>
                <w:rFonts w:ascii="Trebuchet MS" w:eastAsia="Calibri" w:hAnsi="Trebuchet MS"/>
              </w:rPr>
              <w:t xml:space="preserve">, la </w:t>
            </w:r>
            <w:proofErr w:type="spellStart"/>
            <w:r w:rsidRPr="00AC7974">
              <w:rPr>
                <w:rFonts w:ascii="Trebuchet MS" w:eastAsia="Calibri" w:hAnsi="Trebuchet MS"/>
              </w:rPr>
              <w:t>terminarea</w:t>
            </w:r>
            <w:proofErr w:type="spellEnd"/>
            <w:r w:rsidRPr="00AC7974">
              <w:rPr>
                <w:rFonts w:ascii="Trebuchet MS" w:eastAsia="Calibri" w:hAnsi="Trebuchet MS"/>
              </w:rPr>
              <w:t xml:space="preserve"> </w:t>
            </w:r>
            <w:proofErr w:type="spellStart"/>
            <w:r w:rsidRPr="00AC7974">
              <w:rPr>
                <w:rFonts w:ascii="Trebuchet MS" w:eastAsia="Calibri" w:hAnsi="Trebuchet MS"/>
              </w:rPr>
              <w:t>execuției</w:t>
            </w:r>
            <w:proofErr w:type="spellEnd"/>
            <w:r w:rsidRPr="00AC7974">
              <w:rPr>
                <w:rFonts w:ascii="Trebuchet MS" w:eastAsia="Calibri" w:hAnsi="Trebuchet MS"/>
              </w:rPr>
              <w:t xml:space="preserve"> </w:t>
            </w:r>
            <w:proofErr w:type="spellStart"/>
            <w:r w:rsidRPr="00AC7974">
              <w:rPr>
                <w:rFonts w:ascii="Trebuchet MS" w:eastAsia="Calibri" w:hAnsi="Trebuchet MS"/>
              </w:rPr>
              <w:t>lucrărilor</w:t>
            </w:r>
            <w:proofErr w:type="spellEnd"/>
            <w:r w:rsidRPr="00AC7974">
              <w:rPr>
                <w:rFonts w:ascii="Trebuchet MS" w:eastAsia="Calibri" w:hAnsi="Trebuchet MS"/>
              </w:rPr>
              <w:t xml:space="preserve"> de </w:t>
            </w:r>
            <w:proofErr w:type="spellStart"/>
            <w:r w:rsidRPr="00AC7974">
              <w:rPr>
                <w:rFonts w:ascii="Trebuchet MS" w:eastAsia="Calibri" w:hAnsi="Trebuchet MS"/>
              </w:rPr>
              <w:t>investiții</w:t>
            </w:r>
            <w:proofErr w:type="spellEnd"/>
            <w:r w:rsidRPr="00AC7974">
              <w:rPr>
                <w:rFonts w:ascii="Trebuchet MS" w:eastAsia="Calibri" w:hAnsi="Trebuchet MS"/>
              </w:rPr>
              <w:t xml:space="preserve">, cu </w:t>
            </w:r>
            <w:proofErr w:type="spellStart"/>
            <w:r w:rsidRPr="00AC7974">
              <w:rPr>
                <w:rFonts w:ascii="Trebuchet MS" w:eastAsia="Calibri" w:hAnsi="Trebuchet MS"/>
              </w:rPr>
              <w:t>excepția</w:t>
            </w:r>
            <w:proofErr w:type="spellEnd"/>
            <w:r w:rsidRPr="00AC7974">
              <w:rPr>
                <w:rFonts w:ascii="Trebuchet MS" w:eastAsia="Calibri" w:hAnsi="Trebuchet MS"/>
              </w:rPr>
              <w:t xml:space="preserve"> </w:t>
            </w:r>
            <w:proofErr w:type="spellStart"/>
            <w:r w:rsidRPr="00AC7974">
              <w:rPr>
                <w:rFonts w:ascii="Trebuchet MS" w:eastAsia="Calibri" w:hAnsi="Trebuchet MS"/>
              </w:rPr>
              <w:t>cheltuielilor</w:t>
            </w:r>
            <w:proofErr w:type="spellEnd"/>
            <w:r w:rsidRPr="00AC7974">
              <w:rPr>
                <w:rFonts w:ascii="Trebuchet MS" w:eastAsia="Calibri" w:hAnsi="Trebuchet MS"/>
              </w:rPr>
              <w:t xml:space="preserve"> </w:t>
            </w:r>
            <w:proofErr w:type="spellStart"/>
            <w:r w:rsidRPr="00AC7974">
              <w:rPr>
                <w:rFonts w:ascii="Trebuchet MS" w:eastAsia="Calibri" w:hAnsi="Trebuchet MS"/>
              </w:rPr>
              <w:t>aferente</w:t>
            </w:r>
            <w:proofErr w:type="spellEnd"/>
            <w:r w:rsidRPr="00AC7974">
              <w:rPr>
                <w:rFonts w:ascii="Trebuchet MS" w:eastAsia="Calibri" w:hAnsi="Trebuchet MS"/>
              </w:rPr>
              <w:t xml:space="preserve"> pct. 1.2. “</w:t>
            </w:r>
            <w:proofErr w:type="spellStart"/>
            <w:r w:rsidRPr="00AC7974">
              <w:rPr>
                <w:rFonts w:ascii="Trebuchet MS" w:eastAsia="Calibri" w:hAnsi="Trebuchet MS"/>
              </w:rPr>
              <w:t>Amenajări</w:t>
            </w:r>
            <w:proofErr w:type="spellEnd"/>
            <w:r w:rsidRPr="00AC7974">
              <w:rPr>
                <w:rFonts w:ascii="Trebuchet MS" w:eastAsia="Calibri" w:hAnsi="Trebuchet MS"/>
              </w:rPr>
              <w:t xml:space="preserve"> </w:t>
            </w:r>
            <w:proofErr w:type="spellStart"/>
            <w:r w:rsidRPr="00AC7974">
              <w:rPr>
                <w:rFonts w:ascii="Trebuchet MS" w:eastAsia="Calibri" w:hAnsi="Trebuchet MS"/>
              </w:rPr>
              <w:t>pentru</w:t>
            </w:r>
            <w:proofErr w:type="spellEnd"/>
            <w:r w:rsidRPr="00AC7974">
              <w:rPr>
                <w:rFonts w:ascii="Trebuchet MS" w:eastAsia="Calibri" w:hAnsi="Trebuchet MS"/>
              </w:rPr>
              <w:t xml:space="preserve"> </w:t>
            </w:r>
            <w:proofErr w:type="spellStart"/>
            <w:r w:rsidRPr="00AC7974">
              <w:rPr>
                <w:rFonts w:ascii="Trebuchet MS" w:eastAsia="Calibri" w:hAnsi="Trebuchet MS"/>
              </w:rPr>
              <w:t>protecţia</w:t>
            </w:r>
            <w:proofErr w:type="spellEnd"/>
            <w:r w:rsidRPr="00AC7974">
              <w:rPr>
                <w:rFonts w:ascii="Trebuchet MS" w:eastAsia="Calibri" w:hAnsi="Trebuchet MS"/>
              </w:rPr>
              <w:t xml:space="preserve"> </w:t>
            </w:r>
            <w:proofErr w:type="spellStart"/>
            <w:r w:rsidRPr="00AC7974">
              <w:rPr>
                <w:rFonts w:ascii="Trebuchet MS" w:eastAsia="Calibri" w:hAnsi="Trebuchet MS"/>
              </w:rPr>
              <w:t>mediului</w:t>
            </w:r>
            <w:proofErr w:type="spellEnd"/>
            <w:r w:rsidRPr="00AC7974">
              <w:rPr>
                <w:rFonts w:ascii="Trebuchet MS" w:eastAsia="Calibri" w:hAnsi="Trebuchet MS"/>
              </w:rPr>
              <w:t xml:space="preserve"> </w:t>
            </w:r>
            <w:proofErr w:type="spellStart"/>
            <w:r w:rsidRPr="00AC7974">
              <w:rPr>
                <w:rFonts w:ascii="Trebuchet MS" w:eastAsia="Calibri" w:hAnsi="Trebuchet MS"/>
              </w:rPr>
              <w:t>şi</w:t>
            </w:r>
            <w:proofErr w:type="spellEnd"/>
            <w:r w:rsidRPr="00AC7974">
              <w:rPr>
                <w:rFonts w:ascii="Trebuchet MS" w:eastAsia="Calibri" w:hAnsi="Trebuchet MS"/>
              </w:rPr>
              <w:t xml:space="preserve"> </w:t>
            </w:r>
            <w:proofErr w:type="spellStart"/>
            <w:r w:rsidRPr="00AC7974">
              <w:rPr>
                <w:rFonts w:ascii="Trebuchet MS" w:eastAsia="Calibri" w:hAnsi="Trebuchet MS"/>
              </w:rPr>
              <w:t>aducerea</w:t>
            </w:r>
            <w:proofErr w:type="spellEnd"/>
            <w:r w:rsidRPr="00AC7974">
              <w:rPr>
                <w:rFonts w:ascii="Trebuchet MS" w:eastAsia="Calibri" w:hAnsi="Trebuchet MS"/>
              </w:rPr>
              <w:t xml:space="preserve"> la </w:t>
            </w:r>
            <w:proofErr w:type="spellStart"/>
            <w:r w:rsidRPr="00AC7974">
              <w:rPr>
                <w:rFonts w:ascii="Trebuchet MS" w:eastAsia="Calibri" w:hAnsi="Trebuchet MS"/>
              </w:rPr>
              <w:t>starea</w:t>
            </w:r>
            <w:proofErr w:type="spellEnd"/>
            <w:r w:rsidRPr="00AC7974">
              <w:rPr>
                <w:rFonts w:ascii="Trebuchet MS" w:eastAsia="Calibri" w:hAnsi="Trebuchet MS"/>
              </w:rPr>
              <w:t xml:space="preserve"> </w:t>
            </w:r>
            <w:proofErr w:type="spellStart"/>
            <w:r w:rsidRPr="00AC7974">
              <w:rPr>
                <w:rFonts w:ascii="Trebuchet MS" w:eastAsia="Calibri" w:hAnsi="Trebuchet MS"/>
              </w:rPr>
              <w:t>iniţială</w:t>
            </w:r>
            <w:proofErr w:type="spellEnd"/>
            <w:proofErr w:type="gramStart"/>
            <w:r w:rsidRPr="00AC7974">
              <w:rPr>
                <w:rFonts w:ascii="Trebuchet MS" w:eastAsia="Calibri" w:hAnsi="Trebuchet MS"/>
              </w:rPr>
              <w:t>”,</w:t>
            </w:r>
            <w:proofErr w:type="spellStart"/>
            <w:r w:rsidRPr="00AC7974">
              <w:rPr>
                <w:rFonts w:ascii="Trebuchet MS" w:eastAsia="Calibri" w:hAnsi="Trebuchet MS"/>
              </w:rPr>
              <w:t>cheltuielile</w:t>
            </w:r>
            <w:proofErr w:type="spellEnd"/>
            <w:proofErr w:type="gramEnd"/>
            <w:r w:rsidRPr="00AC7974">
              <w:rPr>
                <w:rFonts w:ascii="Trebuchet MS" w:eastAsia="Calibri" w:hAnsi="Trebuchet MS"/>
              </w:rPr>
              <w:t xml:space="preserve"> </w:t>
            </w:r>
            <w:proofErr w:type="spellStart"/>
            <w:r w:rsidRPr="00AC7974">
              <w:rPr>
                <w:rFonts w:ascii="Trebuchet MS" w:eastAsia="Calibri" w:hAnsi="Trebuchet MS"/>
              </w:rPr>
              <w:t>aferente</w:t>
            </w:r>
            <w:proofErr w:type="spellEnd"/>
            <w:r w:rsidRPr="00AC7974">
              <w:rPr>
                <w:rFonts w:ascii="Trebuchet MS" w:eastAsia="Calibri" w:hAnsi="Trebuchet MS"/>
              </w:rPr>
              <w:t xml:space="preserve"> </w:t>
            </w:r>
            <w:proofErr w:type="spellStart"/>
            <w:r w:rsidRPr="00AC7974">
              <w:rPr>
                <w:rFonts w:ascii="Trebuchet MS" w:eastAsia="Calibri" w:hAnsi="Trebuchet MS"/>
              </w:rPr>
              <w:t>construcțiilor</w:t>
            </w:r>
            <w:proofErr w:type="spellEnd"/>
            <w:r w:rsidRPr="00AC7974">
              <w:rPr>
                <w:rFonts w:ascii="Trebuchet MS" w:eastAsia="Calibri" w:hAnsi="Trebuchet MS"/>
              </w:rPr>
              <w:t xml:space="preserve"> </w:t>
            </w:r>
            <w:proofErr w:type="spellStart"/>
            <w:r w:rsidRPr="00AC7974">
              <w:rPr>
                <w:rFonts w:ascii="Trebuchet MS" w:eastAsia="Calibri" w:hAnsi="Trebuchet MS"/>
              </w:rPr>
              <w:t>provizorii</w:t>
            </w:r>
            <w:proofErr w:type="spellEnd"/>
            <w:r w:rsidRPr="00AC7974">
              <w:rPr>
                <w:rFonts w:ascii="Trebuchet MS" w:eastAsia="Calibri" w:hAnsi="Trebuchet MS"/>
              </w:rPr>
              <w:t xml:space="preserve"> </w:t>
            </w:r>
            <w:proofErr w:type="spellStart"/>
            <w:r w:rsidRPr="00AC7974">
              <w:rPr>
                <w:rFonts w:ascii="Trebuchet MS" w:eastAsia="Calibri" w:hAnsi="Trebuchet MS"/>
              </w:rPr>
              <w:t>pentru</w:t>
            </w:r>
            <w:proofErr w:type="spellEnd"/>
            <w:r w:rsidRPr="00AC7974">
              <w:rPr>
                <w:rFonts w:ascii="Trebuchet MS" w:eastAsia="Calibri" w:hAnsi="Trebuchet MS"/>
              </w:rPr>
              <w:t xml:space="preserve"> </w:t>
            </w:r>
            <w:proofErr w:type="spellStart"/>
            <w:r w:rsidRPr="00AC7974">
              <w:rPr>
                <w:rFonts w:ascii="Trebuchet MS" w:eastAsia="Calibri" w:hAnsi="Trebuchet MS"/>
              </w:rPr>
              <w:t>protecția</w:t>
            </w:r>
            <w:proofErr w:type="spellEnd"/>
            <w:r w:rsidRPr="00AC7974">
              <w:rPr>
                <w:rFonts w:ascii="Trebuchet MS" w:eastAsia="Calibri" w:hAnsi="Trebuchet MS"/>
              </w:rPr>
              <w:t xml:space="preserve"> </w:t>
            </w:r>
            <w:proofErr w:type="spellStart"/>
            <w:r w:rsidRPr="00AC7974">
              <w:rPr>
                <w:rFonts w:ascii="Trebuchet MS" w:eastAsia="Calibri" w:hAnsi="Trebuchet MS"/>
              </w:rPr>
              <w:t>civilă</w:t>
            </w:r>
            <w:proofErr w:type="spellEnd"/>
            <w:r w:rsidRPr="00AC7974">
              <w:rPr>
                <w:rFonts w:ascii="Trebuchet MS" w:eastAsia="Calibri" w:hAnsi="Trebuchet MS"/>
              </w:rPr>
              <w:t xml:space="preserve">. </w:t>
            </w:r>
          </w:p>
          <w:p w14:paraId="57C8C6B3" w14:textId="77777777" w:rsidR="00AC7974" w:rsidRPr="00AC7974" w:rsidRDefault="00AC7974" w:rsidP="0031456B">
            <w:pPr>
              <w:spacing w:after="0"/>
              <w:jc w:val="both"/>
              <w:rPr>
                <w:rFonts w:ascii="Trebuchet MS" w:eastAsia="Calibri" w:hAnsi="Trebuchet MS"/>
              </w:rPr>
            </w:pPr>
          </w:p>
        </w:tc>
      </w:tr>
      <w:tr w:rsidR="00AC7974" w:rsidRPr="00AC7974" w14:paraId="335E82D1" w14:textId="77777777" w:rsidTr="0031456B">
        <w:trPr>
          <w:trHeight w:val="1214"/>
        </w:trPr>
        <w:tc>
          <w:tcPr>
            <w:tcW w:w="173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DA9000B" w14:textId="77777777" w:rsidR="00AC7974" w:rsidRPr="00AC7974" w:rsidRDefault="00AC7974" w:rsidP="0031456B">
            <w:pPr>
              <w:autoSpaceDE w:val="0"/>
              <w:autoSpaceDN w:val="0"/>
              <w:spacing w:after="0"/>
              <w:jc w:val="both"/>
              <w:rPr>
                <w:rFonts w:ascii="Trebuchet MS" w:eastAsia="Calibri" w:hAnsi="Trebuchet MS"/>
              </w:rPr>
            </w:pPr>
          </w:p>
        </w:tc>
        <w:tc>
          <w:tcPr>
            <w:tcW w:w="2384" w:type="dxa"/>
            <w:tcBorders>
              <w:top w:val="nil"/>
              <w:left w:val="nil"/>
              <w:bottom w:val="single" w:sz="8" w:space="0" w:color="auto"/>
              <w:right w:val="single" w:sz="8" w:space="0" w:color="auto"/>
            </w:tcBorders>
            <w:tcMar>
              <w:top w:w="0" w:type="dxa"/>
              <w:left w:w="108" w:type="dxa"/>
              <w:bottom w:w="0" w:type="dxa"/>
              <w:right w:w="108" w:type="dxa"/>
            </w:tcMar>
            <w:hideMark/>
          </w:tcPr>
          <w:p w14:paraId="1773842F" w14:textId="77777777" w:rsidR="00AC7974" w:rsidRPr="00AC7974" w:rsidRDefault="00AC7974" w:rsidP="0031456B">
            <w:pPr>
              <w:autoSpaceDE w:val="0"/>
              <w:autoSpaceDN w:val="0"/>
              <w:spacing w:after="0"/>
              <w:jc w:val="both"/>
              <w:rPr>
                <w:rFonts w:ascii="Trebuchet MS" w:eastAsia="Calibri" w:hAnsi="Trebuchet MS"/>
                <w:lang w:val="fr-FR"/>
              </w:rPr>
            </w:pPr>
            <w:r w:rsidRPr="00AC7974">
              <w:rPr>
                <w:rFonts w:ascii="Trebuchet MS" w:eastAsia="Calibri" w:hAnsi="Trebuchet MS"/>
                <w:color w:val="000000"/>
                <w:lang w:val="fr-FR" w:eastAsia="ro-RO"/>
              </w:rPr>
              <w:t xml:space="preserve">58 - </w:t>
            </w:r>
            <w:proofErr w:type="spellStart"/>
            <w:r w:rsidRPr="00AC7974">
              <w:rPr>
                <w:rFonts w:ascii="Trebuchet MS" w:eastAsia="Calibri" w:hAnsi="Trebuchet MS"/>
                <w:color w:val="000000"/>
                <w:lang w:val="fr-FR" w:eastAsia="ro-RO"/>
              </w:rPr>
              <w:t>cheltuieli</w:t>
            </w:r>
            <w:proofErr w:type="spellEnd"/>
            <w:r w:rsidRPr="00AC7974">
              <w:rPr>
                <w:rFonts w:ascii="Trebuchet MS" w:eastAsia="Calibri" w:hAnsi="Trebuchet MS"/>
                <w:color w:val="000000"/>
                <w:lang w:val="fr-FR" w:eastAsia="ro-RO"/>
              </w:rPr>
              <w:t xml:space="preserve"> </w:t>
            </w:r>
            <w:proofErr w:type="spellStart"/>
            <w:r w:rsidRPr="00AC7974">
              <w:rPr>
                <w:rFonts w:ascii="Trebuchet MS" w:eastAsia="Calibri" w:hAnsi="Trebuchet MS"/>
                <w:color w:val="000000"/>
                <w:lang w:val="fr-FR" w:eastAsia="ro-RO"/>
              </w:rPr>
              <w:t>conexe</w:t>
            </w:r>
            <w:proofErr w:type="spellEnd"/>
            <w:r w:rsidRPr="00AC7974">
              <w:rPr>
                <w:rFonts w:ascii="Trebuchet MS" w:eastAsia="Calibri" w:hAnsi="Trebuchet MS"/>
                <w:color w:val="000000"/>
                <w:lang w:val="fr-FR" w:eastAsia="ro-RO"/>
              </w:rPr>
              <w:t xml:space="preserve"> </w:t>
            </w:r>
            <w:proofErr w:type="spellStart"/>
            <w:r w:rsidRPr="00AC7974">
              <w:rPr>
                <w:rFonts w:ascii="Trebuchet MS" w:eastAsia="Calibri" w:hAnsi="Trebuchet MS"/>
                <w:color w:val="000000"/>
                <w:lang w:val="fr-FR" w:eastAsia="ro-RO"/>
              </w:rPr>
              <w:t>organizării</w:t>
            </w:r>
            <w:proofErr w:type="spellEnd"/>
            <w:r w:rsidRPr="00AC7974">
              <w:rPr>
                <w:rFonts w:ascii="Trebuchet MS" w:eastAsia="Calibri" w:hAnsi="Trebuchet MS"/>
                <w:color w:val="000000"/>
                <w:lang w:val="fr-FR" w:eastAsia="ro-RO"/>
              </w:rPr>
              <w:t xml:space="preserve"> de </w:t>
            </w:r>
            <w:proofErr w:type="spellStart"/>
            <w:r w:rsidRPr="00AC7974">
              <w:rPr>
                <w:rFonts w:ascii="Trebuchet MS" w:eastAsia="Calibri" w:hAnsi="Trebuchet MS"/>
                <w:color w:val="000000"/>
                <w:lang w:val="fr-FR" w:eastAsia="ro-RO"/>
              </w:rPr>
              <w:t>șantier</w:t>
            </w:r>
            <w:proofErr w:type="spellEnd"/>
          </w:p>
        </w:tc>
        <w:tc>
          <w:tcPr>
            <w:tcW w:w="5811" w:type="dxa"/>
            <w:tcBorders>
              <w:top w:val="nil"/>
              <w:left w:val="nil"/>
              <w:bottom w:val="single" w:sz="8" w:space="0" w:color="auto"/>
              <w:right w:val="single" w:sz="8" w:space="0" w:color="auto"/>
            </w:tcBorders>
            <w:tcMar>
              <w:top w:w="0" w:type="dxa"/>
              <w:left w:w="108" w:type="dxa"/>
              <w:bottom w:w="0" w:type="dxa"/>
              <w:right w:w="108" w:type="dxa"/>
            </w:tcMar>
          </w:tcPr>
          <w:p w14:paraId="45A2BEEA" w14:textId="77777777" w:rsidR="00AC7974" w:rsidRPr="00AC7974" w:rsidRDefault="00AC7974" w:rsidP="0031456B">
            <w:pPr>
              <w:spacing w:after="0"/>
              <w:jc w:val="both"/>
              <w:rPr>
                <w:rFonts w:ascii="Trebuchet MS" w:eastAsia="Calibri" w:hAnsi="Trebuchet MS"/>
              </w:rPr>
            </w:pPr>
            <w:r w:rsidRPr="00AC7974">
              <w:rPr>
                <w:rFonts w:ascii="Trebuchet MS" w:eastAsia="Calibri" w:hAnsi="Trebuchet MS"/>
              </w:rPr>
              <w:t xml:space="preserve">Se </w:t>
            </w:r>
            <w:proofErr w:type="spellStart"/>
            <w:r w:rsidRPr="00AC7974">
              <w:rPr>
                <w:rFonts w:ascii="Trebuchet MS" w:eastAsia="Calibri" w:hAnsi="Trebuchet MS"/>
              </w:rPr>
              <w:t>cuprind</w:t>
            </w:r>
            <w:proofErr w:type="spellEnd"/>
            <w:r w:rsidRPr="00AC7974">
              <w:rPr>
                <w:rFonts w:ascii="Trebuchet MS" w:eastAsia="Calibri" w:hAnsi="Trebuchet MS"/>
              </w:rPr>
              <w:t xml:space="preserve"> </w:t>
            </w:r>
            <w:proofErr w:type="spellStart"/>
            <w:r w:rsidRPr="00AC7974">
              <w:rPr>
                <w:rFonts w:ascii="Trebuchet MS" w:eastAsia="Calibri" w:hAnsi="Trebuchet MS"/>
              </w:rPr>
              <w:t>cheltuielile</w:t>
            </w:r>
            <w:proofErr w:type="spellEnd"/>
            <w:r w:rsidRPr="00AC7974">
              <w:rPr>
                <w:rFonts w:ascii="Trebuchet MS" w:eastAsia="Calibri" w:hAnsi="Trebuchet MS"/>
              </w:rPr>
              <w:t xml:space="preserve"> </w:t>
            </w:r>
            <w:proofErr w:type="spellStart"/>
            <w:r w:rsidRPr="00AC7974">
              <w:rPr>
                <w:rFonts w:ascii="Trebuchet MS" w:eastAsia="Calibri" w:hAnsi="Trebuchet MS"/>
              </w:rPr>
              <w:t>pentru</w:t>
            </w:r>
            <w:proofErr w:type="spellEnd"/>
            <w:r w:rsidRPr="00AC7974">
              <w:rPr>
                <w:rFonts w:ascii="Trebuchet MS" w:eastAsia="Calibri" w:hAnsi="Trebuchet MS"/>
              </w:rPr>
              <w:t xml:space="preserve">: </w:t>
            </w:r>
          </w:p>
          <w:p w14:paraId="0F82E78F" w14:textId="77777777" w:rsidR="00AC7974" w:rsidRPr="00AC7974" w:rsidRDefault="00AC7974" w:rsidP="00AC7974">
            <w:pPr>
              <w:numPr>
                <w:ilvl w:val="0"/>
                <w:numId w:val="24"/>
              </w:numPr>
              <w:spacing w:after="0" w:line="240" w:lineRule="auto"/>
              <w:jc w:val="both"/>
              <w:rPr>
                <w:rFonts w:ascii="Trebuchet MS" w:eastAsia="Calibri" w:hAnsi="Trebuchet MS"/>
              </w:rPr>
            </w:pPr>
            <w:proofErr w:type="spellStart"/>
            <w:r w:rsidRPr="00AC7974">
              <w:rPr>
                <w:rFonts w:ascii="Trebuchet MS" w:eastAsia="Calibri" w:hAnsi="Trebuchet MS"/>
              </w:rPr>
              <w:t>obţinerea</w:t>
            </w:r>
            <w:proofErr w:type="spellEnd"/>
            <w:r w:rsidRPr="00AC7974">
              <w:rPr>
                <w:rFonts w:ascii="Trebuchet MS" w:eastAsia="Calibri" w:hAnsi="Trebuchet MS"/>
              </w:rPr>
              <w:t xml:space="preserve"> </w:t>
            </w:r>
            <w:proofErr w:type="spellStart"/>
            <w:r w:rsidRPr="00AC7974">
              <w:rPr>
                <w:rFonts w:ascii="Trebuchet MS" w:eastAsia="Calibri" w:hAnsi="Trebuchet MS"/>
              </w:rPr>
              <w:t>autorizaţiei</w:t>
            </w:r>
            <w:proofErr w:type="spellEnd"/>
            <w:r w:rsidRPr="00AC7974">
              <w:rPr>
                <w:rFonts w:ascii="Trebuchet MS" w:eastAsia="Calibri" w:hAnsi="Trebuchet MS"/>
              </w:rPr>
              <w:t xml:space="preserve"> de </w:t>
            </w:r>
            <w:proofErr w:type="spellStart"/>
            <w:r w:rsidRPr="00AC7974">
              <w:rPr>
                <w:rFonts w:ascii="Trebuchet MS" w:eastAsia="Calibri" w:hAnsi="Trebuchet MS"/>
              </w:rPr>
              <w:t>construire</w:t>
            </w:r>
            <w:proofErr w:type="spellEnd"/>
            <w:r w:rsidRPr="00AC7974">
              <w:rPr>
                <w:rFonts w:ascii="Trebuchet MS" w:eastAsia="Calibri" w:hAnsi="Trebuchet MS"/>
              </w:rPr>
              <w:t xml:space="preserve">/ </w:t>
            </w:r>
            <w:proofErr w:type="spellStart"/>
            <w:r w:rsidRPr="00AC7974">
              <w:rPr>
                <w:rFonts w:ascii="Trebuchet MS" w:eastAsia="Calibri" w:hAnsi="Trebuchet MS"/>
              </w:rPr>
              <w:t>desfiinţare</w:t>
            </w:r>
            <w:proofErr w:type="spellEnd"/>
            <w:r w:rsidRPr="00AC7974">
              <w:rPr>
                <w:rFonts w:ascii="Trebuchet MS" w:eastAsia="Calibri" w:hAnsi="Trebuchet MS"/>
              </w:rPr>
              <w:t xml:space="preserve"> </w:t>
            </w:r>
            <w:proofErr w:type="spellStart"/>
            <w:r w:rsidRPr="00AC7974">
              <w:rPr>
                <w:rFonts w:ascii="Trebuchet MS" w:eastAsia="Calibri" w:hAnsi="Trebuchet MS"/>
              </w:rPr>
              <w:t>aferente</w:t>
            </w:r>
            <w:proofErr w:type="spellEnd"/>
            <w:r w:rsidRPr="00AC7974">
              <w:rPr>
                <w:rFonts w:ascii="Trebuchet MS" w:eastAsia="Calibri" w:hAnsi="Trebuchet MS"/>
              </w:rPr>
              <w:t xml:space="preserve"> </w:t>
            </w:r>
            <w:proofErr w:type="spellStart"/>
            <w:r w:rsidRPr="00AC7974">
              <w:rPr>
                <w:rFonts w:ascii="Trebuchet MS" w:eastAsia="Calibri" w:hAnsi="Trebuchet MS"/>
              </w:rPr>
              <w:t>lucrărilor</w:t>
            </w:r>
            <w:proofErr w:type="spellEnd"/>
            <w:r w:rsidRPr="00AC7974">
              <w:rPr>
                <w:rFonts w:ascii="Trebuchet MS" w:eastAsia="Calibri" w:hAnsi="Trebuchet MS"/>
              </w:rPr>
              <w:t xml:space="preserve"> de </w:t>
            </w:r>
            <w:proofErr w:type="spellStart"/>
            <w:r w:rsidRPr="00AC7974">
              <w:rPr>
                <w:rFonts w:ascii="Trebuchet MS" w:eastAsia="Calibri" w:hAnsi="Trebuchet MS"/>
              </w:rPr>
              <w:t>organizare</w:t>
            </w:r>
            <w:proofErr w:type="spellEnd"/>
            <w:r w:rsidRPr="00AC7974">
              <w:rPr>
                <w:rFonts w:ascii="Trebuchet MS" w:eastAsia="Calibri" w:hAnsi="Trebuchet MS"/>
              </w:rPr>
              <w:t xml:space="preserve"> de </w:t>
            </w:r>
            <w:proofErr w:type="spellStart"/>
            <w:r w:rsidRPr="00AC7974">
              <w:rPr>
                <w:rFonts w:ascii="Trebuchet MS" w:eastAsia="Calibri" w:hAnsi="Trebuchet MS"/>
              </w:rPr>
              <w:t>şantier</w:t>
            </w:r>
            <w:proofErr w:type="spellEnd"/>
            <w:r w:rsidRPr="00AC7974">
              <w:rPr>
                <w:rFonts w:ascii="Trebuchet MS" w:eastAsia="Calibri" w:hAnsi="Trebuchet MS"/>
              </w:rPr>
              <w:t>;</w:t>
            </w:r>
          </w:p>
          <w:p w14:paraId="2BFA168B" w14:textId="77777777" w:rsidR="00AC7974" w:rsidRPr="00AC7974" w:rsidRDefault="00AC7974" w:rsidP="00AC7974">
            <w:pPr>
              <w:numPr>
                <w:ilvl w:val="0"/>
                <w:numId w:val="24"/>
              </w:numPr>
              <w:spacing w:after="0" w:line="240" w:lineRule="auto"/>
              <w:jc w:val="both"/>
              <w:rPr>
                <w:rFonts w:ascii="Trebuchet MS" w:eastAsia="Calibri" w:hAnsi="Trebuchet MS"/>
              </w:rPr>
            </w:pPr>
            <w:proofErr w:type="spellStart"/>
            <w:r w:rsidRPr="00AC7974">
              <w:rPr>
                <w:rFonts w:ascii="Trebuchet MS" w:eastAsia="Calibri" w:hAnsi="Trebuchet MS"/>
              </w:rPr>
              <w:t>taxe</w:t>
            </w:r>
            <w:proofErr w:type="spellEnd"/>
            <w:r w:rsidRPr="00AC7974">
              <w:rPr>
                <w:rFonts w:ascii="Trebuchet MS" w:eastAsia="Calibri" w:hAnsi="Trebuchet MS"/>
              </w:rPr>
              <w:t xml:space="preserve"> de </w:t>
            </w:r>
            <w:proofErr w:type="spellStart"/>
            <w:r w:rsidRPr="00AC7974">
              <w:rPr>
                <w:rFonts w:ascii="Trebuchet MS" w:eastAsia="Calibri" w:hAnsi="Trebuchet MS"/>
              </w:rPr>
              <w:t>amplasament</w:t>
            </w:r>
            <w:proofErr w:type="spellEnd"/>
            <w:r w:rsidRPr="00AC7974">
              <w:rPr>
                <w:rFonts w:ascii="Trebuchet MS" w:eastAsia="Calibri" w:hAnsi="Trebuchet MS"/>
              </w:rPr>
              <w:t xml:space="preserve">; </w:t>
            </w:r>
          </w:p>
          <w:p w14:paraId="343F91D0" w14:textId="77777777" w:rsidR="00AC7974" w:rsidRPr="00AC7974" w:rsidRDefault="00AC7974" w:rsidP="00AC7974">
            <w:pPr>
              <w:numPr>
                <w:ilvl w:val="0"/>
                <w:numId w:val="24"/>
              </w:numPr>
              <w:spacing w:after="0" w:line="240" w:lineRule="auto"/>
              <w:jc w:val="both"/>
              <w:rPr>
                <w:rFonts w:ascii="Trebuchet MS" w:eastAsia="Calibri" w:hAnsi="Trebuchet MS"/>
              </w:rPr>
            </w:pPr>
            <w:proofErr w:type="spellStart"/>
            <w:r w:rsidRPr="00AC7974">
              <w:rPr>
                <w:rFonts w:ascii="Trebuchet MS" w:eastAsia="Calibri" w:hAnsi="Trebuchet MS"/>
              </w:rPr>
              <w:t>închirieri</w:t>
            </w:r>
            <w:proofErr w:type="spellEnd"/>
            <w:r w:rsidRPr="00AC7974">
              <w:rPr>
                <w:rFonts w:ascii="Trebuchet MS" w:eastAsia="Calibri" w:hAnsi="Trebuchet MS"/>
              </w:rPr>
              <w:t xml:space="preserve"> </w:t>
            </w:r>
            <w:proofErr w:type="spellStart"/>
            <w:r w:rsidRPr="00AC7974">
              <w:rPr>
                <w:rFonts w:ascii="Trebuchet MS" w:eastAsia="Calibri" w:hAnsi="Trebuchet MS"/>
              </w:rPr>
              <w:t>semne</w:t>
            </w:r>
            <w:proofErr w:type="spellEnd"/>
            <w:r w:rsidRPr="00AC7974">
              <w:rPr>
                <w:rFonts w:ascii="Trebuchet MS" w:eastAsia="Calibri" w:hAnsi="Trebuchet MS"/>
              </w:rPr>
              <w:t xml:space="preserve"> de </w:t>
            </w:r>
            <w:proofErr w:type="spellStart"/>
            <w:r w:rsidRPr="00AC7974">
              <w:rPr>
                <w:rFonts w:ascii="Trebuchet MS" w:eastAsia="Calibri" w:hAnsi="Trebuchet MS"/>
              </w:rPr>
              <w:t>circulaţie</w:t>
            </w:r>
            <w:proofErr w:type="spellEnd"/>
            <w:r w:rsidRPr="00AC7974">
              <w:rPr>
                <w:rFonts w:ascii="Trebuchet MS" w:eastAsia="Calibri" w:hAnsi="Trebuchet MS"/>
              </w:rPr>
              <w:t xml:space="preserve">, </w:t>
            </w:r>
          </w:p>
          <w:p w14:paraId="05C99EB3" w14:textId="77777777" w:rsidR="00AC7974" w:rsidRPr="00AC7974" w:rsidRDefault="00AC7974" w:rsidP="00AC7974">
            <w:pPr>
              <w:numPr>
                <w:ilvl w:val="0"/>
                <w:numId w:val="24"/>
              </w:numPr>
              <w:spacing w:after="0" w:line="240" w:lineRule="auto"/>
              <w:jc w:val="both"/>
              <w:rPr>
                <w:rFonts w:ascii="Trebuchet MS" w:eastAsia="Calibri" w:hAnsi="Trebuchet MS"/>
              </w:rPr>
            </w:pPr>
            <w:proofErr w:type="spellStart"/>
            <w:r w:rsidRPr="00AC7974">
              <w:rPr>
                <w:rFonts w:ascii="Trebuchet MS" w:eastAsia="Calibri" w:hAnsi="Trebuchet MS"/>
              </w:rPr>
              <w:t>întreruperea</w:t>
            </w:r>
            <w:proofErr w:type="spellEnd"/>
            <w:r w:rsidRPr="00AC7974">
              <w:rPr>
                <w:rFonts w:ascii="Trebuchet MS" w:eastAsia="Calibri" w:hAnsi="Trebuchet MS"/>
              </w:rPr>
              <w:t xml:space="preserve"> </w:t>
            </w:r>
            <w:proofErr w:type="spellStart"/>
            <w:r w:rsidRPr="00AC7974">
              <w:rPr>
                <w:rFonts w:ascii="Trebuchet MS" w:eastAsia="Calibri" w:hAnsi="Trebuchet MS"/>
              </w:rPr>
              <w:t>temporară</w:t>
            </w:r>
            <w:proofErr w:type="spellEnd"/>
            <w:r w:rsidRPr="00AC7974">
              <w:rPr>
                <w:rFonts w:ascii="Trebuchet MS" w:eastAsia="Calibri" w:hAnsi="Trebuchet MS"/>
              </w:rPr>
              <w:t xml:space="preserve"> a </w:t>
            </w:r>
            <w:proofErr w:type="spellStart"/>
            <w:r w:rsidRPr="00AC7974">
              <w:rPr>
                <w:rFonts w:ascii="Trebuchet MS" w:eastAsia="Calibri" w:hAnsi="Trebuchet MS"/>
              </w:rPr>
              <w:t>rețelelor</w:t>
            </w:r>
            <w:proofErr w:type="spellEnd"/>
            <w:r w:rsidRPr="00AC7974">
              <w:rPr>
                <w:rFonts w:ascii="Trebuchet MS" w:eastAsia="Calibri" w:hAnsi="Trebuchet MS"/>
              </w:rPr>
              <w:t xml:space="preserve"> de transport </w:t>
            </w:r>
            <w:proofErr w:type="spellStart"/>
            <w:r w:rsidRPr="00AC7974">
              <w:rPr>
                <w:rFonts w:ascii="Trebuchet MS" w:eastAsia="Calibri" w:hAnsi="Trebuchet MS"/>
              </w:rPr>
              <w:t>sau</w:t>
            </w:r>
            <w:proofErr w:type="spellEnd"/>
            <w:r w:rsidRPr="00AC7974">
              <w:rPr>
                <w:rFonts w:ascii="Trebuchet MS" w:eastAsia="Calibri" w:hAnsi="Trebuchet MS"/>
              </w:rPr>
              <w:t xml:space="preserve"> </w:t>
            </w:r>
            <w:proofErr w:type="spellStart"/>
            <w:r w:rsidRPr="00AC7974">
              <w:rPr>
                <w:rFonts w:ascii="Trebuchet MS" w:eastAsia="Calibri" w:hAnsi="Trebuchet MS"/>
              </w:rPr>
              <w:t>distribuție</w:t>
            </w:r>
            <w:proofErr w:type="spellEnd"/>
            <w:r w:rsidRPr="00AC7974">
              <w:rPr>
                <w:rFonts w:ascii="Trebuchet MS" w:eastAsia="Calibri" w:hAnsi="Trebuchet MS"/>
              </w:rPr>
              <w:t xml:space="preserve"> de </w:t>
            </w:r>
            <w:proofErr w:type="spellStart"/>
            <w:r w:rsidRPr="00AC7974">
              <w:rPr>
                <w:rFonts w:ascii="Trebuchet MS" w:eastAsia="Calibri" w:hAnsi="Trebuchet MS"/>
              </w:rPr>
              <w:t>apă</w:t>
            </w:r>
            <w:proofErr w:type="spellEnd"/>
            <w:r w:rsidRPr="00AC7974">
              <w:rPr>
                <w:rFonts w:ascii="Trebuchet MS" w:eastAsia="Calibri" w:hAnsi="Trebuchet MS"/>
              </w:rPr>
              <w:t xml:space="preserve">, </w:t>
            </w:r>
            <w:proofErr w:type="spellStart"/>
            <w:r w:rsidRPr="00AC7974">
              <w:rPr>
                <w:rFonts w:ascii="Trebuchet MS" w:eastAsia="Calibri" w:hAnsi="Trebuchet MS"/>
              </w:rPr>
              <w:t>canalizare</w:t>
            </w:r>
            <w:proofErr w:type="spellEnd"/>
            <w:r w:rsidRPr="00AC7974">
              <w:rPr>
                <w:rFonts w:ascii="Trebuchet MS" w:eastAsia="Calibri" w:hAnsi="Trebuchet MS"/>
              </w:rPr>
              <w:t xml:space="preserve">, agent </w:t>
            </w:r>
            <w:proofErr w:type="spellStart"/>
            <w:r w:rsidRPr="00AC7974">
              <w:rPr>
                <w:rFonts w:ascii="Trebuchet MS" w:eastAsia="Calibri" w:hAnsi="Trebuchet MS"/>
              </w:rPr>
              <w:t>termic</w:t>
            </w:r>
            <w:proofErr w:type="spellEnd"/>
            <w:r w:rsidRPr="00AC7974">
              <w:rPr>
                <w:rFonts w:ascii="Trebuchet MS" w:eastAsia="Calibri" w:hAnsi="Trebuchet MS"/>
              </w:rPr>
              <w:t xml:space="preserve">, </w:t>
            </w:r>
            <w:proofErr w:type="spellStart"/>
            <w:r w:rsidRPr="00AC7974">
              <w:rPr>
                <w:rFonts w:ascii="Trebuchet MS" w:eastAsia="Calibri" w:hAnsi="Trebuchet MS"/>
              </w:rPr>
              <w:t>energie</w:t>
            </w:r>
            <w:proofErr w:type="spellEnd"/>
            <w:r w:rsidRPr="00AC7974">
              <w:rPr>
                <w:rFonts w:ascii="Trebuchet MS" w:eastAsia="Calibri" w:hAnsi="Trebuchet MS"/>
              </w:rPr>
              <w:t xml:space="preserve"> </w:t>
            </w:r>
            <w:proofErr w:type="spellStart"/>
            <w:r w:rsidRPr="00AC7974">
              <w:rPr>
                <w:rFonts w:ascii="Trebuchet MS" w:eastAsia="Calibri" w:hAnsi="Trebuchet MS"/>
              </w:rPr>
              <w:t>electrică</w:t>
            </w:r>
            <w:proofErr w:type="spellEnd"/>
            <w:r w:rsidRPr="00AC7974">
              <w:rPr>
                <w:rFonts w:ascii="Trebuchet MS" w:eastAsia="Calibri" w:hAnsi="Trebuchet MS"/>
              </w:rPr>
              <w:t xml:space="preserve">, gaze </w:t>
            </w:r>
            <w:proofErr w:type="spellStart"/>
            <w:r w:rsidRPr="00AC7974">
              <w:rPr>
                <w:rFonts w:ascii="Trebuchet MS" w:eastAsia="Calibri" w:hAnsi="Trebuchet MS"/>
              </w:rPr>
              <w:t>naturale</w:t>
            </w:r>
            <w:proofErr w:type="spellEnd"/>
            <w:r w:rsidRPr="00AC7974">
              <w:rPr>
                <w:rFonts w:ascii="Trebuchet MS" w:eastAsia="Calibri" w:hAnsi="Trebuchet MS"/>
              </w:rPr>
              <w:t xml:space="preserve">, </w:t>
            </w:r>
          </w:p>
          <w:p w14:paraId="22D9ED1B" w14:textId="77777777" w:rsidR="00AC7974" w:rsidRPr="00AC7974" w:rsidRDefault="00AC7974" w:rsidP="00AC7974">
            <w:pPr>
              <w:numPr>
                <w:ilvl w:val="0"/>
                <w:numId w:val="24"/>
              </w:numPr>
              <w:spacing w:after="0" w:line="240" w:lineRule="auto"/>
              <w:jc w:val="both"/>
              <w:rPr>
                <w:rFonts w:ascii="Trebuchet MS" w:eastAsia="Calibri" w:hAnsi="Trebuchet MS"/>
              </w:rPr>
            </w:pPr>
            <w:proofErr w:type="spellStart"/>
            <w:r w:rsidRPr="00AC7974">
              <w:rPr>
                <w:rFonts w:ascii="Trebuchet MS" w:eastAsia="Calibri" w:hAnsi="Trebuchet MS"/>
              </w:rPr>
              <w:t>contractele</w:t>
            </w:r>
            <w:proofErr w:type="spellEnd"/>
            <w:r w:rsidRPr="00AC7974">
              <w:rPr>
                <w:rFonts w:ascii="Trebuchet MS" w:eastAsia="Calibri" w:hAnsi="Trebuchet MS"/>
              </w:rPr>
              <w:t xml:space="preserve"> de </w:t>
            </w:r>
            <w:proofErr w:type="spellStart"/>
            <w:r w:rsidRPr="00AC7974">
              <w:rPr>
                <w:rFonts w:ascii="Trebuchet MS" w:eastAsia="Calibri" w:hAnsi="Trebuchet MS"/>
              </w:rPr>
              <w:t>asistenţă</w:t>
            </w:r>
            <w:proofErr w:type="spellEnd"/>
            <w:r w:rsidRPr="00AC7974">
              <w:rPr>
                <w:rFonts w:ascii="Trebuchet MS" w:eastAsia="Calibri" w:hAnsi="Trebuchet MS"/>
              </w:rPr>
              <w:t xml:space="preserve"> cu </w:t>
            </w:r>
            <w:proofErr w:type="spellStart"/>
            <w:r w:rsidRPr="00AC7974">
              <w:rPr>
                <w:rFonts w:ascii="Trebuchet MS" w:eastAsia="Calibri" w:hAnsi="Trebuchet MS"/>
              </w:rPr>
              <w:t>poliţia</w:t>
            </w:r>
            <w:proofErr w:type="spellEnd"/>
            <w:r w:rsidRPr="00AC7974">
              <w:rPr>
                <w:rFonts w:ascii="Trebuchet MS" w:eastAsia="Calibri" w:hAnsi="Trebuchet MS"/>
              </w:rPr>
              <w:t xml:space="preserve"> </w:t>
            </w:r>
            <w:proofErr w:type="spellStart"/>
            <w:r w:rsidRPr="00AC7974">
              <w:rPr>
                <w:rFonts w:ascii="Trebuchet MS" w:eastAsia="Calibri" w:hAnsi="Trebuchet MS"/>
              </w:rPr>
              <w:t>rutieră</w:t>
            </w:r>
            <w:proofErr w:type="spellEnd"/>
            <w:r w:rsidRPr="00AC7974">
              <w:rPr>
                <w:rFonts w:ascii="Trebuchet MS" w:eastAsia="Calibri" w:hAnsi="Trebuchet MS"/>
              </w:rPr>
              <w:t>,</w:t>
            </w:r>
          </w:p>
          <w:p w14:paraId="1D69E181" w14:textId="77777777" w:rsidR="00AC7974" w:rsidRPr="00AC7974" w:rsidRDefault="00AC7974" w:rsidP="00AC7974">
            <w:pPr>
              <w:numPr>
                <w:ilvl w:val="0"/>
                <w:numId w:val="24"/>
              </w:numPr>
              <w:spacing w:after="0" w:line="240" w:lineRule="auto"/>
              <w:jc w:val="both"/>
              <w:rPr>
                <w:rFonts w:ascii="Trebuchet MS" w:eastAsia="Calibri" w:hAnsi="Trebuchet MS"/>
              </w:rPr>
            </w:pPr>
            <w:proofErr w:type="spellStart"/>
            <w:r w:rsidRPr="00AC7974">
              <w:rPr>
                <w:rFonts w:ascii="Trebuchet MS" w:eastAsia="Calibri" w:hAnsi="Trebuchet MS"/>
              </w:rPr>
              <w:t>contractele</w:t>
            </w:r>
            <w:proofErr w:type="spellEnd"/>
            <w:r w:rsidRPr="00AC7974">
              <w:rPr>
                <w:rFonts w:ascii="Trebuchet MS" w:eastAsia="Calibri" w:hAnsi="Trebuchet MS"/>
              </w:rPr>
              <w:t xml:space="preserve"> </w:t>
            </w:r>
            <w:proofErr w:type="spellStart"/>
            <w:r w:rsidRPr="00AC7974">
              <w:rPr>
                <w:rFonts w:ascii="Trebuchet MS" w:eastAsia="Calibri" w:hAnsi="Trebuchet MS"/>
              </w:rPr>
              <w:t>temporare</w:t>
            </w:r>
            <w:proofErr w:type="spellEnd"/>
            <w:r w:rsidRPr="00AC7974">
              <w:rPr>
                <w:rFonts w:ascii="Trebuchet MS" w:eastAsia="Calibri" w:hAnsi="Trebuchet MS"/>
              </w:rPr>
              <w:t xml:space="preserve"> cu </w:t>
            </w:r>
            <w:proofErr w:type="spellStart"/>
            <w:r w:rsidRPr="00AC7974">
              <w:rPr>
                <w:rFonts w:ascii="Trebuchet MS" w:eastAsia="Calibri" w:hAnsi="Trebuchet MS"/>
              </w:rPr>
              <w:t>furnizorul</w:t>
            </w:r>
            <w:proofErr w:type="spellEnd"/>
            <w:r w:rsidRPr="00AC7974">
              <w:rPr>
                <w:rFonts w:ascii="Trebuchet MS" w:eastAsia="Calibri" w:hAnsi="Trebuchet MS"/>
              </w:rPr>
              <w:t xml:space="preserve"> de </w:t>
            </w:r>
            <w:proofErr w:type="spellStart"/>
            <w:r w:rsidRPr="00AC7974">
              <w:rPr>
                <w:rFonts w:ascii="Trebuchet MS" w:eastAsia="Calibri" w:hAnsi="Trebuchet MS"/>
              </w:rPr>
              <w:t>energie</w:t>
            </w:r>
            <w:proofErr w:type="spellEnd"/>
            <w:r w:rsidRPr="00AC7974">
              <w:rPr>
                <w:rFonts w:ascii="Trebuchet MS" w:eastAsia="Calibri" w:hAnsi="Trebuchet MS"/>
              </w:rPr>
              <w:t xml:space="preserve"> </w:t>
            </w:r>
            <w:proofErr w:type="spellStart"/>
            <w:r w:rsidRPr="00AC7974">
              <w:rPr>
                <w:rFonts w:ascii="Trebuchet MS" w:eastAsia="Calibri" w:hAnsi="Trebuchet MS"/>
              </w:rPr>
              <w:t>electrică</w:t>
            </w:r>
            <w:proofErr w:type="spellEnd"/>
            <w:r w:rsidRPr="00AC7974">
              <w:rPr>
                <w:rFonts w:ascii="Trebuchet MS" w:eastAsia="Calibri" w:hAnsi="Trebuchet MS"/>
              </w:rPr>
              <w:t xml:space="preserve">, cu </w:t>
            </w:r>
            <w:proofErr w:type="spellStart"/>
            <w:r w:rsidRPr="00AC7974">
              <w:rPr>
                <w:rFonts w:ascii="Trebuchet MS" w:eastAsia="Calibri" w:hAnsi="Trebuchet MS"/>
              </w:rPr>
              <w:t>furnizorul</w:t>
            </w:r>
            <w:proofErr w:type="spellEnd"/>
            <w:r w:rsidRPr="00AC7974">
              <w:rPr>
                <w:rFonts w:ascii="Trebuchet MS" w:eastAsia="Calibri" w:hAnsi="Trebuchet MS"/>
              </w:rPr>
              <w:t xml:space="preserve"> de </w:t>
            </w:r>
            <w:proofErr w:type="spellStart"/>
            <w:r w:rsidRPr="00AC7974">
              <w:rPr>
                <w:rFonts w:ascii="Trebuchet MS" w:eastAsia="Calibri" w:hAnsi="Trebuchet MS"/>
              </w:rPr>
              <w:t>apă</w:t>
            </w:r>
            <w:proofErr w:type="spellEnd"/>
            <w:r w:rsidRPr="00AC7974">
              <w:rPr>
                <w:rFonts w:ascii="Trebuchet MS" w:eastAsia="Calibri" w:hAnsi="Trebuchet MS"/>
              </w:rPr>
              <w:t xml:space="preserve"> </w:t>
            </w:r>
            <w:proofErr w:type="spellStart"/>
            <w:r w:rsidRPr="00AC7974">
              <w:rPr>
                <w:rFonts w:ascii="Trebuchet MS" w:eastAsia="Calibri" w:hAnsi="Trebuchet MS"/>
              </w:rPr>
              <w:t>și</w:t>
            </w:r>
            <w:proofErr w:type="spellEnd"/>
            <w:r w:rsidRPr="00AC7974">
              <w:rPr>
                <w:rFonts w:ascii="Trebuchet MS" w:eastAsia="Calibri" w:hAnsi="Trebuchet MS"/>
              </w:rPr>
              <w:t xml:space="preserve"> cu </w:t>
            </w:r>
            <w:proofErr w:type="spellStart"/>
            <w:r w:rsidRPr="00AC7974">
              <w:rPr>
                <w:rFonts w:ascii="Trebuchet MS" w:eastAsia="Calibri" w:hAnsi="Trebuchet MS"/>
              </w:rPr>
              <w:t>unităţile</w:t>
            </w:r>
            <w:proofErr w:type="spellEnd"/>
            <w:r w:rsidRPr="00AC7974">
              <w:rPr>
                <w:rFonts w:ascii="Trebuchet MS" w:eastAsia="Calibri" w:hAnsi="Trebuchet MS"/>
              </w:rPr>
              <w:t xml:space="preserve"> de </w:t>
            </w:r>
            <w:proofErr w:type="spellStart"/>
            <w:r w:rsidRPr="00AC7974">
              <w:rPr>
                <w:rFonts w:ascii="Trebuchet MS" w:eastAsia="Calibri" w:hAnsi="Trebuchet MS"/>
              </w:rPr>
              <w:t>salubrizare</w:t>
            </w:r>
            <w:proofErr w:type="spellEnd"/>
            <w:r w:rsidRPr="00AC7974">
              <w:rPr>
                <w:rFonts w:ascii="Trebuchet MS" w:eastAsia="Calibri" w:hAnsi="Trebuchet MS"/>
              </w:rPr>
              <w:t>,</w:t>
            </w:r>
          </w:p>
          <w:p w14:paraId="01FCCA4A" w14:textId="77777777" w:rsidR="00AC7974" w:rsidRPr="00AC7974" w:rsidRDefault="00AC7974" w:rsidP="00AC7974">
            <w:pPr>
              <w:numPr>
                <w:ilvl w:val="0"/>
                <w:numId w:val="24"/>
              </w:numPr>
              <w:spacing w:after="0" w:line="240" w:lineRule="auto"/>
              <w:jc w:val="both"/>
              <w:rPr>
                <w:rFonts w:ascii="Trebuchet MS" w:eastAsia="Calibri" w:hAnsi="Trebuchet MS"/>
              </w:rPr>
            </w:pPr>
            <w:proofErr w:type="spellStart"/>
            <w:r w:rsidRPr="00AC7974">
              <w:rPr>
                <w:rFonts w:ascii="Trebuchet MS" w:eastAsia="Calibri" w:hAnsi="Trebuchet MS"/>
              </w:rPr>
              <w:t>taxă</w:t>
            </w:r>
            <w:proofErr w:type="spellEnd"/>
            <w:r w:rsidRPr="00AC7974">
              <w:rPr>
                <w:rFonts w:ascii="Trebuchet MS" w:eastAsia="Calibri" w:hAnsi="Trebuchet MS"/>
              </w:rPr>
              <w:t xml:space="preserve"> </w:t>
            </w:r>
            <w:proofErr w:type="spellStart"/>
            <w:r w:rsidRPr="00AC7974">
              <w:rPr>
                <w:rFonts w:ascii="Trebuchet MS" w:eastAsia="Calibri" w:hAnsi="Trebuchet MS"/>
              </w:rPr>
              <w:t>depozit</w:t>
            </w:r>
            <w:proofErr w:type="spellEnd"/>
            <w:r w:rsidRPr="00AC7974">
              <w:rPr>
                <w:rFonts w:ascii="Trebuchet MS" w:eastAsia="Calibri" w:hAnsi="Trebuchet MS"/>
              </w:rPr>
              <w:t xml:space="preserve"> ecologic,</w:t>
            </w:r>
          </w:p>
          <w:p w14:paraId="59E923BE" w14:textId="77777777" w:rsidR="00AC7974" w:rsidRPr="00AC7974" w:rsidRDefault="00AC7974" w:rsidP="00AC7974">
            <w:pPr>
              <w:numPr>
                <w:ilvl w:val="0"/>
                <w:numId w:val="24"/>
              </w:numPr>
              <w:spacing w:after="0" w:line="240" w:lineRule="auto"/>
              <w:jc w:val="both"/>
              <w:rPr>
                <w:rFonts w:ascii="Trebuchet MS" w:eastAsia="Calibri" w:hAnsi="Trebuchet MS"/>
              </w:rPr>
            </w:pPr>
            <w:proofErr w:type="spellStart"/>
            <w:r w:rsidRPr="00AC7974">
              <w:rPr>
                <w:rFonts w:ascii="Trebuchet MS" w:eastAsia="Calibri" w:hAnsi="Trebuchet MS"/>
              </w:rPr>
              <w:t>taxe</w:t>
            </w:r>
            <w:proofErr w:type="spellEnd"/>
            <w:r w:rsidRPr="00AC7974">
              <w:rPr>
                <w:rFonts w:ascii="Trebuchet MS" w:eastAsia="Calibri" w:hAnsi="Trebuchet MS"/>
              </w:rPr>
              <w:t xml:space="preserve"> locale,</w:t>
            </w:r>
          </w:p>
          <w:p w14:paraId="600D05F8" w14:textId="77777777" w:rsidR="00AC7974" w:rsidRPr="00AC7974" w:rsidRDefault="00AC7974" w:rsidP="00AC7974">
            <w:pPr>
              <w:numPr>
                <w:ilvl w:val="0"/>
                <w:numId w:val="24"/>
              </w:numPr>
              <w:spacing w:after="0" w:line="240" w:lineRule="auto"/>
              <w:jc w:val="both"/>
              <w:rPr>
                <w:rFonts w:ascii="Trebuchet MS" w:eastAsia="Calibri" w:hAnsi="Trebuchet MS"/>
              </w:rPr>
            </w:pPr>
            <w:proofErr w:type="spellStart"/>
            <w:r w:rsidRPr="00AC7974">
              <w:rPr>
                <w:rFonts w:ascii="Trebuchet MS" w:eastAsia="Calibri" w:hAnsi="Trebuchet MS"/>
              </w:rPr>
              <w:t>chirii</w:t>
            </w:r>
            <w:proofErr w:type="spellEnd"/>
            <w:r w:rsidRPr="00AC7974">
              <w:rPr>
                <w:rFonts w:ascii="Trebuchet MS" w:eastAsia="Calibri" w:hAnsi="Trebuchet MS"/>
              </w:rPr>
              <w:t xml:space="preserve"> </w:t>
            </w:r>
            <w:proofErr w:type="spellStart"/>
            <w:r w:rsidRPr="00AC7974">
              <w:rPr>
                <w:rFonts w:ascii="Trebuchet MS" w:eastAsia="Calibri" w:hAnsi="Trebuchet MS"/>
              </w:rPr>
              <w:t>pentru</w:t>
            </w:r>
            <w:proofErr w:type="spellEnd"/>
            <w:r w:rsidRPr="00AC7974">
              <w:rPr>
                <w:rFonts w:ascii="Trebuchet MS" w:eastAsia="Calibri" w:hAnsi="Trebuchet MS"/>
              </w:rPr>
              <w:t xml:space="preserve"> </w:t>
            </w:r>
            <w:proofErr w:type="spellStart"/>
            <w:r w:rsidRPr="00AC7974">
              <w:rPr>
                <w:rFonts w:ascii="Trebuchet MS" w:eastAsia="Calibri" w:hAnsi="Trebuchet MS"/>
              </w:rPr>
              <w:t>ocuparea</w:t>
            </w:r>
            <w:proofErr w:type="spellEnd"/>
            <w:r w:rsidRPr="00AC7974">
              <w:rPr>
                <w:rFonts w:ascii="Trebuchet MS" w:eastAsia="Calibri" w:hAnsi="Trebuchet MS"/>
              </w:rPr>
              <w:t xml:space="preserve"> </w:t>
            </w:r>
            <w:proofErr w:type="spellStart"/>
            <w:r w:rsidRPr="00AC7974">
              <w:rPr>
                <w:rFonts w:ascii="Trebuchet MS" w:eastAsia="Calibri" w:hAnsi="Trebuchet MS"/>
              </w:rPr>
              <w:t>temporară</w:t>
            </w:r>
            <w:proofErr w:type="spellEnd"/>
            <w:r w:rsidRPr="00AC7974">
              <w:rPr>
                <w:rFonts w:ascii="Trebuchet MS" w:eastAsia="Calibri" w:hAnsi="Trebuchet MS"/>
              </w:rPr>
              <w:t xml:space="preserve"> a </w:t>
            </w:r>
            <w:proofErr w:type="spellStart"/>
            <w:r w:rsidRPr="00AC7974">
              <w:rPr>
                <w:rFonts w:ascii="Trebuchet MS" w:eastAsia="Calibri" w:hAnsi="Trebuchet MS"/>
              </w:rPr>
              <w:t>domeniului</w:t>
            </w:r>
            <w:proofErr w:type="spellEnd"/>
            <w:r w:rsidRPr="00AC7974">
              <w:rPr>
                <w:rFonts w:ascii="Trebuchet MS" w:eastAsia="Calibri" w:hAnsi="Trebuchet MS"/>
              </w:rPr>
              <w:t xml:space="preserve"> public,</w:t>
            </w:r>
          </w:p>
          <w:p w14:paraId="6EAAD2AF" w14:textId="77777777" w:rsidR="00AC7974" w:rsidRPr="00AC7974" w:rsidRDefault="00AC7974" w:rsidP="00AC7974">
            <w:pPr>
              <w:numPr>
                <w:ilvl w:val="0"/>
                <w:numId w:val="24"/>
              </w:numPr>
              <w:spacing w:after="0" w:line="240" w:lineRule="auto"/>
              <w:jc w:val="both"/>
              <w:rPr>
                <w:rFonts w:ascii="Trebuchet MS" w:eastAsia="Calibri" w:hAnsi="Trebuchet MS"/>
              </w:rPr>
            </w:pPr>
            <w:proofErr w:type="spellStart"/>
            <w:r w:rsidRPr="00AC7974">
              <w:rPr>
                <w:rFonts w:ascii="Trebuchet MS" w:eastAsia="Calibri" w:hAnsi="Trebuchet MS"/>
              </w:rPr>
              <w:t>închirieri</w:t>
            </w:r>
            <w:proofErr w:type="spellEnd"/>
            <w:r w:rsidRPr="00AC7974">
              <w:rPr>
                <w:rFonts w:ascii="Trebuchet MS" w:eastAsia="Calibri" w:hAnsi="Trebuchet MS"/>
              </w:rPr>
              <w:t xml:space="preserve"> de </w:t>
            </w:r>
            <w:proofErr w:type="spellStart"/>
            <w:r w:rsidRPr="00AC7974">
              <w:rPr>
                <w:rFonts w:ascii="Trebuchet MS" w:eastAsia="Calibri" w:hAnsi="Trebuchet MS"/>
              </w:rPr>
              <w:t>vestiare</w:t>
            </w:r>
            <w:proofErr w:type="spellEnd"/>
            <w:r w:rsidRPr="00AC7974">
              <w:rPr>
                <w:rFonts w:ascii="Trebuchet MS" w:eastAsia="Calibri" w:hAnsi="Trebuchet MS"/>
              </w:rPr>
              <w:t>/</w:t>
            </w:r>
            <w:proofErr w:type="spellStart"/>
            <w:r w:rsidRPr="00AC7974">
              <w:rPr>
                <w:rFonts w:ascii="Trebuchet MS" w:eastAsia="Calibri" w:hAnsi="Trebuchet MS"/>
              </w:rPr>
              <w:t>baraci</w:t>
            </w:r>
            <w:proofErr w:type="spellEnd"/>
            <w:r w:rsidRPr="00AC7974">
              <w:rPr>
                <w:rFonts w:ascii="Trebuchet MS" w:eastAsia="Calibri" w:hAnsi="Trebuchet MS"/>
              </w:rPr>
              <w:t>/</w:t>
            </w:r>
            <w:proofErr w:type="spellStart"/>
            <w:r w:rsidRPr="00AC7974">
              <w:rPr>
                <w:rFonts w:ascii="Trebuchet MS" w:eastAsia="Calibri" w:hAnsi="Trebuchet MS"/>
              </w:rPr>
              <w:t>containere</w:t>
            </w:r>
            <w:proofErr w:type="spellEnd"/>
            <w:r w:rsidRPr="00AC7974">
              <w:rPr>
                <w:rFonts w:ascii="Trebuchet MS" w:eastAsia="Calibri" w:hAnsi="Trebuchet MS"/>
              </w:rPr>
              <w:t xml:space="preserve">/ </w:t>
            </w:r>
            <w:proofErr w:type="spellStart"/>
            <w:r w:rsidRPr="00AC7974">
              <w:rPr>
                <w:rFonts w:ascii="Trebuchet MS" w:eastAsia="Calibri" w:hAnsi="Trebuchet MS"/>
              </w:rPr>
              <w:t>grupuri</w:t>
            </w:r>
            <w:proofErr w:type="spellEnd"/>
            <w:r w:rsidRPr="00AC7974">
              <w:rPr>
                <w:rFonts w:ascii="Trebuchet MS" w:eastAsia="Calibri" w:hAnsi="Trebuchet MS"/>
              </w:rPr>
              <w:t xml:space="preserve"> </w:t>
            </w:r>
            <w:proofErr w:type="spellStart"/>
            <w:r w:rsidRPr="00AC7974">
              <w:rPr>
                <w:rFonts w:ascii="Trebuchet MS" w:eastAsia="Calibri" w:hAnsi="Trebuchet MS"/>
              </w:rPr>
              <w:t>sanitare</w:t>
            </w:r>
            <w:proofErr w:type="spellEnd"/>
            <w:r w:rsidRPr="00AC7974">
              <w:rPr>
                <w:rFonts w:ascii="Trebuchet MS" w:eastAsia="Calibri" w:hAnsi="Trebuchet MS"/>
              </w:rPr>
              <w:t>,</w:t>
            </w:r>
          </w:p>
          <w:p w14:paraId="2A616A61" w14:textId="77777777" w:rsidR="00AC7974" w:rsidRPr="00AC7974" w:rsidRDefault="00AC7974" w:rsidP="00AC7974">
            <w:pPr>
              <w:numPr>
                <w:ilvl w:val="0"/>
                <w:numId w:val="24"/>
              </w:numPr>
              <w:spacing w:after="0" w:line="240" w:lineRule="auto"/>
              <w:jc w:val="both"/>
              <w:rPr>
                <w:rFonts w:ascii="Trebuchet MS" w:eastAsia="Calibri" w:hAnsi="Trebuchet MS"/>
              </w:rPr>
            </w:pPr>
            <w:proofErr w:type="spellStart"/>
            <w:r w:rsidRPr="00AC7974">
              <w:rPr>
                <w:rFonts w:ascii="Trebuchet MS" w:eastAsia="Calibri" w:hAnsi="Trebuchet MS"/>
              </w:rPr>
              <w:t>cheltuielile</w:t>
            </w:r>
            <w:proofErr w:type="spellEnd"/>
            <w:r w:rsidRPr="00AC7974">
              <w:rPr>
                <w:rFonts w:ascii="Trebuchet MS" w:eastAsia="Calibri" w:hAnsi="Trebuchet MS"/>
              </w:rPr>
              <w:t xml:space="preserve"> </w:t>
            </w:r>
            <w:proofErr w:type="spellStart"/>
            <w:r w:rsidRPr="00AC7974">
              <w:rPr>
                <w:rFonts w:ascii="Trebuchet MS" w:eastAsia="Calibri" w:hAnsi="Trebuchet MS"/>
              </w:rPr>
              <w:t>necesare</w:t>
            </w:r>
            <w:proofErr w:type="spellEnd"/>
            <w:r w:rsidRPr="00AC7974">
              <w:rPr>
                <w:rFonts w:ascii="Trebuchet MS" w:eastAsia="Calibri" w:hAnsi="Trebuchet MS"/>
              </w:rPr>
              <w:t xml:space="preserve"> </w:t>
            </w:r>
            <w:proofErr w:type="spellStart"/>
            <w:r w:rsidRPr="00AC7974">
              <w:rPr>
                <w:rFonts w:ascii="Trebuchet MS" w:eastAsia="Calibri" w:hAnsi="Trebuchet MS"/>
              </w:rPr>
              <w:t>readucerii</w:t>
            </w:r>
            <w:proofErr w:type="spellEnd"/>
            <w:r w:rsidRPr="00AC7974">
              <w:rPr>
                <w:rFonts w:ascii="Trebuchet MS" w:eastAsia="Calibri" w:hAnsi="Trebuchet MS"/>
              </w:rPr>
              <w:t xml:space="preserve"> </w:t>
            </w:r>
            <w:proofErr w:type="spellStart"/>
            <w:r w:rsidRPr="00AC7974">
              <w:rPr>
                <w:rFonts w:ascii="Trebuchet MS" w:eastAsia="Calibri" w:hAnsi="Trebuchet MS"/>
              </w:rPr>
              <w:t>terenurilor</w:t>
            </w:r>
            <w:proofErr w:type="spellEnd"/>
            <w:r w:rsidRPr="00AC7974">
              <w:rPr>
                <w:rFonts w:ascii="Trebuchet MS" w:eastAsia="Calibri" w:hAnsi="Trebuchet MS"/>
              </w:rPr>
              <w:t xml:space="preserve"> </w:t>
            </w:r>
            <w:proofErr w:type="spellStart"/>
            <w:r w:rsidRPr="00AC7974">
              <w:rPr>
                <w:rFonts w:ascii="Trebuchet MS" w:eastAsia="Calibri" w:hAnsi="Trebuchet MS"/>
              </w:rPr>
              <w:t>ocupate</w:t>
            </w:r>
            <w:proofErr w:type="spellEnd"/>
            <w:r w:rsidRPr="00AC7974">
              <w:rPr>
                <w:rFonts w:ascii="Trebuchet MS" w:eastAsia="Calibri" w:hAnsi="Trebuchet MS"/>
              </w:rPr>
              <w:t xml:space="preserve"> la </w:t>
            </w:r>
            <w:proofErr w:type="spellStart"/>
            <w:r w:rsidRPr="00AC7974">
              <w:rPr>
                <w:rFonts w:ascii="Trebuchet MS" w:eastAsia="Calibri" w:hAnsi="Trebuchet MS"/>
              </w:rPr>
              <w:t>starea</w:t>
            </w:r>
            <w:proofErr w:type="spellEnd"/>
            <w:r w:rsidRPr="00AC7974">
              <w:rPr>
                <w:rFonts w:ascii="Trebuchet MS" w:eastAsia="Calibri" w:hAnsi="Trebuchet MS"/>
              </w:rPr>
              <w:t xml:space="preserve"> </w:t>
            </w:r>
            <w:proofErr w:type="spellStart"/>
            <w:r w:rsidRPr="00AC7974">
              <w:rPr>
                <w:rFonts w:ascii="Trebuchet MS" w:eastAsia="Calibri" w:hAnsi="Trebuchet MS"/>
              </w:rPr>
              <w:t>lor</w:t>
            </w:r>
            <w:proofErr w:type="spellEnd"/>
            <w:r w:rsidRPr="00AC7974">
              <w:rPr>
                <w:rFonts w:ascii="Trebuchet MS" w:eastAsia="Calibri" w:hAnsi="Trebuchet MS"/>
              </w:rPr>
              <w:t xml:space="preserve"> </w:t>
            </w:r>
            <w:proofErr w:type="spellStart"/>
            <w:r w:rsidRPr="00AC7974">
              <w:rPr>
                <w:rFonts w:ascii="Trebuchet MS" w:eastAsia="Calibri" w:hAnsi="Trebuchet MS"/>
              </w:rPr>
              <w:t>inițială</w:t>
            </w:r>
            <w:proofErr w:type="spellEnd"/>
            <w:r w:rsidRPr="00AC7974">
              <w:rPr>
                <w:rFonts w:ascii="Trebuchet MS" w:eastAsia="Calibri" w:hAnsi="Trebuchet MS"/>
              </w:rPr>
              <w:t xml:space="preserve">, la </w:t>
            </w:r>
            <w:proofErr w:type="spellStart"/>
            <w:r w:rsidRPr="00AC7974">
              <w:rPr>
                <w:rFonts w:ascii="Trebuchet MS" w:eastAsia="Calibri" w:hAnsi="Trebuchet MS"/>
              </w:rPr>
              <w:t>terminarea</w:t>
            </w:r>
            <w:proofErr w:type="spellEnd"/>
            <w:r w:rsidRPr="00AC7974">
              <w:rPr>
                <w:rFonts w:ascii="Trebuchet MS" w:eastAsia="Calibri" w:hAnsi="Trebuchet MS"/>
              </w:rPr>
              <w:t xml:space="preserve"> </w:t>
            </w:r>
            <w:proofErr w:type="spellStart"/>
            <w:r w:rsidRPr="00AC7974">
              <w:rPr>
                <w:rFonts w:ascii="Trebuchet MS" w:eastAsia="Calibri" w:hAnsi="Trebuchet MS"/>
              </w:rPr>
              <w:t>execuției</w:t>
            </w:r>
            <w:proofErr w:type="spellEnd"/>
            <w:r w:rsidRPr="00AC7974">
              <w:rPr>
                <w:rFonts w:ascii="Trebuchet MS" w:eastAsia="Calibri" w:hAnsi="Trebuchet MS"/>
              </w:rPr>
              <w:t xml:space="preserve"> </w:t>
            </w:r>
            <w:proofErr w:type="spellStart"/>
            <w:r w:rsidRPr="00AC7974">
              <w:rPr>
                <w:rFonts w:ascii="Trebuchet MS" w:eastAsia="Calibri" w:hAnsi="Trebuchet MS"/>
              </w:rPr>
              <w:t>lucrărilor</w:t>
            </w:r>
            <w:proofErr w:type="spellEnd"/>
            <w:r w:rsidRPr="00AC7974">
              <w:rPr>
                <w:rFonts w:ascii="Trebuchet MS" w:eastAsia="Calibri" w:hAnsi="Trebuchet MS"/>
              </w:rPr>
              <w:t xml:space="preserve"> de </w:t>
            </w:r>
            <w:proofErr w:type="spellStart"/>
            <w:r w:rsidRPr="00AC7974">
              <w:rPr>
                <w:rFonts w:ascii="Trebuchet MS" w:eastAsia="Calibri" w:hAnsi="Trebuchet MS"/>
              </w:rPr>
              <w:t>investiții</w:t>
            </w:r>
            <w:proofErr w:type="spellEnd"/>
            <w:r w:rsidRPr="00AC7974">
              <w:rPr>
                <w:rFonts w:ascii="Trebuchet MS" w:eastAsia="Calibri" w:hAnsi="Trebuchet MS"/>
              </w:rPr>
              <w:t>/</w:t>
            </w:r>
            <w:proofErr w:type="spellStart"/>
            <w:r w:rsidRPr="00AC7974">
              <w:rPr>
                <w:rFonts w:ascii="Trebuchet MS" w:eastAsia="Calibri" w:hAnsi="Trebuchet MS"/>
              </w:rPr>
              <w:t>intervenții</w:t>
            </w:r>
            <w:proofErr w:type="spellEnd"/>
            <w:r w:rsidRPr="00AC7974">
              <w:rPr>
                <w:rFonts w:ascii="Trebuchet MS" w:eastAsia="Calibri" w:hAnsi="Trebuchet MS"/>
              </w:rPr>
              <w:t xml:space="preserve">, </w:t>
            </w:r>
            <w:proofErr w:type="spellStart"/>
            <w:r w:rsidRPr="00AC7974">
              <w:rPr>
                <w:rFonts w:ascii="Trebuchet MS" w:eastAsia="Calibri" w:hAnsi="Trebuchet MS"/>
              </w:rPr>
              <w:t>operațiune</w:t>
            </w:r>
            <w:proofErr w:type="spellEnd"/>
            <w:r w:rsidRPr="00AC7974">
              <w:rPr>
                <w:rFonts w:ascii="Trebuchet MS" w:eastAsia="Calibri" w:hAnsi="Trebuchet MS"/>
              </w:rPr>
              <w:t xml:space="preserve"> care </w:t>
            </w:r>
            <w:proofErr w:type="spellStart"/>
            <w:r w:rsidRPr="00AC7974">
              <w:rPr>
                <w:rFonts w:ascii="Trebuchet MS" w:eastAsia="Calibri" w:hAnsi="Trebuchet MS"/>
              </w:rPr>
              <w:t>constituie</w:t>
            </w:r>
            <w:proofErr w:type="spellEnd"/>
            <w:r w:rsidRPr="00AC7974">
              <w:rPr>
                <w:rFonts w:ascii="Trebuchet MS" w:eastAsia="Calibri" w:hAnsi="Trebuchet MS"/>
              </w:rPr>
              <w:t xml:space="preserve"> </w:t>
            </w:r>
            <w:proofErr w:type="spellStart"/>
            <w:r w:rsidRPr="00AC7974">
              <w:rPr>
                <w:rFonts w:ascii="Trebuchet MS" w:eastAsia="Calibri" w:hAnsi="Trebuchet MS"/>
              </w:rPr>
              <w:t>obligația</w:t>
            </w:r>
            <w:proofErr w:type="spellEnd"/>
            <w:r w:rsidRPr="00AC7974">
              <w:rPr>
                <w:rFonts w:ascii="Trebuchet MS" w:eastAsia="Calibri" w:hAnsi="Trebuchet MS"/>
              </w:rPr>
              <w:t xml:space="preserve"> </w:t>
            </w:r>
            <w:proofErr w:type="spellStart"/>
            <w:r w:rsidRPr="00AC7974">
              <w:rPr>
                <w:rFonts w:ascii="Trebuchet MS" w:eastAsia="Calibri" w:hAnsi="Trebuchet MS"/>
              </w:rPr>
              <w:t>executanților</w:t>
            </w:r>
            <w:proofErr w:type="spellEnd"/>
            <w:r w:rsidRPr="00AC7974">
              <w:rPr>
                <w:rFonts w:ascii="Trebuchet MS" w:eastAsia="Calibri" w:hAnsi="Trebuchet MS"/>
              </w:rPr>
              <w:t xml:space="preserve">, cu </w:t>
            </w:r>
            <w:proofErr w:type="spellStart"/>
            <w:r w:rsidRPr="00AC7974">
              <w:rPr>
                <w:rFonts w:ascii="Trebuchet MS" w:eastAsia="Calibri" w:hAnsi="Trebuchet MS"/>
              </w:rPr>
              <w:t>excepția</w:t>
            </w:r>
            <w:proofErr w:type="spellEnd"/>
            <w:r w:rsidRPr="00AC7974">
              <w:rPr>
                <w:rFonts w:ascii="Trebuchet MS" w:eastAsia="Calibri" w:hAnsi="Trebuchet MS"/>
              </w:rPr>
              <w:t xml:space="preserve"> </w:t>
            </w:r>
            <w:proofErr w:type="spellStart"/>
            <w:r w:rsidRPr="00AC7974">
              <w:rPr>
                <w:rFonts w:ascii="Trebuchet MS" w:eastAsia="Calibri" w:hAnsi="Trebuchet MS"/>
              </w:rPr>
              <w:t>cheltuielilor</w:t>
            </w:r>
            <w:proofErr w:type="spellEnd"/>
            <w:r w:rsidRPr="00AC7974">
              <w:rPr>
                <w:rFonts w:ascii="Trebuchet MS" w:eastAsia="Calibri" w:hAnsi="Trebuchet MS"/>
              </w:rPr>
              <w:t xml:space="preserve"> </w:t>
            </w:r>
            <w:proofErr w:type="spellStart"/>
            <w:r w:rsidRPr="00AC7974">
              <w:rPr>
                <w:rFonts w:ascii="Trebuchet MS" w:eastAsia="Calibri" w:hAnsi="Trebuchet MS"/>
              </w:rPr>
              <w:t>aferente</w:t>
            </w:r>
            <w:proofErr w:type="spellEnd"/>
            <w:r w:rsidRPr="00AC7974">
              <w:rPr>
                <w:rFonts w:ascii="Trebuchet MS" w:eastAsia="Calibri" w:hAnsi="Trebuchet MS"/>
              </w:rPr>
              <w:t xml:space="preserve"> pct. 1.2. “</w:t>
            </w:r>
            <w:proofErr w:type="spellStart"/>
            <w:r w:rsidRPr="00AC7974">
              <w:rPr>
                <w:rFonts w:ascii="Trebuchet MS" w:eastAsia="Calibri" w:hAnsi="Trebuchet MS"/>
              </w:rPr>
              <w:t>Amenajări</w:t>
            </w:r>
            <w:proofErr w:type="spellEnd"/>
            <w:r w:rsidRPr="00AC7974">
              <w:rPr>
                <w:rFonts w:ascii="Trebuchet MS" w:eastAsia="Calibri" w:hAnsi="Trebuchet MS"/>
              </w:rPr>
              <w:t xml:space="preserve"> </w:t>
            </w:r>
            <w:proofErr w:type="spellStart"/>
            <w:r w:rsidRPr="00AC7974">
              <w:rPr>
                <w:rFonts w:ascii="Trebuchet MS" w:eastAsia="Calibri" w:hAnsi="Trebuchet MS"/>
              </w:rPr>
              <w:t>pentru</w:t>
            </w:r>
            <w:proofErr w:type="spellEnd"/>
            <w:r w:rsidRPr="00AC7974">
              <w:rPr>
                <w:rFonts w:ascii="Trebuchet MS" w:eastAsia="Calibri" w:hAnsi="Trebuchet MS"/>
              </w:rPr>
              <w:t xml:space="preserve"> </w:t>
            </w:r>
            <w:proofErr w:type="spellStart"/>
            <w:r w:rsidRPr="00AC7974">
              <w:rPr>
                <w:rFonts w:ascii="Trebuchet MS" w:eastAsia="Calibri" w:hAnsi="Trebuchet MS"/>
              </w:rPr>
              <w:t>protecţia</w:t>
            </w:r>
            <w:proofErr w:type="spellEnd"/>
            <w:r w:rsidRPr="00AC7974">
              <w:rPr>
                <w:rFonts w:ascii="Trebuchet MS" w:eastAsia="Calibri" w:hAnsi="Trebuchet MS"/>
              </w:rPr>
              <w:t xml:space="preserve"> </w:t>
            </w:r>
            <w:proofErr w:type="spellStart"/>
            <w:r w:rsidRPr="00AC7974">
              <w:rPr>
                <w:rFonts w:ascii="Trebuchet MS" w:eastAsia="Calibri" w:hAnsi="Trebuchet MS"/>
              </w:rPr>
              <w:t>mediului</w:t>
            </w:r>
            <w:proofErr w:type="spellEnd"/>
            <w:r w:rsidRPr="00AC7974">
              <w:rPr>
                <w:rFonts w:ascii="Trebuchet MS" w:eastAsia="Calibri" w:hAnsi="Trebuchet MS"/>
              </w:rPr>
              <w:t xml:space="preserve"> </w:t>
            </w:r>
            <w:proofErr w:type="spellStart"/>
            <w:r w:rsidRPr="00AC7974">
              <w:rPr>
                <w:rFonts w:ascii="Trebuchet MS" w:eastAsia="Calibri" w:hAnsi="Trebuchet MS"/>
              </w:rPr>
              <w:t>şi</w:t>
            </w:r>
            <w:proofErr w:type="spellEnd"/>
            <w:r w:rsidRPr="00AC7974">
              <w:rPr>
                <w:rFonts w:ascii="Trebuchet MS" w:eastAsia="Calibri" w:hAnsi="Trebuchet MS"/>
              </w:rPr>
              <w:t xml:space="preserve"> </w:t>
            </w:r>
            <w:proofErr w:type="spellStart"/>
            <w:r w:rsidRPr="00AC7974">
              <w:rPr>
                <w:rFonts w:ascii="Trebuchet MS" w:eastAsia="Calibri" w:hAnsi="Trebuchet MS"/>
              </w:rPr>
              <w:t>aducerea</w:t>
            </w:r>
            <w:proofErr w:type="spellEnd"/>
            <w:r w:rsidRPr="00AC7974">
              <w:rPr>
                <w:rFonts w:ascii="Trebuchet MS" w:eastAsia="Calibri" w:hAnsi="Trebuchet MS"/>
              </w:rPr>
              <w:t xml:space="preserve"> la </w:t>
            </w:r>
            <w:proofErr w:type="spellStart"/>
            <w:r w:rsidRPr="00AC7974">
              <w:rPr>
                <w:rFonts w:ascii="Trebuchet MS" w:eastAsia="Calibri" w:hAnsi="Trebuchet MS"/>
              </w:rPr>
              <w:t>starea</w:t>
            </w:r>
            <w:proofErr w:type="spellEnd"/>
            <w:r w:rsidRPr="00AC7974">
              <w:rPr>
                <w:rFonts w:ascii="Trebuchet MS" w:eastAsia="Calibri" w:hAnsi="Trebuchet MS"/>
              </w:rPr>
              <w:t xml:space="preserve"> </w:t>
            </w:r>
            <w:proofErr w:type="spellStart"/>
            <w:r w:rsidRPr="00AC7974">
              <w:rPr>
                <w:rFonts w:ascii="Trebuchet MS" w:eastAsia="Calibri" w:hAnsi="Trebuchet MS"/>
              </w:rPr>
              <w:t>iniţială</w:t>
            </w:r>
            <w:proofErr w:type="spellEnd"/>
            <w:r w:rsidRPr="00AC7974">
              <w:rPr>
                <w:rFonts w:ascii="Trebuchet MS" w:eastAsia="Calibri" w:hAnsi="Trebuchet MS"/>
              </w:rPr>
              <w:t>”.</w:t>
            </w:r>
          </w:p>
          <w:p w14:paraId="763AC6CE" w14:textId="77777777" w:rsidR="00AC7974" w:rsidRPr="00AC7974" w:rsidRDefault="00AC7974" w:rsidP="00AC7974">
            <w:pPr>
              <w:numPr>
                <w:ilvl w:val="0"/>
                <w:numId w:val="24"/>
              </w:numPr>
              <w:spacing w:after="0" w:line="240" w:lineRule="auto"/>
              <w:jc w:val="both"/>
              <w:rPr>
                <w:rFonts w:ascii="Trebuchet MS" w:eastAsia="Calibri" w:hAnsi="Trebuchet MS"/>
              </w:rPr>
            </w:pPr>
            <w:proofErr w:type="spellStart"/>
            <w:r w:rsidRPr="00AC7974">
              <w:rPr>
                <w:rFonts w:ascii="Trebuchet MS" w:eastAsia="Calibri" w:hAnsi="Trebuchet MS"/>
              </w:rPr>
              <w:t>costul</w:t>
            </w:r>
            <w:proofErr w:type="spellEnd"/>
            <w:r w:rsidRPr="00AC7974">
              <w:rPr>
                <w:rFonts w:ascii="Trebuchet MS" w:eastAsia="Calibri" w:hAnsi="Trebuchet MS"/>
              </w:rPr>
              <w:t xml:space="preserve"> </w:t>
            </w:r>
            <w:proofErr w:type="spellStart"/>
            <w:r w:rsidRPr="00AC7974">
              <w:rPr>
                <w:rFonts w:ascii="Trebuchet MS" w:eastAsia="Calibri" w:hAnsi="Trebuchet MS"/>
              </w:rPr>
              <w:t>energiei</w:t>
            </w:r>
            <w:proofErr w:type="spellEnd"/>
            <w:r w:rsidRPr="00AC7974">
              <w:rPr>
                <w:rFonts w:ascii="Trebuchet MS" w:eastAsia="Calibri" w:hAnsi="Trebuchet MS"/>
              </w:rPr>
              <w:t xml:space="preserve"> </w:t>
            </w:r>
            <w:proofErr w:type="spellStart"/>
            <w:r w:rsidRPr="00AC7974">
              <w:rPr>
                <w:rFonts w:ascii="Trebuchet MS" w:eastAsia="Calibri" w:hAnsi="Trebuchet MS"/>
              </w:rPr>
              <w:t>electrice</w:t>
            </w:r>
            <w:proofErr w:type="spellEnd"/>
            <w:r w:rsidRPr="00AC7974">
              <w:rPr>
                <w:rFonts w:ascii="Trebuchet MS" w:eastAsia="Calibri" w:hAnsi="Trebuchet MS"/>
              </w:rPr>
              <w:t xml:space="preserve"> </w:t>
            </w:r>
            <w:proofErr w:type="spellStart"/>
            <w:r w:rsidRPr="00AC7974">
              <w:rPr>
                <w:rFonts w:ascii="Trebuchet MS" w:eastAsia="Calibri" w:hAnsi="Trebuchet MS"/>
              </w:rPr>
              <w:t>și</w:t>
            </w:r>
            <w:proofErr w:type="spellEnd"/>
            <w:r w:rsidRPr="00AC7974">
              <w:rPr>
                <w:rFonts w:ascii="Trebuchet MS" w:eastAsia="Calibri" w:hAnsi="Trebuchet MS"/>
              </w:rPr>
              <w:t xml:space="preserve"> al </w:t>
            </w:r>
            <w:proofErr w:type="spellStart"/>
            <w:r w:rsidRPr="00AC7974">
              <w:rPr>
                <w:rFonts w:ascii="Trebuchet MS" w:eastAsia="Calibri" w:hAnsi="Trebuchet MS"/>
              </w:rPr>
              <w:t>apei</w:t>
            </w:r>
            <w:proofErr w:type="spellEnd"/>
            <w:r w:rsidRPr="00AC7974">
              <w:rPr>
                <w:rFonts w:ascii="Trebuchet MS" w:eastAsia="Calibri" w:hAnsi="Trebuchet MS"/>
              </w:rPr>
              <w:t xml:space="preserve"> </w:t>
            </w:r>
            <w:proofErr w:type="spellStart"/>
            <w:r w:rsidRPr="00AC7974">
              <w:rPr>
                <w:rFonts w:ascii="Trebuchet MS" w:eastAsia="Calibri" w:hAnsi="Trebuchet MS"/>
              </w:rPr>
              <w:t>consumate</w:t>
            </w:r>
            <w:proofErr w:type="spellEnd"/>
            <w:r w:rsidRPr="00AC7974">
              <w:rPr>
                <w:rFonts w:ascii="Trebuchet MS" w:eastAsia="Calibri" w:hAnsi="Trebuchet MS"/>
              </w:rPr>
              <w:t xml:space="preserve"> </w:t>
            </w:r>
            <w:proofErr w:type="spellStart"/>
            <w:r w:rsidRPr="00AC7974">
              <w:rPr>
                <w:rFonts w:ascii="Trebuchet MS" w:eastAsia="Calibri" w:hAnsi="Trebuchet MS"/>
              </w:rPr>
              <w:t>în</w:t>
            </w:r>
            <w:proofErr w:type="spellEnd"/>
            <w:r w:rsidRPr="00AC7974">
              <w:rPr>
                <w:rFonts w:ascii="Trebuchet MS" w:eastAsia="Calibri" w:hAnsi="Trebuchet MS"/>
              </w:rPr>
              <w:t xml:space="preserve"> </w:t>
            </w:r>
            <w:proofErr w:type="spellStart"/>
            <w:r w:rsidRPr="00AC7974">
              <w:rPr>
                <w:rFonts w:ascii="Trebuchet MS" w:eastAsia="Calibri" w:hAnsi="Trebuchet MS"/>
              </w:rPr>
              <w:t>incinta</w:t>
            </w:r>
            <w:proofErr w:type="spellEnd"/>
            <w:r w:rsidRPr="00AC7974">
              <w:rPr>
                <w:rFonts w:ascii="Trebuchet MS" w:eastAsia="Calibri" w:hAnsi="Trebuchet MS"/>
              </w:rPr>
              <w:t xml:space="preserve"> </w:t>
            </w:r>
            <w:proofErr w:type="spellStart"/>
            <w:r w:rsidRPr="00AC7974">
              <w:rPr>
                <w:rFonts w:ascii="Trebuchet MS" w:eastAsia="Calibri" w:hAnsi="Trebuchet MS"/>
              </w:rPr>
              <w:t>organizării</w:t>
            </w:r>
            <w:proofErr w:type="spellEnd"/>
            <w:r w:rsidRPr="00AC7974">
              <w:rPr>
                <w:rFonts w:ascii="Trebuchet MS" w:eastAsia="Calibri" w:hAnsi="Trebuchet MS"/>
              </w:rPr>
              <w:t xml:space="preserve"> de </w:t>
            </w:r>
            <w:proofErr w:type="spellStart"/>
            <w:r w:rsidRPr="00AC7974">
              <w:rPr>
                <w:rFonts w:ascii="Trebuchet MS" w:eastAsia="Calibri" w:hAnsi="Trebuchet MS"/>
              </w:rPr>
              <w:t>şantier</w:t>
            </w:r>
            <w:proofErr w:type="spellEnd"/>
            <w:r w:rsidRPr="00AC7974">
              <w:rPr>
                <w:rFonts w:ascii="Trebuchet MS" w:eastAsia="Calibri" w:hAnsi="Trebuchet MS"/>
              </w:rPr>
              <w:t xml:space="preserve"> pe </w:t>
            </w:r>
            <w:proofErr w:type="spellStart"/>
            <w:r w:rsidRPr="00AC7974">
              <w:rPr>
                <w:rFonts w:ascii="Trebuchet MS" w:eastAsia="Calibri" w:hAnsi="Trebuchet MS"/>
              </w:rPr>
              <w:t>durata</w:t>
            </w:r>
            <w:proofErr w:type="spellEnd"/>
            <w:r w:rsidRPr="00AC7974">
              <w:rPr>
                <w:rFonts w:ascii="Trebuchet MS" w:eastAsia="Calibri" w:hAnsi="Trebuchet MS"/>
              </w:rPr>
              <w:t xml:space="preserve"> de </w:t>
            </w:r>
            <w:proofErr w:type="spellStart"/>
            <w:r w:rsidRPr="00AC7974">
              <w:rPr>
                <w:rFonts w:ascii="Trebuchet MS" w:eastAsia="Calibri" w:hAnsi="Trebuchet MS"/>
              </w:rPr>
              <w:t>execuţie</w:t>
            </w:r>
            <w:proofErr w:type="spellEnd"/>
            <w:r w:rsidRPr="00AC7974">
              <w:rPr>
                <w:rFonts w:ascii="Trebuchet MS" w:eastAsia="Calibri" w:hAnsi="Trebuchet MS"/>
              </w:rPr>
              <w:t xml:space="preserve"> a </w:t>
            </w:r>
            <w:proofErr w:type="spellStart"/>
            <w:r w:rsidRPr="00AC7974">
              <w:rPr>
                <w:rFonts w:ascii="Trebuchet MS" w:eastAsia="Calibri" w:hAnsi="Trebuchet MS"/>
              </w:rPr>
              <w:t>lucrărilor</w:t>
            </w:r>
            <w:proofErr w:type="spellEnd"/>
            <w:r w:rsidRPr="00AC7974">
              <w:rPr>
                <w:rFonts w:ascii="Trebuchet MS" w:eastAsia="Calibri" w:hAnsi="Trebuchet MS"/>
              </w:rPr>
              <w:t>.</w:t>
            </w:r>
          </w:p>
          <w:p w14:paraId="47E9B62F" w14:textId="77777777" w:rsidR="00AC7974" w:rsidRPr="00AC7974" w:rsidRDefault="00AC7974" w:rsidP="00AC7974">
            <w:pPr>
              <w:numPr>
                <w:ilvl w:val="0"/>
                <w:numId w:val="24"/>
              </w:numPr>
              <w:spacing w:after="0" w:line="240" w:lineRule="auto"/>
              <w:jc w:val="both"/>
              <w:rPr>
                <w:rFonts w:ascii="Trebuchet MS" w:eastAsia="Calibri" w:hAnsi="Trebuchet MS"/>
              </w:rPr>
            </w:pPr>
            <w:proofErr w:type="spellStart"/>
            <w:r w:rsidRPr="00AC7974">
              <w:rPr>
                <w:rFonts w:ascii="Trebuchet MS" w:eastAsia="Calibri" w:hAnsi="Trebuchet MS"/>
              </w:rPr>
              <w:t>paza</w:t>
            </w:r>
            <w:proofErr w:type="spellEnd"/>
            <w:r w:rsidRPr="00AC7974">
              <w:rPr>
                <w:rFonts w:ascii="Trebuchet MS" w:eastAsia="Calibri" w:hAnsi="Trebuchet MS"/>
              </w:rPr>
              <w:t xml:space="preserve"> </w:t>
            </w:r>
            <w:proofErr w:type="spellStart"/>
            <w:r w:rsidRPr="00AC7974">
              <w:rPr>
                <w:rFonts w:ascii="Trebuchet MS" w:eastAsia="Calibri" w:hAnsi="Trebuchet MS"/>
              </w:rPr>
              <w:t>șantierului</w:t>
            </w:r>
            <w:proofErr w:type="spellEnd"/>
          </w:p>
          <w:p w14:paraId="6BFF11E6" w14:textId="77777777" w:rsidR="00AC7974" w:rsidRPr="00AC7974" w:rsidRDefault="00AC7974" w:rsidP="0031456B">
            <w:pPr>
              <w:spacing w:after="0"/>
              <w:jc w:val="both"/>
              <w:rPr>
                <w:rFonts w:ascii="Trebuchet MS" w:eastAsia="Calibri" w:hAnsi="Trebuchet MS"/>
              </w:rPr>
            </w:pPr>
          </w:p>
        </w:tc>
      </w:tr>
      <w:tr w:rsidR="00AC7974" w:rsidRPr="00AC7974" w14:paraId="1B223EBB" w14:textId="77777777" w:rsidTr="0031456B">
        <w:trPr>
          <w:trHeight w:val="188"/>
        </w:trPr>
        <w:tc>
          <w:tcPr>
            <w:tcW w:w="1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CD52E2" w14:textId="77777777" w:rsidR="00AC7974" w:rsidRPr="00AC7974" w:rsidRDefault="00AC7974" w:rsidP="0031456B">
            <w:pPr>
              <w:spacing w:after="0"/>
              <w:jc w:val="both"/>
              <w:rPr>
                <w:rFonts w:ascii="Trebuchet MS" w:eastAsia="Calibri" w:hAnsi="Trebuchet MS"/>
              </w:rPr>
            </w:pPr>
            <w:r w:rsidRPr="00AC7974">
              <w:rPr>
                <w:rFonts w:ascii="Trebuchet MS" w:eastAsia="Calibri" w:hAnsi="Trebuchet MS"/>
              </w:rPr>
              <w:t xml:space="preserve">17 - </w:t>
            </w:r>
            <w:proofErr w:type="spellStart"/>
            <w:r w:rsidRPr="00AC7974">
              <w:rPr>
                <w:rFonts w:ascii="Trebuchet MS" w:eastAsia="Calibri" w:hAnsi="Trebuchet MS"/>
              </w:rPr>
              <w:t>cheltuieli</w:t>
            </w:r>
            <w:proofErr w:type="spellEnd"/>
            <w:r w:rsidRPr="00AC7974">
              <w:rPr>
                <w:rFonts w:ascii="Trebuchet MS" w:eastAsia="Calibri" w:hAnsi="Trebuchet MS"/>
              </w:rPr>
              <w:t xml:space="preserve"> </w:t>
            </w:r>
            <w:proofErr w:type="spellStart"/>
            <w:r w:rsidRPr="00AC7974">
              <w:rPr>
                <w:rFonts w:ascii="Trebuchet MS" w:eastAsia="Calibri" w:hAnsi="Trebuchet MS"/>
              </w:rPr>
              <w:t>pentru</w:t>
            </w:r>
            <w:proofErr w:type="spellEnd"/>
            <w:r w:rsidRPr="00AC7974">
              <w:rPr>
                <w:rFonts w:ascii="Trebuchet MS" w:eastAsia="Calibri" w:hAnsi="Trebuchet MS"/>
              </w:rPr>
              <w:t xml:space="preserve"> </w:t>
            </w:r>
            <w:proofErr w:type="spellStart"/>
            <w:r w:rsidRPr="00AC7974">
              <w:rPr>
                <w:rFonts w:ascii="Trebuchet MS" w:eastAsia="Calibri" w:hAnsi="Trebuchet MS"/>
              </w:rPr>
              <w:t>comisioane</w:t>
            </w:r>
            <w:proofErr w:type="spellEnd"/>
            <w:r w:rsidRPr="00AC7974">
              <w:rPr>
                <w:rFonts w:ascii="Trebuchet MS" w:eastAsia="Calibri" w:hAnsi="Trebuchet MS"/>
              </w:rPr>
              <w:t xml:space="preserve">, cote, </w:t>
            </w:r>
            <w:proofErr w:type="spellStart"/>
            <w:r w:rsidRPr="00AC7974">
              <w:rPr>
                <w:rFonts w:ascii="Trebuchet MS" w:eastAsia="Calibri" w:hAnsi="Trebuchet MS"/>
              </w:rPr>
              <w:t>taxe</w:t>
            </w:r>
            <w:proofErr w:type="spellEnd"/>
            <w:r w:rsidR="00735856">
              <w:rPr>
                <w:rFonts w:ascii="Trebuchet MS" w:eastAsia="Calibri" w:hAnsi="Trebuchet MS"/>
                <w:noProof/>
                <w:lang w:eastAsia="ro-RO"/>
              </w:rPr>
              <w:fldChar w:fldCharType="begin"/>
            </w:r>
            <w:r w:rsidR="00735856">
              <w:rPr>
                <w:rFonts w:ascii="Trebuchet MS" w:eastAsia="Calibri" w:hAnsi="Trebuchet MS"/>
                <w:noProof/>
                <w:lang w:eastAsia="ro-RO"/>
              </w:rPr>
              <w:instrText xml:space="preserve"> </w:instrText>
            </w:r>
            <w:r w:rsidR="00735856">
              <w:rPr>
                <w:rFonts w:ascii="Trebuchet MS" w:eastAsia="Calibri" w:hAnsi="Trebuchet MS"/>
                <w:noProof/>
                <w:lang w:eastAsia="ro-RO"/>
              </w:rPr>
              <w:instrText>INCLUDEPICTURE  "cid:image001.gif@01D2EC11.928E8AA0" \* MERGEFORMATINET</w:instrText>
            </w:r>
            <w:r w:rsidR="00735856">
              <w:rPr>
                <w:rFonts w:ascii="Trebuchet MS" w:eastAsia="Calibri" w:hAnsi="Trebuchet MS"/>
                <w:noProof/>
                <w:lang w:eastAsia="ro-RO"/>
              </w:rPr>
              <w:instrText xml:space="preserve"> </w:instrText>
            </w:r>
            <w:r w:rsidR="00735856">
              <w:rPr>
                <w:rFonts w:ascii="Trebuchet MS" w:eastAsia="Calibri" w:hAnsi="Trebuchet MS"/>
                <w:noProof/>
                <w:lang w:eastAsia="ro-RO"/>
              </w:rPr>
              <w:fldChar w:fldCharType="separate"/>
            </w:r>
            <w:r w:rsidR="00735856">
              <w:rPr>
                <w:rFonts w:ascii="Trebuchet MS" w:eastAsia="Calibri" w:hAnsi="Trebuchet MS"/>
                <w:noProof/>
                <w:lang w:eastAsia="ro-RO"/>
              </w:rPr>
              <w:pict w14:anchorId="45FD9F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6pt;visibility:visible">
                  <v:imagedata r:id="rId9" r:href="rId10"/>
                </v:shape>
              </w:pict>
            </w:r>
            <w:r w:rsidR="00735856">
              <w:rPr>
                <w:rFonts w:ascii="Trebuchet MS" w:eastAsia="Calibri" w:hAnsi="Trebuchet MS"/>
                <w:noProof/>
                <w:lang w:eastAsia="ro-RO"/>
              </w:rPr>
              <w:fldChar w:fldCharType="end"/>
            </w:r>
          </w:p>
        </w:tc>
        <w:tc>
          <w:tcPr>
            <w:tcW w:w="2384" w:type="dxa"/>
            <w:tcBorders>
              <w:top w:val="nil"/>
              <w:left w:val="nil"/>
              <w:bottom w:val="single" w:sz="8" w:space="0" w:color="auto"/>
              <w:right w:val="single" w:sz="8" w:space="0" w:color="auto"/>
            </w:tcBorders>
            <w:tcMar>
              <w:top w:w="0" w:type="dxa"/>
              <w:left w:w="108" w:type="dxa"/>
              <w:bottom w:w="0" w:type="dxa"/>
              <w:right w:w="108" w:type="dxa"/>
            </w:tcMar>
            <w:hideMark/>
          </w:tcPr>
          <w:p w14:paraId="1EF18278" w14:textId="77777777" w:rsidR="00AC7974" w:rsidRPr="00AC7974" w:rsidRDefault="00AC7974" w:rsidP="0031456B">
            <w:pPr>
              <w:spacing w:after="0"/>
              <w:jc w:val="both"/>
              <w:rPr>
                <w:rFonts w:ascii="Trebuchet MS" w:eastAsia="Calibri" w:hAnsi="Trebuchet MS"/>
              </w:rPr>
            </w:pPr>
            <w:r w:rsidRPr="00AC7974">
              <w:rPr>
                <w:rFonts w:ascii="Trebuchet MS" w:eastAsia="Calibri" w:hAnsi="Trebuchet MS"/>
              </w:rPr>
              <w:t xml:space="preserve">59 - </w:t>
            </w:r>
            <w:proofErr w:type="spellStart"/>
            <w:r w:rsidRPr="00AC7974">
              <w:rPr>
                <w:rFonts w:ascii="Trebuchet MS" w:eastAsia="Calibri" w:hAnsi="Trebuchet MS"/>
              </w:rPr>
              <w:t>cheltuieli</w:t>
            </w:r>
            <w:proofErr w:type="spellEnd"/>
            <w:r w:rsidRPr="00AC7974">
              <w:rPr>
                <w:rFonts w:ascii="Trebuchet MS" w:eastAsia="Calibri" w:hAnsi="Trebuchet MS"/>
              </w:rPr>
              <w:t xml:space="preserve"> </w:t>
            </w:r>
            <w:proofErr w:type="spellStart"/>
            <w:r w:rsidRPr="00AC7974">
              <w:rPr>
                <w:rFonts w:ascii="Trebuchet MS" w:eastAsia="Calibri" w:hAnsi="Trebuchet MS"/>
              </w:rPr>
              <w:t>pentru</w:t>
            </w:r>
            <w:proofErr w:type="spellEnd"/>
            <w:r w:rsidRPr="00AC7974">
              <w:rPr>
                <w:rFonts w:ascii="Trebuchet MS" w:eastAsia="Calibri" w:hAnsi="Trebuchet MS"/>
              </w:rPr>
              <w:t xml:space="preserve"> </w:t>
            </w:r>
            <w:proofErr w:type="spellStart"/>
            <w:r w:rsidRPr="00AC7974">
              <w:rPr>
                <w:rFonts w:ascii="Trebuchet MS" w:eastAsia="Calibri" w:hAnsi="Trebuchet MS"/>
              </w:rPr>
              <w:t>comisioane</w:t>
            </w:r>
            <w:proofErr w:type="spellEnd"/>
            <w:r w:rsidRPr="00AC7974">
              <w:rPr>
                <w:rFonts w:ascii="Trebuchet MS" w:eastAsia="Calibri" w:hAnsi="Trebuchet MS"/>
              </w:rPr>
              <w:t xml:space="preserve">, cote, </w:t>
            </w:r>
            <w:proofErr w:type="spellStart"/>
            <w:r w:rsidRPr="00AC7974">
              <w:rPr>
                <w:rFonts w:ascii="Trebuchet MS" w:eastAsia="Calibri" w:hAnsi="Trebuchet MS"/>
              </w:rPr>
              <w:t>taxe</w:t>
            </w:r>
            <w:proofErr w:type="spellEnd"/>
          </w:p>
        </w:tc>
        <w:tc>
          <w:tcPr>
            <w:tcW w:w="5811" w:type="dxa"/>
            <w:tcBorders>
              <w:top w:val="nil"/>
              <w:left w:val="nil"/>
              <w:bottom w:val="single" w:sz="8" w:space="0" w:color="auto"/>
              <w:right w:val="single" w:sz="8" w:space="0" w:color="auto"/>
            </w:tcBorders>
            <w:tcMar>
              <w:top w:w="0" w:type="dxa"/>
              <w:left w:w="108" w:type="dxa"/>
              <w:bottom w:w="0" w:type="dxa"/>
              <w:right w:w="108" w:type="dxa"/>
            </w:tcMar>
          </w:tcPr>
          <w:p w14:paraId="3226EB52" w14:textId="77777777" w:rsidR="00AC7974" w:rsidRPr="00AC7974" w:rsidRDefault="00AC7974" w:rsidP="0031456B">
            <w:pPr>
              <w:spacing w:after="0"/>
              <w:jc w:val="both"/>
              <w:rPr>
                <w:rFonts w:ascii="Trebuchet MS" w:eastAsia="Calibri" w:hAnsi="Trebuchet MS"/>
              </w:rPr>
            </w:pPr>
            <w:r w:rsidRPr="00AC7974">
              <w:rPr>
                <w:rFonts w:ascii="Trebuchet MS" w:eastAsia="Calibri" w:hAnsi="Trebuchet MS"/>
              </w:rPr>
              <w:t xml:space="preserve">Se </w:t>
            </w:r>
            <w:proofErr w:type="spellStart"/>
            <w:r w:rsidRPr="00AC7974">
              <w:rPr>
                <w:rFonts w:ascii="Trebuchet MS" w:eastAsia="Calibri" w:hAnsi="Trebuchet MS"/>
              </w:rPr>
              <w:t>cuprind</w:t>
            </w:r>
            <w:proofErr w:type="spellEnd"/>
            <w:r w:rsidRPr="00AC7974">
              <w:rPr>
                <w:rFonts w:ascii="Trebuchet MS" w:eastAsia="Calibri" w:hAnsi="Trebuchet MS"/>
              </w:rPr>
              <w:t xml:space="preserve">: </w:t>
            </w:r>
            <w:proofErr w:type="spellStart"/>
            <w:r w:rsidRPr="00AC7974">
              <w:rPr>
                <w:rFonts w:ascii="Trebuchet MS" w:eastAsia="Calibri" w:hAnsi="Trebuchet MS"/>
              </w:rPr>
              <w:t>cota</w:t>
            </w:r>
            <w:proofErr w:type="spellEnd"/>
            <w:r w:rsidRPr="00AC7974">
              <w:rPr>
                <w:rFonts w:ascii="Trebuchet MS" w:eastAsia="Calibri" w:hAnsi="Trebuchet MS"/>
              </w:rPr>
              <w:t xml:space="preserve"> </w:t>
            </w:r>
            <w:proofErr w:type="spellStart"/>
            <w:r w:rsidRPr="00AC7974">
              <w:rPr>
                <w:rFonts w:ascii="Trebuchet MS" w:eastAsia="Calibri" w:hAnsi="Trebuchet MS"/>
              </w:rPr>
              <w:t>aferentă</w:t>
            </w:r>
            <w:proofErr w:type="spellEnd"/>
            <w:r w:rsidRPr="00AC7974">
              <w:rPr>
                <w:rFonts w:ascii="Trebuchet MS" w:eastAsia="Calibri" w:hAnsi="Trebuchet MS"/>
              </w:rPr>
              <w:t xml:space="preserve"> </w:t>
            </w:r>
            <w:proofErr w:type="spellStart"/>
            <w:r w:rsidRPr="00AC7974">
              <w:rPr>
                <w:rFonts w:ascii="Trebuchet MS" w:eastAsia="Calibri" w:hAnsi="Trebuchet MS"/>
              </w:rPr>
              <w:t>Inspectoratului</w:t>
            </w:r>
            <w:proofErr w:type="spellEnd"/>
            <w:r w:rsidRPr="00AC7974">
              <w:rPr>
                <w:rFonts w:ascii="Trebuchet MS" w:eastAsia="Calibri" w:hAnsi="Trebuchet MS"/>
              </w:rPr>
              <w:t xml:space="preserve"> de Stat </w:t>
            </w:r>
            <w:proofErr w:type="spellStart"/>
            <w:r w:rsidRPr="00AC7974">
              <w:rPr>
                <w:rFonts w:ascii="Trebuchet MS" w:eastAsia="Calibri" w:hAnsi="Trebuchet MS"/>
              </w:rPr>
              <w:t>în</w:t>
            </w:r>
            <w:proofErr w:type="spellEnd"/>
            <w:r w:rsidRPr="00AC7974">
              <w:rPr>
                <w:rFonts w:ascii="Trebuchet MS" w:eastAsia="Calibri" w:hAnsi="Trebuchet MS"/>
              </w:rPr>
              <w:t xml:space="preserve"> </w:t>
            </w:r>
            <w:proofErr w:type="spellStart"/>
            <w:r w:rsidRPr="00AC7974">
              <w:rPr>
                <w:rFonts w:ascii="Trebuchet MS" w:eastAsia="Calibri" w:hAnsi="Trebuchet MS"/>
              </w:rPr>
              <w:t>Construcţii</w:t>
            </w:r>
            <w:proofErr w:type="spellEnd"/>
            <w:r w:rsidRPr="00AC7974">
              <w:rPr>
                <w:rFonts w:ascii="Trebuchet MS" w:eastAsia="Calibri" w:hAnsi="Trebuchet MS"/>
              </w:rPr>
              <w:t xml:space="preserve"> </w:t>
            </w:r>
            <w:proofErr w:type="spellStart"/>
            <w:r w:rsidRPr="00AC7974">
              <w:rPr>
                <w:rFonts w:ascii="Trebuchet MS" w:eastAsia="Calibri" w:hAnsi="Trebuchet MS"/>
              </w:rPr>
              <w:t>pentru</w:t>
            </w:r>
            <w:proofErr w:type="spellEnd"/>
            <w:r w:rsidRPr="00AC7974">
              <w:rPr>
                <w:rFonts w:ascii="Trebuchet MS" w:eastAsia="Calibri" w:hAnsi="Trebuchet MS"/>
              </w:rPr>
              <w:t xml:space="preserve"> </w:t>
            </w:r>
            <w:proofErr w:type="spellStart"/>
            <w:r w:rsidRPr="00AC7974">
              <w:rPr>
                <w:rFonts w:ascii="Trebuchet MS" w:eastAsia="Calibri" w:hAnsi="Trebuchet MS"/>
              </w:rPr>
              <w:t>controlul</w:t>
            </w:r>
            <w:proofErr w:type="spellEnd"/>
            <w:r w:rsidRPr="00AC7974">
              <w:rPr>
                <w:rFonts w:ascii="Trebuchet MS" w:eastAsia="Calibri" w:hAnsi="Trebuchet MS"/>
              </w:rPr>
              <w:t xml:space="preserve"> </w:t>
            </w:r>
            <w:proofErr w:type="spellStart"/>
            <w:r w:rsidRPr="00AC7974">
              <w:rPr>
                <w:rFonts w:ascii="Trebuchet MS" w:eastAsia="Calibri" w:hAnsi="Trebuchet MS"/>
              </w:rPr>
              <w:t>calității</w:t>
            </w:r>
            <w:proofErr w:type="spellEnd"/>
            <w:r w:rsidRPr="00AC7974">
              <w:rPr>
                <w:rFonts w:ascii="Trebuchet MS" w:eastAsia="Calibri" w:hAnsi="Trebuchet MS"/>
              </w:rPr>
              <w:t xml:space="preserve"> </w:t>
            </w:r>
            <w:proofErr w:type="spellStart"/>
            <w:r w:rsidRPr="00AC7974">
              <w:rPr>
                <w:rFonts w:ascii="Trebuchet MS" w:eastAsia="Calibri" w:hAnsi="Trebuchet MS"/>
              </w:rPr>
              <w:t>lucrărilor</w:t>
            </w:r>
            <w:proofErr w:type="spellEnd"/>
            <w:r w:rsidRPr="00AC7974">
              <w:rPr>
                <w:rFonts w:ascii="Trebuchet MS" w:eastAsia="Calibri" w:hAnsi="Trebuchet MS"/>
              </w:rPr>
              <w:t xml:space="preserve"> de </w:t>
            </w:r>
            <w:proofErr w:type="spellStart"/>
            <w:r w:rsidRPr="00AC7974">
              <w:rPr>
                <w:rFonts w:ascii="Trebuchet MS" w:eastAsia="Calibri" w:hAnsi="Trebuchet MS"/>
              </w:rPr>
              <w:t>construcție</w:t>
            </w:r>
            <w:proofErr w:type="spellEnd"/>
            <w:r w:rsidRPr="00AC7974">
              <w:rPr>
                <w:rFonts w:ascii="Trebuchet MS" w:eastAsia="Calibri" w:hAnsi="Trebuchet MS"/>
              </w:rPr>
              <w:t xml:space="preserve">, </w:t>
            </w:r>
            <w:proofErr w:type="spellStart"/>
            <w:r w:rsidRPr="00AC7974">
              <w:rPr>
                <w:rFonts w:ascii="Trebuchet MS" w:eastAsia="Calibri" w:hAnsi="Trebuchet MS"/>
              </w:rPr>
              <w:t>cota</w:t>
            </w:r>
            <w:proofErr w:type="spellEnd"/>
            <w:r w:rsidRPr="00AC7974">
              <w:rPr>
                <w:rFonts w:ascii="Trebuchet MS" w:eastAsia="Calibri" w:hAnsi="Trebuchet MS"/>
              </w:rPr>
              <w:t xml:space="preserve"> </w:t>
            </w:r>
            <w:proofErr w:type="spellStart"/>
            <w:r w:rsidRPr="00AC7974">
              <w:rPr>
                <w:rFonts w:ascii="Trebuchet MS" w:eastAsia="Calibri" w:hAnsi="Trebuchet MS"/>
              </w:rPr>
              <w:t>pentru</w:t>
            </w:r>
            <w:proofErr w:type="spellEnd"/>
            <w:r w:rsidRPr="00AC7974">
              <w:rPr>
                <w:rFonts w:ascii="Trebuchet MS" w:eastAsia="Calibri" w:hAnsi="Trebuchet MS"/>
              </w:rPr>
              <w:t xml:space="preserve"> </w:t>
            </w:r>
            <w:proofErr w:type="spellStart"/>
            <w:r w:rsidRPr="00AC7974">
              <w:rPr>
                <w:rFonts w:ascii="Trebuchet MS" w:eastAsia="Calibri" w:hAnsi="Trebuchet MS"/>
              </w:rPr>
              <w:t>controlul</w:t>
            </w:r>
            <w:proofErr w:type="spellEnd"/>
            <w:r w:rsidRPr="00AC7974">
              <w:rPr>
                <w:rFonts w:ascii="Trebuchet MS" w:eastAsia="Calibri" w:hAnsi="Trebuchet MS"/>
              </w:rPr>
              <w:t xml:space="preserve"> </w:t>
            </w:r>
            <w:proofErr w:type="spellStart"/>
            <w:r w:rsidRPr="00AC7974">
              <w:rPr>
                <w:rFonts w:ascii="Trebuchet MS" w:eastAsia="Calibri" w:hAnsi="Trebuchet MS"/>
              </w:rPr>
              <w:t>statului</w:t>
            </w:r>
            <w:proofErr w:type="spellEnd"/>
            <w:r w:rsidRPr="00AC7974">
              <w:rPr>
                <w:rFonts w:ascii="Trebuchet MS" w:eastAsia="Calibri" w:hAnsi="Trebuchet MS"/>
              </w:rPr>
              <w:t xml:space="preserve"> </w:t>
            </w:r>
            <w:proofErr w:type="spellStart"/>
            <w:r w:rsidRPr="00AC7974">
              <w:rPr>
                <w:rFonts w:ascii="Trebuchet MS" w:eastAsia="Calibri" w:hAnsi="Trebuchet MS"/>
              </w:rPr>
              <w:t>în</w:t>
            </w:r>
            <w:proofErr w:type="spellEnd"/>
            <w:r w:rsidRPr="00AC7974">
              <w:rPr>
                <w:rFonts w:ascii="Trebuchet MS" w:eastAsia="Calibri" w:hAnsi="Trebuchet MS"/>
              </w:rPr>
              <w:t xml:space="preserve"> </w:t>
            </w:r>
            <w:proofErr w:type="spellStart"/>
            <w:r w:rsidRPr="00AC7974">
              <w:rPr>
                <w:rFonts w:ascii="Trebuchet MS" w:eastAsia="Calibri" w:hAnsi="Trebuchet MS"/>
              </w:rPr>
              <w:t>amenajarea</w:t>
            </w:r>
            <w:proofErr w:type="spellEnd"/>
            <w:r w:rsidRPr="00AC7974">
              <w:rPr>
                <w:rFonts w:ascii="Trebuchet MS" w:eastAsia="Calibri" w:hAnsi="Trebuchet MS"/>
              </w:rPr>
              <w:t xml:space="preserve"> </w:t>
            </w:r>
            <w:proofErr w:type="spellStart"/>
            <w:r w:rsidRPr="00AC7974">
              <w:rPr>
                <w:rFonts w:ascii="Trebuchet MS" w:eastAsia="Calibri" w:hAnsi="Trebuchet MS"/>
              </w:rPr>
              <w:t>teritoriului</w:t>
            </w:r>
            <w:proofErr w:type="spellEnd"/>
            <w:r w:rsidRPr="00AC7974">
              <w:rPr>
                <w:rFonts w:ascii="Trebuchet MS" w:eastAsia="Calibri" w:hAnsi="Trebuchet MS"/>
              </w:rPr>
              <w:t xml:space="preserve">, urbanism </w:t>
            </w:r>
            <w:proofErr w:type="spellStart"/>
            <w:r w:rsidRPr="00AC7974">
              <w:rPr>
                <w:rFonts w:ascii="Trebuchet MS" w:eastAsia="Calibri" w:hAnsi="Trebuchet MS"/>
              </w:rPr>
              <w:t>şi</w:t>
            </w:r>
            <w:proofErr w:type="spellEnd"/>
            <w:r w:rsidRPr="00AC7974">
              <w:rPr>
                <w:rFonts w:ascii="Trebuchet MS" w:eastAsia="Calibri" w:hAnsi="Trebuchet MS"/>
              </w:rPr>
              <w:t xml:space="preserve"> </w:t>
            </w:r>
            <w:proofErr w:type="spellStart"/>
            <w:r w:rsidRPr="00AC7974">
              <w:rPr>
                <w:rFonts w:ascii="Trebuchet MS" w:eastAsia="Calibri" w:hAnsi="Trebuchet MS"/>
              </w:rPr>
              <w:t>pentru</w:t>
            </w:r>
            <w:proofErr w:type="spellEnd"/>
            <w:r w:rsidRPr="00AC7974">
              <w:rPr>
                <w:rFonts w:ascii="Trebuchet MS" w:eastAsia="Calibri" w:hAnsi="Trebuchet MS"/>
              </w:rPr>
              <w:t xml:space="preserve"> </w:t>
            </w:r>
            <w:proofErr w:type="spellStart"/>
            <w:r w:rsidRPr="00AC7974">
              <w:rPr>
                <w:rFonts w:ascii="Trebuchet MS" w:eastAsia="Calibri" w:hAnsi="Trebuchet MS"/>
              </w:rPr>
              <w:t>autorizarea</w:t>
            </w:r>
            <w:proofErr w:type="spellEnd"/>
            <w:r w:rsidRPr="00AC7974">
              <w:rPr>
                <w:rFonts w:ascii="Trebuchet MS" w:eastAsia="Calibri" w:hAnsi="Trebuchet MS"/>
              </w:rPr>
              <w:t xml:space="preserve"> </w:t>
            </w:r>
            <w:proofErr w:type="spellStart"/>
            <w:r w:rsidRPr="00AC7974">
              <w:rPr>
                <w:rFonts w:ascii="Trebuchet MS" w:eastAsia="Calibri" w:hAnsi="Trebuchet MS"/>
              </w:rPr>
              <w:t>lucrărilor</w:t>
            </w:r>
            <w:proofErr w:type="spellEnd"/>
            <w:r w:rsidRPr="00AC7974">
              <w:rPr>
                <w:rFonts w:ascii="Trebuchet MS" w:eastAsia="Calibri" w:hAnsi="Trebuchet MS"/>
              </w:rPr>
              <w:t xml:space="preserve"> de </w:t>
            </w:r>
            <w:proofErr w:type="spellStart"/>
            <w:r w:rsidRPr="00AC7974">
              <w:rPr>
                <w:rFonts w:ascii="Trebuchet MS" w:eastAsia="Calibri" w:hAnsi="Trebuchet MS"/>
              </w:rPr>
              <w:t>construcţii</w:t>
            </w:r>
            <w:proofErr w:type="spellEnd"/>
            <w:r w:rsidRPr="00AC7974">
              <w:rPr>
                <w:rFonts w:ascii="Trebuchet MS" w:eastAsia="Calibri" w:hAnsi="Trebuchet MS"/>
              </w:rPr>
              <w:t xml:space="preserve">, </w:t>
            </w:r>
            <w:proofErr w:type="spellStart"/>
            <w:r w:rsidRPr="00AC7974">
              <w:rPr>
                <w:rFonts w:ascii="Trebuchet MS" w:eastAsia="Calibri" w:hAnsi="Trebuchet MS"/>
              </w:rPr>
              <w:t>cota</w:t>
            </w:r>
            <w:proofErr w:type="spellEnd"/>
            <w:r w:rsidRPr="00AC7974">
              <w:rPr>
                <w:rFonts w:ascii="Trebuchet MS" w:eastAsia="Calibri" w:hAnsi="Trebuchet MS"/>
              </w:rPr>
              <w:t xml:space="preserve"> </w:t>
            </w:r>
            <w:proofErr w:type="spellStart"/>
            <w:r w:rsidRPr="00AC7974">
              <w:rPr>
                <w:rFonts w:ascii="Trebuchet MS" w:eastAsia="Calibri" w:hAnsi="Trebuchet MS"/>
              </w:rPr>
              <w:t>aferentă</w:t>
            </w:r>
            <w:proofErr w:type="spellEnd"/>
            <w:r w:rsidRPr="00AC7974">
              <w:rPr>
                <w:rFonts w:ascii="Trebuchet MS" w:eastAsia="Calibri" w:hAnsi="Trebuchet MS"/>
              </w:rPr>
              <w:t xml:space="preserve"> </w:t>
            </w:r>
            <w:proofErr w:type="spellStart"/>
            <w:r w:rsidRPr="00AC7974">
              <w:rPr>
                <w:rFonts w:ascii="Trebuchet MS" w:eastAsia="Calibri" w:hAnsi="Trebuchet MS"/>
              </w:rPr>
              <w:t>Casei</w:t>
            </w:r>
            <w:proofErr w:type="spellEnd"/>
            <w:r w:rsidRPr="00AC7974">
              <w:rPr>
                <w:rFonts w:ascii="Trebuchet MS" w:eastAsia="Calibri" w:hAnsi="Trebuchet MS"/>
              </w:rPr>
              <w:t xml:space="preserve"> </w:t>
            </w:r>
            <w:proofErr w:type="spellStart"/>
            <w:r w:rsidRPr="00AC7974">
              <w:rPr>
                <w:rFonts w:ascii="Trebuchet MS" w:eastAsia="Calibri" w:hAnsi="Trebuchet MS"/>
              </w:rPr>
              <w:t>Sociale</w:t>
            </w:r>
            <w:proofErr w:type="spellEnd"/>
            <w:r w:rsidRPr="00AC7974">
              <w:rPr>
                <w:rFonts w:ascii="Trebuchet MS" w:eastAsia="Calibri" w:hAnsi="Trebuchet MS"/>
              </w:rPr>
              <w:t xml:space="preserve"> a </w:t>
            </w:r>
            <w:proofErr w:type="spellStart"/>
            <w:r w:rsidRPr="00AC7974">
              <w:rPr>
                <w:rFonts w:ascii="Trebuchet MS" w:eastAsia="Calibri" w:hAnsi="Trebuchet MS"/>
              </w:rPr>
              <w:t>Constructorilor</w:t>
            </w:r>
            <w:proofErr w:type="spellEnd"/>
            <w:r w:rsidRPr="00AC7974">
              <w:rPr>
                <w:rFonts w:ascii="Trebuchet MS" w:eastAsia="Calibri" w:hAnsi="Trebuchet MS"/>
              </w:rPr>
              <w:t xml:space="preserve">, </w:t>
            </w:r>
            <w:proofErr w:type="spellStart"/>
            <w:r w:rsidRPr="00AC7974">
              <w:rPr>
                <w:rFonts w:ascii="Trebuchet MS" w:eastAsia="Calibri" w:hAnsi="Trebuchet MS"/>
              </w:rPr>
              <w:t>taxe</w:t>
            </w:r>
            <w:proofErr w:type="spellEnd"/>
            <w:r w:rsidRPr="00AC7974">
              <w:rPr>
                <w:rFonts w:ascii="Trebuchet MS" w:eastAsia="Calibri" w:hAnsi="Trebuchet MS"/>
              </w:rPr>
              <w:t xml:space="preserve"> </w:t>
            </w:r>
            <w:proofErr w:type="spellStart"/>
            <w:r w:rsidRPr="00AC7974">
              <w:rPr>
                <w:rFonts w:ascii="Trebuchet MS" w:eastAsia="Calibri" w:hAnsi="Trebuchet MS"/>
              </w:rPr>
              <w:lastRenderedPageBreak/>
              <w:t>pentru</w:t>
            </w:r>
            <w:proofErr w:type="spellEnd"/>
            <w:r w:rsidRPr="00AC7974">
              <w:rPr>
                <w:rFonts w:ascii="Trebuchet MS" w:eastAsia="Calibri" w:hAnsi="Trebuchet MS"/>
              </w:rPr>
              <w:t xml:space="preserve"> </w:t>
            </w:r>
            <w:proofErr w:type="spellStart"/>
            <w:r w:rsidRPr="00AC7974">
              <w:rPr>
                <w:rFonts w:ascii="Trebuchet MS" w:eastAsia="Calibri" w:hAnsi="Trebuchet MS"/>
              </w:rPr>
              <w:t>acorduri</w:t>
            </w:r>
            <w:proofErr w:type="spellEnd"/>
            <w:r w:rsidRPr="00AC7974">
              <w:rPr>
                <w:rFonts w:ascii="Trebuchet MS" w:eastAsia="Calibri" w:hAnsi="Trebuchet MS"/>
              </w:rPr>
              <w:t xml:space="preserve">, </w:t>
            </w:r>
            <w:proofErr w:type="spellStart"/>
            <w:r w:rsidRPr="00AC7974">
              <w:rPr>
                <w:rFonts w:ascii="Trebuchet MS" w:eastAsia="Calibri" w:hAnsi="Trebuchet MS"/>
              </w:rPr>
              <w:t>avize</w:t>
            </w:r>
            <w:proofErr w:type="spellEnd"/>
            <w:r w:rsidRPr="00AC7974">
              <w:rPr>
                <w:rFonts w:ascii="Trebuchet MS" w:eastAsia="Calibri" w:hAnsi="Trebuchet MS"/>
              </w:rPr>
              <w:t xml:space="preserve"> </w:t>
            </w:r>
            <w:proofErr w:type="spellStart"/>
            <w:r w:rsidRPr="00AC7974">
              <w:rPr>
                <w:rFonts w:ascii="Trebuchet MS" w:eastAsia="Calibri" w:hAnsi="Trebuchet MS"/>
              </w:rPr>
              <w:t>conforme</w:t>
            </w:r>
            <w:proofErr w:type="spellEnd"/>
            <w:r w:rsidRPr="00AC7974">
              <w:rPr>
                <w:rFonts w:ascii="Trebuchet MS" w:eastAsia="Calibri" w:hAnsi="Trebuchet MS"/>
              </w:rPr>
              <w:t xml:space="preserve"> </w:t>
            </w:r>
            <w:proofErr w:type="spellStart"/>
            <w:r w:rsidRPr="00AC7974">
              <w:rPr>
                <w:rFonts w:ascii="Trebuchet MS" w:eastAsia="Calibri" w:hAnsi="Trebuchet MS"/>
              </w:rPr>
              <w:t>şi</w:t>
            </w:r>
            <w:proofErr w:type="spellEnd"/>
            <w:r w:rsidRPr="00AC7974">
              <w:rPr>
                <w:rFonts w:ascii="Trebuchet MS" w:eastAsia="Calibri" w:hAnsi="Trebuchet MS"/>
              </w:rPr>
              <w:t xml:space="preserve"> </w:t>
            </w:r>
            <w:proofErr w:type="spellStart"/>
            <w:r w:rsidRPr="00AC7974">
              <w:rPr>
                <w:rFonts w:ascii="Trebuchet MS" w:eastAsia="Calibri" w:hAnsi="Trebuchet MS"/>
              </w:rPr>
              <w:t>autorizaţia</w:t>
            </w:r>
            <w:proofErr w:type="spellEnd"/>
            <w:r w:rsidRPr="00AC7974">
              <w:rPr>
                <w:rFonts w:ascii="Trebuchet MS" w:eastAsia="Calibri" w:hAnsi="Trebuchet MS"/>
              </w:rPr>
              <w:t xml:space="preserve"> de </w:t>
            </w:r>
            <w:proofErr w:type="spellStart"/>
            <w:r w:rsidRPr="00AC7974">
              <w:rPr>
                <w:rFonts w:ascii="Trebuchet MS" w:eastAsia="Calibri" w:hAnsi="Trebuchet MS"/>
              </w:rPr>
              <w:t>construire</w:t>
            </w:r>
            <w:proofErr w:type="spellEnd"/>
            <w:r w:rsidRPr="00AC7974">
              <w:rPr>
                <w:rFonts w:ascii="Trebuchet MS" w:eastAsia="Calibri" w:hAnsi="Trebuchet MS"/>
              </w:rPr>
              <w:t>/</w:t>
            </w:r>
            <w:proofErr w:type="spellStart"/>
            <w:r w:rsidRPr="00AC7974">
              <w:rPr>
                <w:rFonts w:ascii="Trebuchet MS" w:eastAsia="Calibri" w:hAnsi="Trebuchet MS"/>
              </w:rPr>
              <w:t>desfiinţare</w:t>
            </w:r>
            <w:proofErr w:type="spellEnd"/>
            <w:r w:rsidRPr="00AC7974">
              <w:rPr>
                <w:rFonts w:ascii="Trebuchet MS" w:eastAsia="Calibri" w:hAnsi="Trebuchet MS"/>
              </w:rPr>
              <w:t>.</w:t>
            </w:r>
          </w:p>
          <w:p w14:paraId="1A1E6555" w14:textId="77777777" w:rsidR="00AC7974" w:rsidRPr="00AC7974" w:rsidRDefault="00AC7974" w:rsidP="0031456B">
            <w:pPr>
              <w:spacing w:after="0"/>
              <w:jc w:val="both"/>
              <w:rPr>
                <w:rFonts w:ascii="Trebuchet MS" w:eastAsia="Calibri" w:hAnsi="Trebuchet MS"/>
              </w:rPr>
            </w:pPr>
          </w:p>
        </w:tc>
      </w:tr>
      <w:tr w:rsidR="00AC7974" w:rsidRPr="00AC7974" w14:paraId="36896768" w14:textId="77777777" w:rsidTr="0031456B">
        <w:trPr>
          <w:trHeight w:val="188"/>
        </w:trPr>
        <w:tc>
          <w:tcPr>
            <w:tcW w:w="173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BCD3F0A" w14:textId="77777777" w:rsidR="00AC7974" w:rsidRPr="00AC7974" w:rsidRDefault="00AC7974" w:rsidP="0031456B">
            <w:pPr>
              <w:autoSpaceDE w:val="0"/>
              <w:autoSpaceDN w:val="0"/>
              <w:spacing w:after="0"/>
              <w:jc w:val="both"/>
              <w:rPr>
                <w:rFonts w:ascii="Trebuchet MS" w:eastAsia="Calibri" w:hAnsi="Trebuchet MS"/>
              </w:rPr>
            </w:pPr>
            <w:r w:rsidRPr="00AC7974">
              <w:rPr>
                <w:rFonts w:ascii="Trebuchet MS" w:eastAsia="Calibri" w:hAnsi="Trebuchet MS"/>
              </w:rPr>
              <w:lastRenderedPageBreak/>
              <w:t xml:space="preserve">18 - </w:t>
            </w:r>
            <w:proofErr w:type="spellStart"/>
            <w:r w:rsidRPr="00AC7974">
              <w:rPr>
                <w:rFonts w:ascii="Trebuchet MS" w:eastAsia="Calibri" w:hAnsi="Trebuchet MS"/>
              </w:rPr>
              <w:t>cheltuieli</w:t>
            </w:r>
            <w:proofErr w:type="spellEnd"/>
            <w:r w:rsidRPr="00AC7974">
              <w:rPr>
                <w:rFonts w:ascii="Trebuchet MS" w:eastAsia="Calibri" w:hAnsi="Trebuchet MS"/>
              </w:rPr>
              <w:t xml:space="preserve"> diverse </w:t>
            </w:r>
            <w:proofErr w:type="spellStart"/>
            <w:r w:rsidRPr="00AC7974">
              <w:rPr>
                <w:rFonts w:ascii="Trebuchet MS" w:eastAsia="Calibri" w:hAnsi="Trebuchet MS"/>
              </w:rPr>
              <w:t>și</w:t>
            </w:r>
            <w:proofErr w:type="spellEnd"/>
            <w:r w:rsidRPr="00AC7974">
              <w:rPr>
                <w:rFonts w:ascii="Trebuchet MS" w:eastAsia="Calibri" w:hAnsi="Trebuchet MS"/>
              </w:rPr>
              <w:t xml:space="preserve"> </w:t>
            </w:r>
            <w:proofErr w:type="spellStart"/>
            <w:r w:rsidRPr="00AC7974">
              <w:rPr>
                <w:rFonts w:ascii="Trebuchet MS" w:eastAsia="Calibri" w:hAnsi="Trebuchet MS"/>
              </w:rPr>
              <w:t>neprevăzute</w:t>
            </w:r>
            <w:proofErr w:type="spellEnd"/>
            <w:r w:rsidRPr="00AC7974">
              <w:rPr>
                <w:rFonts w:ascii="Trebuchet MS" w:eastAsia="Calibri" w:hAnsi="Trebuchet MS"/>
              </w:rPr>
              <w:t xml:space="preserve"> </w:t>
            </w:r>
          </w:p>
          <w:p w14:paraId="5BF81176" w14:textId="77777777" w:rsidR="00AC7974" w:rsidRPr="00AC7974" w:rsidRDefault="00AC7974" w:rsidP="0031456B">
            <w:pPr>
              <w:autoSpaceDE w:val="0"/>
              <w:autoSpaceDN w:val="0"/>
              <w:spacing w:after="0"/>
              <w:jc w:val="both"/>
              <w:rPr>
                <w:rFonts w:ascii="Trebuchet MS" w:eastAsia="Calibri" w:hAnsi="Trebuchet MS"/>
                <w:b/>
                <w:bCs/>
              </w:rPr>
            </w:pPr>
          </w:p>
        </w:tc>
        <w:tc>
          <w:tcPr>
            <w:tcW w:w="2384" w:type="dxa"/>
            <w:tcBorders>
              <w:top w:val="nil"/>
              <w:left w:val="nil"/>
              <w:bottom w:val="single" w:sz="8" w:space="0" w:color="auto"/>
              <w:right w:val="single" w:sz="8" w:space="0" w:color="auto"/>
            </w:tcBorders>
            <w:tcMar>
              <w:top w:w="0" w:type="dxa"/>
              <w:left w:w="108" w:type="dxa"/>
              <w:bottom w:w="0" w:type="dxa"/>
              <w:right w:w="108" w:type="dxa"/>
            </w:tcMar>
          </w:tcPr>
          <w:p w14:paraId="56C2C9DC" w14:textId="77777777" w:rsidR="00AC7974" w:rsidRPr="00AC7974" w:rsidRDefault="00AC7974" w:rsidP="0031456B">
            <w:pPr>
              <w:autoSpaceDE w:val="0"/>
              <w:autoSpaceDN w:val="0"/>
              <w:spacing w:after="0"/>
              <w:jc w:val="both"/>
              <w:rPr>
                <w:rFonts w:ascii="Trebuchet MS" w:eastAsia="Calibri" w:hAnsi="Trebuchet MS"/>
              </w:rPr>
            </w:pPr>
            <w:r w:rsidRPr="00AC7974">
              <w:rPr>
                <w:rFonts w:ascii="Trebuchet MS" w:eastAsia="Calibri" w:hAnsi="Trebuchet MS"/>
              </w:rPr>
              <w:t xml:space="preserve">60 - </w:t>
            </w:r>
            <w:proofErr w:type="spellStart"/>
            <w:r w:rsidRPr="00AC7974">
              <w:rPr>
                <w:rFonts w:ascii="Trebuchet MS" w:eastAsia="Calibri" w:hAnsi="Trebuchet MS"/>
              </w:rPr>
              <w:t>cheltuieli</w:t>
            </w:r>
            <w:proofErr w:type="spellEnd"/>
            <w:r w:rsidRPr="00AC7974">
              <w:rPr>
                <w:rFonts w:ascii="Trebuchet MS" w:eastAsia="Calibri" w:hAnsi="Trebuchet MS"/>
              </w:rPr>
              <w:t xml:space="preserve"> diverse </w:t>
            </w:r>
            <w:proofErr w:type="spellStart"/>
            <w:r w:rsidRPr="00AC7974">
              <w:rPr>
                <w:rFonts w:ascii="Trebuchet MS" w:eastAsia="Calibri" w:hAnsi="Trebuchet MS"/>
              </w:rPr>
              <w:t>și</w:t>
            </w:r>
            <w:proofErr w:type="spellEnd"/>
            <w:r w:rsidRPr="00AC7974">
              <w:rPr>
                <w:rFonts w:ascii="Trebuchet MS" w:eastAsia="Calibri" w:hAnsi="Trebuchet MS"/>
              </w:rPr>
              <w:t xml:space="preserve"> </w:t>
            </w:r>
            <w:proofErr w:type="spellStart"/>
            <w:r w:rsidRPr="00AC7974">
              <w:rPr>
                <w:rFonts w:ascii="Trebuchet MS" w:eastAsia="Calibri" w:hAnsi="Trebuchet MS"/>
              </w:rPr>
              <w:t>neprevăzute</w:t>
            </w:r>
            <w:proofErr w:type="spellEnd"/>
            <w:r w:rsidRPr="00AC7974">
              <w:rPr>
                <w:rFonts w:ascii="Trebuchet MS" w:eastAsia="Calibri" w:hAnsi="Trebuchet MS"/>
              </w:rPr>
              <w:t xml:space="preserve"> </w:t>
            </w:r>
          </w:p>
          <w:p w14:paraId="09C6EFA4" w14:textId="77777777" w:rsidR="00AC7974" w:rsidRPr="00AC7974" w:rsidRDefault="00AC7974" w:rsidP="0031456B">
            <w:pPr>
              <w:spacing w:after="0"/>
              <w:jc w:val="both"/>
              <w:rPr>
                <w:rFonts w:ascii="Trebuchet MS" w:eastAsia="Calibri" w:hAnsi="Trebuchet MS"/>
                <w:b/>
                <w:bCs/>
              </w:rPr>
            </w:pPr>
          </w:p>
        </w:tc>
        <w:tc>
          <w:tcPr>
            <w:tcW w:w="5811" w:type="dxa"/>
            <w:tcBorders>
              <w:top w:val="nil"/>
              <w:left w:val="nil"/>
              <w:bottom w:val="single" w:sz="8" w:space="0" w:color="auto"/>
              <w:right w:val="single" w:sz="8" w:space="0" w:color="auto"/>
            </w:tcBorders>
            <w:tcMar>
              <w:top w:w="0" w:type="dxa"/>
              <w:left w:w="108" w:type="dxa"/>
              <w:bottom w:w="0" w:type="dxa"/>
              <w:right w:w="108" w:type="dxa"/>
            </w:tcMar>
          </w:tcPr>
          <w:p w14:paraId="2FE41D94" w14:textId="77777777" w:rsidR="00AC7974" w:rsidRPr="00AC7974" w:rsidRDefault="00AC7974" w:rsidP="0031456B">
            <w:pPr>
              <w:jc w:val="both"/>
              <w:rPr>
                <w:rFonts w:ascii="Trebuchet MS" w:eastAsia="Calibri" w:hAnsi="Trebuchet MS"/>
              </w:rPr>
            </w:pPr>
            <w:proofErr w:type="spellStart"/>
            <w:r w:rsidRPr="00AC7974">
              <w:rPr>
                <w:rFonts w:ascii="Trebuchet MS" w:eastAsia="Calibri" w:hAnsi="Trebuchet MS"/>
              </w:rPr>
              <w:t>Cheltuielile</w:t>
            </w:r>
            <w:proofErr w:type="spellEnd"/>
            <w:r w:rsidRPr="00AC7974">
              <w:rPr>
                <w:rFonts w:ascii="Trebuchet MS" w:eastAsia="Calibri" w:hAnsi="Trebuchet MS"/>
              </w:rPr>
              <w:t xml:space="preserve"> diverse </w:t>
            </w:r>
            <w:proofErr w:type="spellStart"/>
            <w:r w:rsidRPr="00AC7974">
              <w:rPr>
                <w:rFonts w:ascii="Trebuchet MS" w:eastAsia="Calibri" w:hAnsi="Trebuchet MS"/>
              </w:rPr>
              <w:t>și</w:t>
            </w:r>
            <w:proofErr w:type="spellEnd"/>
            <w:r w:rsidRPr="00AC7974">
              <w:rPr>
                <w:rFonts w:ascii="Trebuchet MS" w:eastAsia="Calibri" w:hAnsi="Trebuchet MS"/>
              </w:rPr>
              <w:t xml:space="preserve"> </w:t>
            </w:r>
            <w:proofErr w:type="spellStart"/>
            <w:r w:rsidRPr="00AC7974">
              <w:rPr>
                <w:rFonts w:ascii="Trebuchet MS" w:eastAsia="Calibri" w:hAnsi="Trebuchet MS"/>
              </w:rPr>
              <w:t>neprevăzute</w:t>
            </w:r>
            <w:proofErr w:type="spellEnd"/>
            <w:r w:rsidRPr="00AC7974">
              <w:rPr>
                <w:rFonts w:ascii="Trebuchet MS" w:eastAsia="Calibri" w:hAnsi="Trebuchet MS"/>
              </w:rPr>
              <w:t xml:space="preserve"> </w:t>
            </w:r>
            <w:proofErr w:type="spellStart"/>
            <w:r w:rsidRPr="00AC7974">
              <w:rPr>
                <w:rFonts w:ascii="Trebuchet MS" w:eastAsia="Calibri" w:hAnsi="Trebuchet MS"/>
              </w:rPr>
              <w:t>vor</w:t>
            </w:r>
            <w:proofErr w:type="spellEnd"/>
            <w:r w:rsidRPr="00AC7974">
              <w:rPr>
                <w:rFonts w:ascii="Trebuchet MS" w:eastAsia="Calibri" w:hAnsi="Trebuchet MS"/>
              </w:rPr>
              <w:t xml:space="preserve"> fi </w:t>
            </w:r>
            <w:proofErr w:type="spellStart"/>
            <w:r w:rsidRPr="00AC7974">
              <w:rPr>
                <w:rFonts w:ascii="Trebuchet MS" w:eastAsia="Calibri" w:hAnsi="Trebuchet MS"/>
              </w:rPr>
              <w:t>folosite</w:t>
            </w:r>
            <w:proofErr w:type="spellEnd"/>
            <w:r w:rsidRPr="00AC7974">
              <w:rPr>
                <w:rFonts w:ascii="Trebuchet MS" w:eastAsia="Calibri" w:hAnsi="Trebuchet MS"/>
              </w:rPr>
              <w:t xml:space="preserve"> </w:t>
            </w:r>
            <w:proofErr w:type="spellStart"/>
            <w:r w:rsidRPr="00AC7974">
              <w:rPr>
                <w:rFonts w:ascii="Trebuchet MS" w:eastAsia="Calibri" w:hAnsi="Trebuchet MS"/>
              </w:rPr>
              <w:t>în</w:t>
            </w:r>
            <w:proofErr w:type="spellEnd"/>
            <w:r w:rsidRPr="00AC7974">
              <w:rPr>
                <w:rFonts w:ascii="Trebuchet MS" w:eastAsia="Calibri" w:hAnsi="Trebuchet MS"/>
              </w:rPr>
              <w:t xml:space="preserve"> </w:t>
            </w:r>
            <w:proofErr w:type="spellStart"/>
            <w:r w:rsidRPr="00AC7974">
              <w:rPr>
                <w:rFonts w:ascii="Trebuchet MS" w:eastAsia="Calibri" w:hAnsi="Trebuchet MS"/>
              </w:rPr>
              <w:t>conformitate</w:t>
            </w:r>
            <w:proofErr w:type="spellEnd"/>
            <w:r w:rsidRPr="00AC7974">
              <w:rPr>
                <w:rFonts w:ascii="Trebuchet MS" w:eastAsia="Calibri" w:hAnsi="Trebuchet MS"/>
              </w:rPr>
              <w:t xml:space="preserve"> cu </w:t>
            </w:r>
            <w:proofErr w:type="spellStart"/>
            <w:r w:rsidRPr="00AC7974">
              <w:rPr>
                <w:rFonts w:ascii="Trebuchet MS" w:eastAsia="Calibri" w:hAnsi="Trebuchet MS"/>
              </w:rPr>
              <w:t>legislația</w:t>
            </w:r>
            <w:proofErr w:type="spellEnd"/>
            <w:r w:rsidRPr="00AC7974">
              <w:rPr>
                <w:rFonts w:ascii="Trebuchet MS" w:eastAsia="Calibri" w:hAnsi="Trebuchet MS"/>
              </w:rPr>
              <w:t xml:space="preserve"> </w:t>
            </w:r>
            <w:proofErr w:type="spellStart"/>
            <w:r w:rsidRPr="00AC7974">
              <w:rPr>
                <w:rFonts w:ascii="Trebuchet MS" w:eastAsia="Calibri" w:hAnsi="Trebuchet MS"/>
              </w:rPr>
              <w:t>în</w:t>
            </w:r>
            <w:proofErr w:type="spellEnd"/>
            <w:r w:rsidRPr="00AC7974">
              <w:rPr>
                <w:rFonts w:ascii="Trebuchet MS" w:eastAsia="Calibri" w:hAnsi="Trebuchet MS"/>
              </w:rPr>
              <w:t xml:space="preserve"> </w:t>
            </w:r>
            <w:proofErr w:type="spellStart"/>
            <w:r w:rsidRPr="00AC7974">
              <w:rPr>
                <w:rFonts w:ascii="Trebuchet MS" w:eastAsia="Calibri" w:hAnsi="Trebuchet MS"/>
              </w:rPr>
              <w:t>domeniul</w:t>
            </w:r>
            <w:proofErr w:type="spellEnd"/>
            <w:r w:rsidRPr="00AC7974">
              <w:rPr>
                <w:rFonts w:ascii="Trebuchet MS" w:eastAsia="Calibri" w:hAnsi="Trebuchet MS"/>
              </w:rPr>
              <w:t xml:space="preserve"> </w:t>
            </w:r>
            <w:proofErr w:type="spellStart"/>
            <w:r w:rsidRPr="00AC7974">
              <w:rPr>
                <w:rFonts w:ascii="Trebuchet MS" w:eastAsia="Calibri" w:hAnsi="Trebuchet MS"/>
              </w:rPr>
              <w:t>achizițiilor</w:t>
            </w:r>
            <w:proofErr w:type="spellEnd"/>
            <w:r w:rsidRPr="00AC7974">
              <w:rPr>
                <w:rFonts w:ascii="Trebuchet MS" w:eastAsia="Calibri" w:hAnsi="Trebuchet MS"/>
              </w:rPr>
              <w:t xml:space="preserve"> </w:t>
            </w:r>
            <w:proofErr w:type="spellStart"/>
            <w:r w:rsidRPr="00AC7974">
              <w:rPr>
                <w:rFonts w:ascii="Trebuchet MS" w:eastAsia="Calibri" w:hAnsi="Trebuchet MS"/>
              </w:rPr>
              <w:t>publice</w:t>
            </w:r>
            <w:proofErr w:type="spellEnd"/>
            <w:r w:rsidRPr="00AC7974">
              <w:rPr>
                <w:rFonts w:ascii="Trebuchet MS" w:eastAsia="Calibri" w:hAnsi="Trebuchet MS"/>
              </w:rPr>
              <w:t xml:space="preserve"> </w:t>
            </w:r>
            <w:proofErr w:type="spellStart"/>
            <w:r w:rsidRPr="00AC7974">
              <w:rPr>
                <w:rFonts w:ascii="Trebuchet MS" w:eastAsia="Calibri" w:hAnsi="Trebuchet MS"/>
              </w:rPr>
              <w:t>ce</w:t>
            </w:r>
            <w:proofErr w:type="spellEnd"/>
            <w:r w:rsidRPr="00AC7974">
              <w:rPr>
                <w:rFonts w:ascii="Trebuchet MS" w:eastAsia="Calibri" w:hAnsi="Trebuchet MS"/>
              </w:rPr>
              <w:t xml:space="preserve"> face </w:t>
            </w:r>
            <w:proofErr w:type="spellStart"/>
            <w:r w:rsidRPr="00AC7974">
              <w:rPr>
                <w:rFonts w:ascii="Trebuchet MS" w:eastAsia="Calibri" w:hAnsi="Trebuchet MS"/>
              </w:rPr>
              <w:t>referire</w:t>
            </w:r>
            <w:proofErr w:type="spellEnd"/>
            <w:r w:rsidRPr="00AC7974">
              <w:rPr>
                <w:rFonts w:ascii="Trebuchet MS" w:eastAsia="Calibri" w:hAnsi="Trebuchet MS"/>
              </w:rPr>
              <w:t xml:space="preserve"> la </w:t>
            </w:r>
            <w:proofErr w:type="spellStart"/>
            <w:r w:rsidRPr="00AC7974">
              <w:rPr>
                <w:rFonts w:ascii="Trebuchet MS" w:eastAsia="Calibri" w:hAnsi="Trebuchet MS"/>
              </w:rPr>
              <w:t>modificările</w:t>
            </w:r>
            <w:proofErr w:type="spellEnd"/>
            <w:r w:rsidRPr="00AC7974">
              <w:rPr>
                <w:rFonts w:ascii="Trebuchet MS" w:eastAsia="Calibri" w:hAnsi="Trebuchet MS"/>
              </w:rPr>
              <w:t xml:space="preserve"> </w:t>
            </w:r>
            <w:proofErr w:type="spellStart"/>
            <w:r w:rsidRPr="00AC7974">
              <w:rPr>
                <w:rFonts w:ascii="Trebuchet MS" w:eastAsia="Calibri" w:hAnsi="Trebuchet MS"/>
              </w:rPr>
              <w:t>contractuale</w:t>
            </w:r>
            <w:proofErr w:type="spellEnd"/>
            <w:r w:rsidRPr="00AC7974">
              <w:rPr>
                <w:rFonts w:ascii="Trebuchet MS" w:eastAsia="Calibri" w:hAnsi="Trebuchet MS"/>
              </w:rPr>
              <w:t xml:space="preserve"> </w:t>
            </w:r>
            <w:proofErr w:type="spellStart"/>
            <w:r w:rsidRPr="00AC7974">
              <w:rPr>
                <w:rFonts w:ascii="Trebuchet MS" w:eastAsia="Calibri" w:hAnsi="Trebuchet MS"/>
              </w:rPr>
              <w:t>apărute</w:t>
            </w:r>
            <w:proofErr w:type="spellEnd"/>
            <w:r w:rsidRPr="00AC7974">
              <w:rPr>
                <w:rFonts w:ascii="Trebuchet MS" w:eastAsia="Calibri" w:hAnsi="Trebuchet MS"/>
              </w:rPr>
              <w:t xml:space="preserve"> </w:t>
            </w:r>
            <w:proofErr w:type="spellStart"/>
            <w:r w:rsidRPr="00AC7974">
              <w:rPr>
                <w:rFonts w:ascii="Trebuchet MS" w:eastAsia="Calibri" w:hAnsi="Trebuchet MS"/>
              </w:rPr>
              <w:t>în</w:t>
            </w:r>
            <w:proofErr w:type="spellEnd"/>
            <w:r w:rsidRPr="00AC7974">
              <w:rPr>
                <w:rFonts w:ascii="Trebuchet MS" w:eastAsia="Calibri" w:hAnsi="Trebuchet MS"/>
              </w:rPr>
              <w:t xml:space="preserve"> </w:t>
            </w:r>
            <w:proofErr w:type="spellStart"/>
            <w:r w:rsidRPr="00AC7974">
              <w:rPr>
                <w:rFonts w:ascii="Trebuchet MS" w:eastAsia="Calibri" w:hAnsi="Trebuchet MS"/>
              </w:rPr>
              <w:t>timpul</w:t>
            </w:r>
            <w:proofErr w:type="spellEnd"/>
            <w:r w:rsidRPr="00AC7974">
              <w:rPr>
                <w:rFonts w:ascii="Trebuchet MS" w:eastAsia="Calibri" w:hAnsi="Trebuchet MS"/>
              </w:rPr>
              <w:t xml:space="preserve"> </w:t>
            </w:r>
            <w:proofErr w:type="spellStart"/>
            <w:r w:rsidRPr="00AC7974">
              <w:rPr>
                <w:rFonts w:ascii="Trebuchet MS" w:eastAsia="Calibri" w:hAnsi="Trebuchet MS"/>
              </w:rPr>
              <w:t>execuției</w:t>
            </w:r>
            <w:proofErr w:type="spellEnd"/>
            <w:r w:rsidRPr="00AC7974">
              <w:rPr>
                <w:rFonts w:ascii="Trebuchet MS" w:eastAsia="Calibri" w:hAnsi="Trebuchet MS"/>
              </w:rPr>
              <w:t>.</w:t>
            </w:r>
          </w:p>
          <w:p w14:paraId="4C88C8BA" w14:textId="28577AC2" w:rsidR="00AC7974" w:rsidRPr="00AC7974" w:rsidRDefault="00AC7974" w:rsidP="00AC7974">
            <w:pPr>
              <w:jc w:val="both"/>
              <w:rPr>
                <w:rFonts w:ascii="Trebuchet MS" w:eastAsia="Calibri" w:hAnsi="Trebuchet MS"/>
              </w:rPr>
            </w:pPr>
            <w:r w:rsidRPr="00AC7974">
              <w:rPr>
                <w:rFonts w:ascii="Trebuchet MS" w:eastAsia="Calibri" w:hAnsi="Trebuchet MS"/>
              </w:rPr>
              <w:t xml:space="preserve">Se </w:t>
            </w:r>
            <w:proofErr w:type="spellStart"/>
            <w:r w:rsidRPr="00AC7974">
              <w:rPr>
                <w:rFonts w:ascii="Trebuchet MS" w:eastAsia="Calibri" w:hAnsi="Trebuchet MS"/>
              </w:rPr>
              <w:t>consideră</w:t>
            </w:r>
            <w:proofErr w:type="spellEnd"/>
            <w:r w:rsidRPr="00AC7974">
              <w:rPr>
                <w:rFonts w:ascii="Trebuchet MS" w:eastAsia="Calibri" w:hAnsi="Trebuchet MS"/>
              </w:rPr>
              <w:t xml:space="preserve"> </w:t>
            </w:r>
            <w:proofErr w:type="spellStart"/>
            <w:r w:rsidRPr="00AC7974">
              <w:rPr>
                <w:rFonts w:ascii="Trebuchet MS" w:eastAsia="Calibri" w:hAnsi="Trebuchet MS"/>
              </w:rPr>
              <w:t>eligibile</w:t>
            </w:r>
            <w:proofErr w:type="spellEnd"/>
            <w:r w:rsidRPr="00AC7974">
              <w:rPr>
                <w:rFonts w:ascii="Trebuchet MS" w:eastAsia="Calibri" w:hAnsi="Trebuchet MS"/>
              </w:rPr>
              <w:t xml:space="preserve"> </w:t>
            </w:r>
            <w:proofErr w:type="spellStart"/>
            <w:r w:rsidRPr="00AC7974">
              <w:rPr>
                <w:rFonts w:ascii="Trebuchet MS" w:eastAsia="Calibri" w:hAnsi="Trebuchet MS"/>
              </w:rPr>
              <w:t>dacă</w:t>
            </w:r>
            <w:proofErr w:type="spellEnd"/>
            <w:r w:rsidRPr="00AC7974">
              <w:rPr>
                <w:rFonts w:ascii="Trebuchet MS" w:eastAsia="Calibri" w:hAnsi="Trebuchet MS"/>
              </w:rPr>
              <w:t xml:space="preserve"> sunt </w:t>
            </w:r>
            <w:proofErr w:type="spellStart"/>
            <w:r w:rsidRPr="00AC7974">
              <w:rPr>
                <w:rFonts w:ascii="Trebuchet MS" w:eastAsia="Calibri" w:hAnsi="Trebuchet MS"/>
              </w:rPr>
              <w:t>detaliate</w:t>
            </w:r>
            <w:proofErr w:type="spellEnd"/>
            <w:r w:rsidRPr="00AC7974">
              <w:rPr>
                <w:rFonts w:ascii="Trebuchet MS" w:eastAsia="Calibri" w:hAnsi="Trebuchet MS"/>
              </w:rPr>
              <w:t xml:space="preserve"> </w:t>
            </w:r>
            <w:proofErr w:type="spellStart"/>
            <w:r w:rsidRPr="00AC7974">
              <w:rPr>
                <w:rFonts w:ascii="Trebuchet MS" w:eastAsia="Calibri" w:hAnsi="Trebuchet MS"/>
              </w:rPr>
              <w:t>corespunzător</w:t>
            </w:r>
            <w:proofErr w:type="spellEnd"/>
            <w:r w:rsidRPr="00AC7974">
              <w:rPr>
                <w:rFonts w:ascii="Trebuchet MS" w:eastAsia="Calibri" w:hAnsi="Trebuchet MS"/>
              </w:rPr>
              <w:t xml:space="preserve"> </w:t>
            </w:r>
            <w:proofErr w:type="spellStart"/>
            <w:r w:rsidRPr="00AC7974">
              <w:rPr>
                <w:rFonts w:ascii="Trebuchet MS" w:eastAsia="Calibri" w:hAnsi="Trebuchet MS"/>
              </w:rPr>
              <w:t>prin</w:t>
            </w:r>
            <w:proofErr w:type="spellEnd"/>
            <w:r w:rsidRPr="00AC7974">
              <w:rPr>
                <w:rFonts w:ascii="Trebuchet MS" w:eastAsia="Calibri" w:hAnsi="Trebuchet MS"/>
              </w:rPr>
              <w:t xml:space="preserve"> </w:t>
            </w:r>
            <w:proofErr w:type="spellStart"/>
            <w:r w:rsidRPr="00AC7974">
              <w:rPr>
                <w:rFonts w:ascii="Trebuchet MS" w:eastAsia="Calibri" w:hAnsi="Trebuchet MS"/>
              </w:rPr>
              <w:t>documente</w:t>
            </w:r>
            <w:proofErr w:type="spellEnd"/>
            <w:r w:rsidRPr="00AC7974">
              <w:rPr>
                <w:rFonts w:ascii="Trebuchet MS" w:eastAsia="Calibri" w:hAnsi="Trebuchet MS"/>
              </w:rPr>
              <w:t xml:space="preserve"> </w:t>
            </w:r>
            <w:proofErr w:type="spellStart"/>
            <w:r w:rsidRPr="00AC7974">
              <w:rPr>
                <w:rFonts w:ascii="Trebuchet MS" w:eastAsia="Calibri" w:hAnsi="Trebuchet MS"/>
              </w:rPr>
              <w:t>justificative</w:t>
            </w:r>
            <w:proofErr w:type="spellEnd"/>
            <w:r w:rsidRPr="00AC7974">
              <w:rPr>
                <w:rFonts w:ascii="Trebuchet MS" w:eastAsia="Calibri" w:hAnsi="Trebuchet MS"/>
              </w:rPr>
              <w:t xml:space="preserve"> </w:t>
            </w:r>
            <w:proofErr w:type="spellStart"/>
            <w:r w:rsidRPr="00AC7974">
              <w:rPr>
                <w:rFonts w:ascii="Trebuchet MS" w:eastAsia="Calibri" w:hAnsi="Trebuchet MS"/>
              </w:rPr>
              <w:t>şi</w:t>
            </w:r>
            <w:proofErr w:type="spellEnd"/>
            <w:r w:rsidRPr="00AC7974">
              <w:rPr>
                <w:rFonts w:ascii="Trebuchet MS" w:eastAsia="Calibri" w:hAnsi="Trebuchet MS"/>
              </w:rPr>
              <w:t xml:space="preserve"> </w:t>
            </w:r>
            <w:proofErr w:type="spellStart"/>
            <w:r w:rsidRPr="00AC7974">
              <w:rPr>
                <w:rFonts w:ascii="Trebuchet MS" w:eastAsia="Calibri" w:hAnsi="Trebuchet MS"/>
              </w:rPr>
              <w:t>doar</w:t>
            </w:r>
            <w:proofErr w:type="spellEnd"/>
            <w:r w:rsidRPr="00AC7974">
              <w:rPr>
                <w:rFonts w:ascii="Trebuchet MS" w:eastAsia="Calibri" w:hAnsi="Trebuchet MS"/>
              </w:rPr>
              <w:t xml:space="preserve"> </w:t>
            </w:r>
            <w:proofErr w:type="spellStart"/>
            <w:r w:rsidRPr="00AC7974">
              <w:rPr>
                <w:rFonts w:ascii="Trebuchet MS" w:eastAsia="Calibri" w:hAnsi="Trebuchet MS"/>
              </w:rPr>
              <w:t>în</w:t>
            </w:r>
            <w:proofErr w:type="spellEnd"/>
            <w:r w:rsidRPr="00AC7974">
              <w:rPr>
                <w:rFonts w:ascii="Trebuchet MS" w:eastAsia="Calibri" w:hAnsi="Trebuchet MS"/>
              </w:rPr>
              <w:t xml:space="preserve"> </w:t>
            </w:r>
            <w:proofErr w:type="spellStart"/>
            <w:r w:rsidRPr="00AC7974">
              <w:rPr>
                <w:rFonts w:ascii="Trebuchet MS" w:eastAsia="Calibri" w:hAnsi="Trebuchet MS"/>
              </w:rPr>
              <w:t>limita</w:t>
            </w:r>
            <w:proofErr w:type="spellEnd"/>
            <w:r w:rsidRPr="00AC7974">
              <w:rPr>
                <w:rFonts w:ascii="Trebuchet MS" w:eastAsia="Calibri" w:hAnsi="Trebuchet MS"/>
              </w:rPr>
              <w:t xml:space="preserve"> a 10% din </w:t>
            </w:r>
            <w:proofErr w:type="spellStart"/>
            <w:r w:rsidRPr="00AC7974">
              <w:rPr>
                <w:rFonts w:ascii="Trebuchet MS" w:eastAsia="Calibri" w:hAnsi="Trebuchet MS"/>
              </w:rPr>
              <w:t>valoarea</w:t>
            </w:r>
            <w:proofErr w:type="spellEnd"/>
            <w:r w:rsidRPr="00AC7974">
              <w:rPr>
                <w:rFonts w:ascii="Trebuchet MS" w:eastAsia="Calibri" w:hAnsi="Trebuchet MS"/>
              </w:rPr>
              <w:t xml:space="preserve"> </w:t>
            </w:r>
            <w:proofErr w:type="spellStart"/>
            <w:r w:rsidRPr="00AC7974">
              <w:rPr>
                <w:rFonts w:ascii="Trebuchet MS" w:eastAsia="Calibri" w:hAnsi="Trebuchet MS"/>
              </w:rPr>
              <w:t>eligibilă</w:t>
            </w:r>
            <w:proofErr w:type="spellEnd"/>
            <w:r w:rsidRPr="00AC7974">
              <w:rPr>
                <w:rFonts w:ascii="Trebuchet MS" w:eastAsia="Calibri" w:hAnsi="Trebuchet MS"/>
              </w:rPr>
              <w:t xml:space="preserve"> a </w:t>
            </w:r>
            <w:proofErr w:type="spellStart"/>
            <w:r w:rsidRPr="00AC7974">
              <w:rPr>
                <w:rFonts w:ascii="Trebuchet MS" w:eastAsia="Calibri" w:hAnsi="Trebuchet MS"/>
              </w:rPr>
              <w:t>cheltuielilor</w:t>
            </w:r>
            <w:proofErr w:type="spellEnd"/>
            <w:r w:rsidRPr="00AC7974">
              <w:rPr>
                <w:rFonts w:ascii="Trebuchet MS" w:eastAsia="Calibri" w:hAnsi="Trebuchet MS"/>
              </w:rPr>
              <w:t xml:space="preserve"> </w:t>
            </w:r>
            <w:proofErr w:type="spellStart"/>
            <w:r w:rsidRPr="00AC7974">
              <w:rPr>
                <w:rFonts w:ascii="Trebuchet MS" w:eastAsia="Calibri" w:hAnsi="Trebuchet MS"/>
              </w:rPr>
              <w:t>eligibile</w:t>
            </w:r>
            <w:proofErr w:type="spellEnd"/>
            <w:r w:rsidRPr="00AC7974">
              <w:rPr>
                <w:rFonts w:ascii="Trebuchet MS" w:eastAsia="Calibri" w:hAnsi="Trebuchet MS"/>
              </w:rPr>
              <w:t xml:space="preserve"> </w:t>
            </w:r>
            <w:proofErr w:type="spellStart"/>
            <w:r w:rsidRPr="00AC7974">
              <w:rPr>
                <w:rFonts w:ascii="Trebuchet MS" w:eastAsia="Calibri" w:hAnsi="Trebuchet MS"/>
              </w:rPr>
              <w:t>cuprinse</w:t>
            </w:r>
            <w:proofErr w:type="spellEnd"/>
            <w:r w:rsidRPr="00AC7974">
              <w:rPr>
                <w:rFonts w:ascii="Trebuchet MS" w:eastAsia="Calibri" w:hAnsi="Trebuchet MS"/>
              </w:rPr>
              <w:t xml:space="preserve"> </w:t>
            </w:r>
            <w:proofErr w:type="spellStart"/>
            <w:r w:rsidRPr="00AC7974">
              <w:rPr>
                <w:rFonts w:ascii="Trebuchet MS" w:eastAsia="Calibri" w:hAnsi="Trebuchet MS"/>
              </w:rPr>
              <w:t>în</w:t>
            </w:r>
            <w:proofErr w:type="spellEnd"/>
            <w:r w:rsidRPr="00AC7974">
              <w:rPr>
                <w:rFonts w:ascii="Trebuchet MS" w:eastAsia="Calibri" w:hAnsi="Trebuchet MS"/>
              </w:rPr>
              <w:t xml:space="preserve"> </w:t>
            </w:r>
            <w:proofErr w:type="spellStart"/>
            <w:r w:rsidRPr="00AC7974">
              <w:rPr>
                <w:rFonts w:ascii="Trebuchet MS" w:eastAsia="Calibri" w:hAnsi="Trebuchet MS"/>
              </w:rPr>
              <w:t>categoriile</w:t>
            </w:r>
            <w:proofErr w:type="spellEnd"/>
            <w:r w:rsidRPr="00AC7974">
              <w:rPr>
                <w:rFonts w:ascii="Trebuchet MS" w:eastAsia="Calibri" w:hAnsi="Trebuchet MS"/>
              </w:rPr>
              <w:t xml:space="preserve"> 12, 13, 15.</w:t>
            </w:r>
          </w:p>
        </w:tc>
      </w:tr>
      <w:tr w:rsidR="00AC7974" w:rsidRPr="00AC7974" w14:paraId="03F3E93E" w14:textId="77777777" w:rsidTr="0031456B">
        <w:trPr>
          <w:trHeight w:val="188"/>
        </w:trPr>
        <w:tc>
          <w:tcPr>
            <w:tcW w:w="173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50C078" w14:textId="77777777" w:rsidR="00AC7974" w:rsidRPr="00AC7974" w:rsidRDefault="00AC7974" w:rsidP="0031456B">
            <w:pPr>
              <w:autoSpaceDE w:val="0"/>
              <w:autoSpaceDN w:val="0"/>
              <w:spacing w:after="0"/>
              <w:ind w:left="57"/>
              <w:jc w:val="both"/>
              <w:rPr>
                <w:rFonts w:ascii="Trebuchet MS" w:eastAsia="Calibri" w:hAnsi="Trebuchet MS"/>
                <w:lang w:val="fr-FR"/>
              </w:rPr>
            </w:pPr>
            <w:r w:rsidRPr="00AC7974">
              <w:rPr>
                <w:rFonts w:ascii="Trebuchet MS" w:eastAsia="Calibri" w:hAnsi="Trebuchet MS"/>
                <w:lang w:val="fr-FR"/>
              </w:rPr>
              <w:t xml:space="preserve">7 - </w:t>
            </w:r>
            <w:proofErr w:type="spellStart"/>
            <w:r w:rsidRPr="00AC7974">
              <w:rPr>
                <w:rFonts w:ascii="Trebuchet MS" w:eastAsia="Calibri" w:hAnsi="Trebuchet MS"/>
                <w:lang w:val="fr-FR"/>
              </w:rPr>
              <w:t>cheltuieli</w:t>
            </w:r>
            <w:proofErr w:type="spellEnd"/>
            <w:r w:rsidRPr="00AC7974">
              <w:rPr>
                <w:rFonts w:ascii="Trebuchet MS" w:eastAsia="Calibri" w:hAnsi="Trebuchet MS"/>
                <w:lang w:val="fr-FR"/>
              </w:rPr>
              <w:t xml:space="preserve"> </w:t>
            </w:r>
            <w:proofErr w:type="spellStart"/>
            <w:r w:rsidRPr="00AC7974">
              <w:rPr>
                <w:rFonts w:ascii="Trebuchet MS" w:eastAsia="Calibri" w:hAnsi="Trebuchet MS"/>
                <w:lang w:val="fr-FR"/>
              </w:rPr>
              <w:t>cu</w:t>
            </w:r>
            <w:proofErr w:type="spellEnd"/>
            <w:r w:rsidRPr="00AC7974">
              <w:rPr>
                <w:rFonts w:ascii="Trebuchet MS" w:eastAsia="Calibri" w:hAnsi="Trebuchet MS"/>
                <w:lang w:val="fr-FR"/>
              </w:rPr>
              <w:t xml:space="preserve"> </w:t>
            </w:r>
            <w:proofErr w:type="spellStart"/>
            <w:r w:rsidRPr="00AC7974">
              <w:rPr>
                <w:rFonts w:ascii="Trebuchet MS" w:eastAsia="Calibri" w:hAnsi="Trebuchet MS"/>
                <w:lang w:val="fr-FR"/>
              </w:rPr>
              <w:t>auditul</w:t>
            </w:r>
            <w:proofErr w:type="spellEnd"/>
            <w:r w:rsidRPr="00AC7974">
              <w:rPr>
                <w:rFonts w:ascii="Trebuchet MS" w:eastAsia="Calibri" w:hAnsi="Trebuchet MS"/>
                <w:lang w:val="fr-FR"/>
              </w:rPr>
              <w:t xml:space="preserve"> </w:t>
            </w:r>
            <w:proofErr w:type="spellStart"/>
            <w:r w:rsidRPr="00AC7974">
              <w:rPr>
                <w:rFonts w:ascii="Trebuchet MS" w:eastAsia="Calibri" w:hAnsi="Trebuchet MS"/>
                <w:lang w:val="fr-FR"/>
              </w:rPr>
              <w:t>achiziționat</w:t>
            </w:r>
            <w:proofErr w:type="spellEnd"/>
            <w:r w:rsidRPr="00AC7974">
              <w:rPr>
                <w:rFonts w:ascii="Trebuchet MS" w:eastAsia="Calibri" w:hAnsi="Trebuchet MS"/>
                <w:lang w:val="fr-FR"/>
              </w:rPr>
              <w:t xml:space="preserve"> de </w:t>
            </w:r>
            <w:proofErr w:type="spellStart"/>
            <w:r w:rsidRPr="00AC7974">
              <w:rPr>
                <w:rFonts w:ascii="Trebuchet MS" w:eastAsia="Calibri" w:hAnsi="Trebuchet MS"/>
                <w:lang w:val="fr-FR"/>
              </w:rPr>
              <w:t>beneficiar</w:t>
            </w:r>
            <w:proofErr w:type="spellEnd"/>
            <w:r w:rsidRPr="00AC7974">
              <w:rPr>
                <w:rFonts w:ascii="Trebuchet MS" w:eastAsia="Calibri" w:hAnsi="Trebuchet MS"/>
                <w:lang w:val="fr-FR"/>
              </w:rPr>
              <w:t xml:space="preserve"> </w:t>
            </w:r>
            <w:proofErr w:type="spellStart"/>
            <w:r w:rsidRPr="00AC7974">
              <w:rPr>
                <w:rFonts w:ascii="Trebuchet MS" w:eastAsia="Calibri" w:hAnsi="Trebuchet MS"/>
                <w:lang w:val="fr-FR"/>
              </w:rPr>
              <w:t>pentru</w:t>
            </w:r>
            <w:proofErr w:type="spellEnd"/>
            <w:r w:rsidRPr="00AC7974">
              <w:rPr>
                <w:rFonts w:ascii="Trebuchet MS" w:eastAsia="Calibri" w:hAnsi="Trebuchet MS"/>
                <w:lang w:val="fr-FR"/>
              </w:rPr>
              <w:t xml:space="preserve"> </w:t>
            </w:r>
            <w:proofErr w:type="spellStart"/>
            <w:r w:rsidRPr="00AC7974">
              <w:rPr>
                <w:rFonts w:ascii="Trebuchet MS" w:eastAsia="Calibri" w:hAnsi="Trebuchet MS"/>
                <w:lang w:val="fr-FR"/>
              </w:rPr>
              <w:t>proiect</w:t>
            </w:r>
            <w:proofErr w:type="spellEnd"/>
            <w:r w:rsidRPr="00AC7974">
              <w:rPr>
                <w:rFonts w:ascii="Trebuchet MS" w:eastAsia="Calibri" w:hAnsi="Trebuchet MS"/>
                <w:lang w:val="fr-FR"/>
              </w:rPr>
              <w:t xml:space="preserve"> </w:t>
            </w:r>
          </w:p>
          <w:p w14:paraId="44F4A491" w14:textId="77777777" w:rsidR="00AC7974" w:rsidRPr="00AC7974" w:rsidRDefault="00AC7974" w:rsidP="0031456B">
            <w:pPr>
              <w:autoSpaceDE w:val="0"/>
              <w:autoSpaceDN w:val="0"/>
              <w:spacing w:after="0"/>
              <w:jc w:val="both"/>
              <w:rPr>
                <w:rFonts w:ascii="Trebuchet MS" w:eastAsia="Calibri" w:hAnsi="Trebuchet MS"/>
                <w:lang w:val="fr-FR"/>
              </w:rPr>
            </w:pPr>
          </w:p>
        </w:tc>
        <w:tc>
          <w:tcPr>
            <w:tcW w:w="2384" w:type="dxa"/>
            <w:tcBorders>
              <w:top w:val="nil"/>
              <w:left w:val="nil"/>
              <w:bottom w:val="single" w:sz="8" w:space="0" w:color="auto"/>
              <w:right w:val="single" w:sz="8" w:space="0" w:color="auto"/>
            </w:tcBorders>
            <w:tcMar>
              <w:top w:w="0" w:type="dxa"/>
              <w:left w:w="108" w:type="dxa"/>
              <w:bottom w:w="0" w:type="dxa"/>
              <w:right w:w="108" w:type="dxa"/>
            </w:tcMar>
          </w:tcPr>
          <w:p w14:paraId="785A3ADE" w14:textId="77777777" w:rsidR="00AC7974" w:rsidRPr="00AC7974" w:rsidRDefault="00AC7974" w:rsidP="0031456B">
            <w:pPr>
              <w:autoSpaceDE w:val="0"/>
              <w:autoSpaceDN w:val="0"/>
              <w:spacing w:after="0"/>
              <w:ind w:left="57"/>
              <w:jc w:val="both"/>
              <w:rPr>
                <w:rFonts w:ascii="Trebuchet MS" w:eastAsia="Calibri" w:hAnsi="Trebuchet MS"/>
                <w:lang w:val="fr-FR"/>
              </w:rPr>
            </w:pPr>
            <w:r w:rsidRPr="00AC7974">
              <w:rPr>
                <w:rFonts w:ascii="Trebuchet MS" w:eastAsia="Calibri" w:hAnsi="Trebuchet MS"/>
                <w:lang w:val="fr-FR"/>
              </w:rPr>
              <w:t xml:space="preserve">15 - </w:t>
            </w:r>
            <w:proofErr w:type="spellStart"/>
            <w:r w:rsidRPr="00AC7974">
              <w:rPr>
                <w:rFonts w:ascii="Trebuchet MS" w:eastAsia="Calibri" w:hAnsi="Trebuchet MS"/>
                <w:lang w:val="fr-FR"/>
              </w:rPr>
              <w:t>cheltuieli</w:t>
            </w:r>
            <w:proofErr w:type="spellEnd"/>
            <w:r w:rsidRPr="00AC7974">
              <w:rPr>
                <w:rFonts w:ascii="Trebuchet MS" w:eastAsia="Calibri" w:hAnsi="Trebuchet MS"/>
                <w:lang w:val="fr-FR"/>
              </w:rPr>
              <w:t xml:space="preserve"> </w:t>
            </w:r>
            <w:proofErr w:type="spellStart"/>
            <w:r w:rsidRPr="00AC7974">
              <w:rPr>
                <w:rFonts w:ascii="Trebuchet MS" w:eastAsia="Calibri" w:hAnsi="Trebuchet MS"/>
                <w:lang w:val="fr-FR"/>
              </w:rPr>
              <w:t>cu</w:t>
            </w:r>
            <w:proofErr w:type="spellEnd"/>
            <w:r w:rsidRPr="00AC7974">
              <w:rPr>
                <w:rFonts w:ascii="Trebuchet MS" w:eastAsia="Calibri" w:hAnsi="Trebuchet MS"/>
                <w:lang w:val="fr-FR"/>
              </w:rPr>
              <w:t xml:space="preserve"> </w:t>
            </w:r>
            <w:proofErr w:type="spellStart"/>
            <w:r w:rsidRPr="00AC7974">
              <w:rPr>
                <w:rFonts w:ascii="Trebuchet MS" w:eastAsia="Calibri" w:hAnsi="Trebuchet MS"/>
                <w:lang w:val="fr-FR"/>
              </w:rPr>
              <w:t>auditul</w:t>
            </w:r>
            <w:proofErr w:type="spellEnd"/>
            <w:r w:rsidRPr="00AC7974">
              <w:rPr>
                <w:rFonts w:ascii="Trebuchet MS" w:eastAsia="Calibri" w:hAnsi="Trebuchet MS"/>
                <w:lang w:val="fr-FR"/>
              </w:rPr>
              <w:t xml:space="preserve"> </w:t>
            </w:r>
            <w:proofErr w:type="spellStart"/>
            <w:r w:rsidRPr="00AC7974">
              <w:rPr>
                <w:rFonts w:ascii="Trebuchet MS" w:eastAsia="Calibri" w:hAnsi="Trebuchet MS"/>
                <w:lang w:val="fr-FR"/>
              </w:rPr>
              <w:t>achiziționat</w:t>
            </w:r>
            <w:proofErr w:type="spellEnd"/>
            <w:r w:rsidRPr="00AC7974">
              <w:rPr>
                <w:rFonts w:ascii="Trebuchet MS" w:eastAsia="Calibri" w:hAnsi="Trebuchet MS"/>
                <w:lang w:val="fr-FR"/>
              </w:rPr>
              <w:t xml:space="preserve"> de </w:t>
            </w:r>
            <w:proofErr w:type="spellStart"/>
            <w:r w:rsidRPr="00AC7974">
              <w:rPr>
                <w:rFonts w:ascii="Trebuchet MS" w:eastAsia="Calibri" w:hAnsi="Trebuchet MS"/>
                <w:lang w:val="fr-FR"/>
              </w:rPr>
              <w:t>beneficiar</w:t>
            </w:r>
            <w:proofErr w:type="spellEnd"/>
            <w:r w:rsidRPr="00AC7974">
              <w:rPr>
                <w:rFonts w:ascii="Trebuchet MS" w:eastAsia="Calibri" w:hAnsi="Trebuchet MS"/>
                <w:lang w:val="fr-FR"/>
              </w:rPr>
              <w:t xml:space="preserve"> </w:t>
            </w:r>
            <w:proofErr w:type="spellStart"/>
            <w:r w:rsidRPr="00AC7974">
              <w:rPr>
                <w:rFonts w:ascii="Trebuchet MS" w:eastAsia="Calibri" w:hAnsi="Trebuchet MS"/>
                <w:lang w:val="fr-FR"/>
              </w:rPr>
              <w:t>pentru</w:t>
            </w:r>
            <w:proofErr w:type="spellEnd"/>
            <w:r w:rsidRPr="00AC7974">
              <w:rPr>
                <w:rFonts w:ascii="Trebuchet MS" w:eastAsia="Calibri" w:hAnsi="Trebuchet MS"/>
                <w:lang w:val="fr-FR"/>
              </w:rPr>
              <w:t xml:space="preserve"> </w:t>
            </w:r>
            <w:proofErr w:type="spellStart"/>
            <w:r w:rsidRPr="00AC7974">
              <w:rPr>
                <w:rFonts w:ascii="Trebuchet MS" w:eastAsia="Calibri" w:hAnsi="Trebuchet MS"/>
                <w:lang w:val="fr-FR"/>
              </w:rPr>
              <w:t>proiect</w:t>
            </w:r>
            <w:proofErr w:type="spellEnd"/>
            <w:r w:rsidRPr="00AC7974">
              <w:rPr>
                <w:rFonts w:ascii="Trebuchet MS" w:eastAsia="Calibri" w:hAnsi="Trebuchet MS"/>
                <w:lang w:val="fr-FR"/>
              </w:rPr>
              <w:t xml:space="preserve"> </w:t>
            </w:r>
          </w:p>
          <w:p w14:paraId="389161F1" w14:textId="77777777" w:rsidR="00AC7974" w:rsidRPr="00AC7974" w:rsidRDefault="00AC7974" w:rsidP="0031456B">
            <w:pPr>
              <w:autoSpaceDE w:val="0"/>
              <w:autoSpaceDN w:val="0"/>
              <w:spacing w:after="0"/>
              <w:jc w:val="both"/>
              <w:rPr>
                <w:rFonts w:ascii="Trebuchet MS" w:eastAsia="Calibri" w:hAnsi="Trebuchet MS"/>
                <w:lang w:val="fr-FR"/>
              </w:rPr>
            </w:pPr>
          </w:p>
        </w:tc>
        <w:tc>
          <w:tcPr>
            <w:tcW w:w="5811" w:type="dxa"/>
            <w:tcBorders>
              <w:top w:val="nil"/>
              <w:left w:val="nil"/>
              <w:bottom w:val="single" w:sz="8" w:space="0" w:color="auto"/>
              <w:right w:val="single" w:sz="8" w:space="0" w:color="auto"/>
            </w:tcBorders>
            <w:tcMar>
              <w:top w:w="0" w:type="dxa"/>
              <w:left w:w="108" w:type="dxa"/>
              <w:bottom w:w="0" w:type="dxa"/>
              <w:right w:w="108" w:type="dxa"/>
            </w:tcMar>
            <w:hideMark/>
          </w:tcPr>
          <w:p w14:paraId="3C6727CD" w14:textId="77777777" w:rsidR="00AC7974" w:rsidRPr="00AC7974" w:rsidRDefault="00AC7974" w:rsidP="00AC7974">
            <w:pPr>
              <w:numPr>
                <w:ilvl w:val="0"/>
                <w:numId w:val="25"/>
              </w:numPr>
              <w:spacing w:before="120" w:after="0" w:line="240" w:lineRule="auto"/>
              <w:jc w:val="both"/>
              <w:rPr>
                <w:rFonts w:ascii="Trebuchet MS" w:eastAsia="Calibri" w:hAnsi="Trebuchet MS"/>
              </w:rPr>
            </w:pPr>
            <w:proofErr w:type="spellStart"/>
            <w:r w:rsidRPr="00AC7974">
              <w:rPr>
                <w:rFonts w:ascii="Trebuchet MS" w:eastAsia="Calibri" w:hAnsi="Trebuchet MS"/>
              </w:rPr>
              <w:t>Cheltuielile</w:t>
            </w:r>
            <w:proofErr w:type="spellEnd"/>
            <w:r w:rsidRPr="00AC7974">
              <w:rPr>
                <w:rFonts w:ascii="Trebuchet MS" w:eastAsia="Calibri" w:hAnsi="Trebuchet MS"/>
              </w:rPr>
              <w:t xml:space="preserve"> de audit </w:t>
            </w:r>
            <w:proofErr w:type="spellStart"/>
            <w:r w:rsidRPr="00AC7974">
              <w:rPr>
                <w:rFonts w:ascii="Trebuchet MS" w:eastAsia="Calibri" w:hAnsi="Trebuchet MS"/>
              </w:rPr>
              <w:t>financiar</w:t>
            </w:r>
            <w:proofErr w:type="spellEnd"/>
            <w:r w:rsidRPr="00AC7974">
              <w:rPr>
                <w:rFonts w:ascii="Trebuchet MS" w:eastAsia="Calibri" w:hAnsi="Trebuchet MS"/>
              </w:rPr>
              <w:t xml:space="preserve"> extern </w:t>
            </w:r>
            <w:proofErr w:type="spellStart"/>
            <w:r w:rsidRPr="00AC7974">
              <w:rPr>
                <w:rFonts w:ascii="Trebuchet MS" w:eastAsia="Calibri" w:hAnsi="Trebuchet MS"/>
              </w:rPr>
              <w:t>în</w:t>
            </w:r>
            <w:proofErr w:type="spellEnd"/>
            <w:r w:rsidRPr="00AC7974">
              <w:rPr>
                <w:rFonts w:ascii="Trebuchet MS" w:eastAsia="Calibri" w:hAnsi="Trebuchet MS"/>
              </w:rPr>
              <w:t xml:space="preserve"> </w:t>
            </w:r>
            <w:proofErr w:type="spellStart"/>
            <w:r w:rsidRPr="00AC7974">
              <w:rPr>
                <w:rFonts w:ascii="Trebuchet MS" w:eastAsia="Calibri" w:hAnsi="Trebuchet MS"/>
              </w:rPr>
              <w:t>limita</w:t>
            </w:r>
            <w:proofErr w:type="spellEnd"/>
            <w:r w:rsidRPr="00AC7974">
              <w:rPr>
                <w:rFonts w:ascii="Trebuchet MS" w:eastAsia="Calibri" w:hAnsi="Trebuchet MS"/>
              </w:rPr>
              <w:t xml:space="preserve"> </w:t>
            </w:r>
            <w:proofErr w:type="spellStart"/>
            <w:r w:rsidRPr="00AC7974">
              <w:rPr>
                <w:rFonts w:ascii="Trebuchet MS" w:eastAsia="Calibri" w:hAnsi="Trebuchet MS"/>
              </w:rPr>
              <w:t>maximă</w:t>
            </w:r>
            <w:proofErr w:type="spellEnd"/>
            <w:r w:rsidRPr="00AC7974">
              <w:rPr>
                <w:rFonts w:ascii="Trebuchet MS" w:eastAsia="Calibri" w:hAnsi="Trebuchet MS"/>
              </w:rPr>
              <w:t xml:space="preserve"> a 5000 lei (</w:t>
            </w:r>
            <w:proofErr w:type="spellStart"/>
            <w:r w:rsidRPr="00AC7974">
              <w:rPr>
                <w:rFonts w:ascii="Trebuchet MS" w:eastAsia="Calibri" w:hAnsi="Trebuchet MS"/>
              </w:rPr>
              <w:t>inclusiv</w:t>
            </w:r>
            <w:proofErr w:type="spellEnd"/>
            <w:r w:rsidRPr="00AC7974">
              <w:rPr>
                <w:rFonts w:ascii="Trebuchet MS" w:eastAsia="Calibri" w:hAnsi="Trebuchet MS"/>
              </w:rPr>
              <w:t xml:space="preserve"> TVA) /</w:t>
            </w:r>
            <w:proofErr w:type="spellStart"/>
            <w:r w:rsidRPr="00AC7974">
              <w:rPr>
                <w:rFonts w:ascii="Trebuchet MS" w:eastAsia="Calibri" w:hAnsi="Trebuchet MS"/>
              </w:rPr>
              <w:t>raport</w:t>
            </w:r>
            <w:proofErr w:type="spellEnd"/>
            <w:r w:rsidRPr="00AC7974">
              <w:rPr>
                <w:rFonts w:ascii="Trebuchet MS" w:eastAsia="Calibri" w:hAnsi="Trebuchet MS"/>
              </w:rPr>
              <w:t xml:space="preserve"> de audit </w:t>
            </w:r>
            <w:proofErr w:type="spellStart"/>
            <w:r w:rsidRPr="00AC7974">
              <w:rPr>
                <w:rFonts w:ascii="Trebuchet MS" w:eastAsia="Calibri" w:hAnsi="Trebuchet MS"/>
              </w:rPr>
              <w:t>financiar</w:t>
            </w:r>
            <w:proofErr w:type="spellEnd"/>
            <w:r w:rsidRPr="00AC7974">
              <w:rPr>
                <w:rFonts w:ascii="Trebuchet MS" w:eastAsia="Calibri" w:hAnsi="Trebuchet MS"/>
              </w:rPr>
              <w:t xml:space="preserve"> </w:t>
            </w:r>
            <w:proofErr w:type="spellStart"/>
            <w:r w:rsidRPr="00AC7974">
              <w:rPr>
                <w:rFonts w:ascii="Trebuchet MS" w:eastAsia="Calibri" w:hAnsi="Trebuchet MS"/>
              </w:rPr>
              <w:t>trimestrial</w:t>
            </w:r>
            <w:proofErr w:type="spellEnd"/>
            <w:r w:rsidRPr="00AC7974">
              <w:rPr>
                <w:rFonts w:ascii="Trebuchet MS" w:eastAsia="Calibri" w:hAnsi="Trebuchet MS"/>
              </w:rPr>
              <w:t xml:space="preserve"> (</w:t>
            </w:r>
            <w:proofErr w:type="spellStart"/>
            <w:r w:rsidRPr="00AC7974">
              <w:rPr>
                <w:rFonts w:ascii="Trebuchet MS" w:eastAsia="Calibri" w:hAnsi="Trebuchet MS"/>
              </w:rPr>
              <w:t>aferent</w:t>
            </w:r>
            <w:proofErr w:type="spellEnd"/>
            <w:r w:rsidRPr="00AC7974">
              <w:rPr>
                <w:rFonts w:ascii="Trebuchet MS" w:eastAsia="Calibri" w:hAnsi="Trebuchet MS"/>
              </w:rPr>
              <w:t xml:space="preserve"> </w:t>
            </w:r>
            <w:proofErr w:type="spellStart"/>
            <w:r w:rsidRPr="00AC7974">
              <w:rPr>
                <w:rFonts w:ascii="Trebuchet MS" w:eastAsia="Calibri" w:hAnsi="Trebuchet MS"/>
              </w:rPr>
              <w:t>activităţilor</w:t>
            </w:r>
            <w:proofErr w:type="spellEnd"/>
            <w:r w:rsidRPr="00AC7974">
              <w:rPr>
                <w:rFonts w:ascii="Trebuchet MS" w:eastAsia="Calibri" w:hAnsi="Trebuchet MS"/>
              </w:rPr>
              <w:t xml:space="preserve"> </w:t>
            </w:r>
            <w:proofErr w:type="spellStart"/>
            <w:r w:rsidRPr="00AC7974">
              <w:rPr>
                <w:rFonts w:ascii="Trebuchet MS" w:eastAsia="Calibri" w:hAnsi="Trebuchet MS"/>
              </w:rPr>
              <w:t>ce</w:t>
            </w:r>
            <w:proofErr w:type="spellEnd"/>
            <w:r w:rsidRPr="00AC7974">
              <w:rPr>
                <w:rFonts w:ascii="Trebuchet MS" w:eastAsia="Calibri" w:hAnsi="Trebuchet MS"/>
              </w:rPr>
              <w:t xml:space="preserve"> pot fi </w:t>
            </w:r>
            <w:proofErr w:type="spellStart"/>
            <w:r w:rsidRPr="00AC7974">
              <w:rPr>
                <w:rFonts w:ascii="Trebuchet MS" w:eastAsia="Calibri" w:hAnsi="Trebuchet MS"/>
              </w:rPr>
              <w:t>auditate</w:t>
            </w:r>
            <w:proofErr w:type="spellEnd"/>
            <w:r w:rsidRPr="00AC7974">
              <w:rPr>
                <w:rFonts w:ascii="Trebuchet MS" w:eastAsia="Calibri" w:hAnsi="Trebuchet MS"/>
              </w:rPr>
              <w:t xml:space="preserve"> </w:t>
            </w:r>
            <w:proofErr w:type="spellStart"/>
            <w:r w:rsidRPr="00AC7974">
              <w:rPr>
                <w:rFonts w:ascii="Trebuchet MS" w:eastAsia="Calibri" w:hAnsi="Trebuchet MS"/>
              </w:rPr>
              <w:t>în</w:t>
            </w:r>
            <w:proofErr w:type="spellEnd"/>
            <w:r w:rsidRPr="00AC7974">
              <w:rPr>
                <w:rFonts w:ascii="Trebuchet MS" w:eastAsia="Calibri" w:hAnsi="Trebuchet MS"/>
              </w:rPr>
              <w:t xml:space="preserve"> </w:t>
            </w:r>
            <w:proofErr w:type="spellStart"/>
            <w:r w:rsidRPr="00AC7974">
              <w:rPr>
                <w:rFonts w:ascii="Trebuchet MS" w:eastAsia="Calibri" w:hAnsi="Trebuchet MS"/>
              </w:rPr>
              <w:t>trimestrul</w:t>
            </w:r>
            <w:proofErr w:type="spellEnd"/>
            <w:r w:rsidRPr="00AC7974">
              <w:rPr>
                <w:rFonts w:ascii="Trebuchet MS" w:eastAsia="Calibri" w:hAnsi="Trebuchet MS"/>
              </w:rPr>
              <w:t xml:space="preserve"> </w:t>
            </w:r>
            <w:proofErr w:type="spellStart"/>
            <w:r w:rsidRPr="00AC7974">
              <w:rPr>
                <w:rFonts w:ascii="Trebuchet MS" w:eastAsia="Calibri" w:hAnsi="Trebuchet MS"/>
              </w:rPr>
              <w:t>respectiv</w:t>
            </w:r>
            <w:proofErr w:type="spellEnd"/>
            <w:r w:rsidRPr="00AC7974">
              <w:rPr>
                <w:rFonts w:ascii="Trebuchet MS" w:eastAsia="Calibri" w:hAnsi="Trebuchet MS"/>
              </w:rPr>
              <w:t>)</w:t>
            </w:r>
          </w:p>
          <w:p w14:paraId="5C6EC7BA" w14:textId="77777777" w:rsidR="00AC7974" w:rsidRPr="00AC7974" w:rsidRDefault="00AC7974" w:rsidP="0031456B">
            <w:pPr>
              <w:jc w:val="both"/>
              <w:rPr>
                <w:rFonts w:ascii="Trebuchet MS" w:eastAsia="Calibri" w:hAnsi="Trebuchet MS"/>
              </w:rPr>
            </w:pPr>
            <w:proofErr w:type="spellStart"/>
            <w:r w:rsidRPr="00AC7974">
              <w:rPr>
                <w:rFonts w:ascii="Trebuchet MS" w:eastAsia="Calibri" w:hAnsi="Trebuchet MS"/>
              </w:rPr>
              <w:t>În</w:t>
            </w:r>
            <w:proofErr w:type="spellEnd"/>
            <w:r w:rsidRPr="00AC7974">
              <w:rPr>
                <w:rFonts w:ascii="Trebuchet MS" w:eastAsia="Calibri" w:hAnsi="Trebuchet MS"/>
              </w:rPr>
              <w:t xml:space="preserve"> </w:t>
            </w:r>
            <w:proofErr w:type="spellStart"/>
            <w:r w:rsidRPr="00AC7974">
              <w:rPr>
                <w:rFonts w:ascii="Trebuchet MS" w:eastAsia="Calibri" w:hAnsi="Trebuchet MS"/>
              </w:rPr>
              <w:t>cazul</w:t>
            </w:r>
            <w:proofErr w:type="spellEnd"/>
            <w:r w:rsidRPr="00AC7974">
              <w:rPr>
                <w:rFonts w:ascii="Trebuchet MS" w:eastAsia="Calibri" w:hAnsi="Trebuchet MS"/>
              </w:rPr>
              <w:t xml:space="preserve"> </w:t>
            </w:r>
            <w:proofErr w:type="spellStart"/>
            <w:r w:rsidRPr="00AC7974">
              <w:rPr>
                <w:rFonts w:ascii="Trebuchet MS" w:eastAsia="Calibri" w:hAnsi="Trebuchet MS"/>
              </w:rPr>
              <w:t>în</w:t>
            </w:r>
            <w:proofErr w:type="spellEnd"/>
            <w:r w:rsidRPr="00AC7974">
              <w:rPr>
                <w:rFonts w:ascii="Trebuchet MS" w:eastAsia="Calibri" w:hAnsi="Trebuchet MS"/>
              </w:rPr>
              <w:t xml:space="preserve"> care, </w:t>
            </w:r>
            <w:proofErr w:type="spellStart"/>
            <w:r w:rsidRPr="00AC7974">
              <w:rPr>
                <w:rFonts w:ascii="Trebuchet MS" w:eastAsia="Calibri" w:hAnsi="Trebuchet MS"/>
              </w:rPr>
              <w:t>beneficiarii</w:t>
            </w:r>
            <w:proofErr w:type="spellEnd"/>
            <w:r w:rsidRPr="00AC7974">
              <w:rPr>
                <w:rFonts w:ascii="Trebuchet MS" w:eastAsia="Calibri" w:hAnsi="Trebuchet MS"/>
              </w:rPr>
              <w:t xml:space="preserve"> </w:t>
            </w:r>
            <w:proofErr w:type="spellStart"/>
            <w:r w:rsidRPr="00AC7974">
              <w:rPr>
                <w:rFonts w:ascii="Trebuchet MS" w:eastAsia="Calibri" w:hAnsi="Trebuchet MS"/>
              </w:rPr>
              <w:t>optează</w:t>
            </w:r>
            <w:proofErr w:type="spellEnd"/>
            <w:r w:rsidRPr="00AC7974">
              <w:rPr>
                <w:rFonts w:ascii="Trebuchet MS" w:eastAsia="Calibri" w:hAnsi="Trebuchet MS"/>
              </w:rPr>
              <w:t xml:space="preserve"> </w:t>
            </w:r>
            <w:proofErr w:type="spellStart"/>
            <w:r w:rsidRPr="00AC7974">
              <w:rPr>
                <w:rFonts w:ascii="Trebuchet MS" w:eastAsia="Calibri" w:hAnsi="Trebuchet MS"/>
              </w:rPr>
              <w:t>pentru</w:t>
            </w:r>
            <w:proofErr w:type="spellEnd"/>
            <w:r w:rsidRPr="00AC7974">
              <w:rPr>
                <w:rFonts w:ascii="Trebuchet MS" w:eastAsia="Calibri" w:hAnsi="Trebuchet MS"/>
              </w:rPr>
              <w:t xml:space="preserve"> </w:t>
            </w:r>
            <w:proofErr w:type="spellStart"/>
            <w:r w:rsidRPr="00AC7974">
              <w:rPr>
                <w:rFonts w:ascii="Trebuchet MS" w:eastAsia="Calibri" w:hAnsi="Trebuchet MS"/>
              </w:rPr>
              <w:t>încheierea</w:t>
            </w:r>
            <w:proofErr w:type="spellEnd"/>
            <w:r w:rsidRPr="00AC7974">
              <w:rPr>
                <w:rFonts w:ascii="Trebuchet MS" w:eastAsia="Calibri" w:hAnsi="Trebuchet MS"/>
              </w:rPr>
              <w:t xml:space="preserve"> </w:t>
            </w:r>
            <w:proofErr w:type="spellStart"/>
            <w:r w:rsidRPr="00AC7974">
              <w:rPr>
                <w:rFonts w:ascii="Trebuchet MS" w:eastAsia="Calibri" w:hAnsi="Trebuchet MS"/>
              </w:rPr>
              <w:t>unor</w:t>
            </w:r>
            <w:proofErr w:type="spellEnd"/>
            <w:r w:rsidRPr="00AC7974">
              <w:rPr>
                <w:rFonts w:ascii="Trebuchet MS" w:eastAsia="Calibri" w:hAnsi="Trebuchet MS"/>
              </w:rPr>
              <w:t xml:space="preserve"> </w:t>
            </w:r>
            <w:proofErr w:type="spellStart"/>
            <w:r w:rsidRPr="00AC7974">
              <w:rPr>
                <w:rFonts w:ascii="Trebuchet MS" w:eastAsia="Calibri" w:hAnsi="Trebuchet MS"/>
              </w:rPr>
              <w:t>contracte</w:t>
            </w:r>
            <w:proofErr w:type="spellEnd"/>
            <w:r w:rsidRPr="00AC7974">
              <w:rPr>
                <w:rFonts w:ascii="Trebuchet MS" w:eastAsia="Calibri" w:hAnsi="Trebuchet MS"/>
              </w:rPr>
              <w:t xml:space="preserve"> de audit, </w:t>
            </w:r>
            <w:proofErr w:type="spellStart"/>
            <w:r w:rsidRPr="00AC7974">
              <w:rPr>
                <w:rFonts w:ascii="Trebuchet MS" w:eastAsia="Calibri" w:hAnsi="Trebuchet MS"/>
              </w:rPr>
              <w:t>rapoartele</w:t>
            </w:r>
            <w:proofErr w:type="spellEnd"/>
            <w:r w:rsidRPr="00AC7974">
              <w:rPr>
                <w:rFonts w:ascii="Trebuchet MS" w:eastAsia="Calibri" w:hAnsi="Trebuchet MS"/>
              </w:rPr>
              <w:t xml:space="preserve"> de audit </w:t>
            </w:r>
            <w:proofErr w:type="spellStart"/>
            <w:r w:rsidRPr="00AC7974">
              <w:rPr>
                <w:rFonts w:ascii="Trebuchet MS" w:eastAsia="Calibri" w:hAnsi="Trebuchet MS"/>
              </w:rPr>
              <w:t>confirma</w:t>
            </w:r>
            <w:proofErr w:type="spellEnd"/>
            <w:r w:rsidRPr="00AC7974">
              <w:rPr>
                <w:rFonts w:ascii="Trebuchet MS" w:eastAsia="Calibri" w:hAnsi="Trebuchet MS"/>
              </w:rPr>
              <w:t xml:space="preserve"> ca </w:t>
            </w:r>
            <w:proofErr w:type="spellStart"/>
            <w:r w:rsidRPr="00AC7974">
              <w:rPr>
                <w:rFonts w:ascii="Trebuchet MS" w:eastAsia="Calibri" w:hAnsi="Trebuchet MS"/>
              </w:rPr>
              <w:t>cheltuielile</w:t>
            </w:r>
            <w:proofErr w:type="spellEnd"/>
            <w:r w:rsidRPr="00AC7974">
              <w:rPr>
                <w:rFonts w:ascii="Trebuchet MS" w:eastAsia="Calibri" w:hAnsi="Trebuchet MS"/>
              </w:rPr>
              <w:t xml:space="preserve"> </w:t>
            </w:r>
            <w:proofErr w:type="spellStart"/>
            <w:r w:rsidRPr="00AC7974">
              <w:rPr>
                <w:rFonts w:ascii="Trebuchet MS" w:eastAsia="Calibri" w:hAnsi="Trebuchet MS"/>
              </w:rPr>
              <w:t>cuprinse</w:t>
            </w:r>
            <w:proofErr w:type="spellEnd"/>
            <w:r w:rsidRPr="00AC7974">
              <w:rPr>
                <w:rFonts w:ascii="Trebuchet MS" w:eastAsia="Calibri" w:hAnsi="Trebuchet MS"/>
              </w:rPr>
              <w:t xml:space="preserve"> in </w:t>
            </w:r>
            <w:proofErr w:type="spellStart"/>
            <w:r w:rsidRPr="00AC7974">
              <w:rPr>
                <w:rFonts w:ascii="Trebuchet MS" w:eastAsia="Calibri" w:hAnsi="Trebuchet MS"/>
              </w:rPr>
              <w:t>cererile</w:t>
            </w:r>
            <w:proofErr w:type="spellEnd"/>
            <w:r w:rsidRPr="00AC7974">
              <w:rPr>
                <w:rFonts w:ascii="Trebuchet MS" w:eastAsia="Calibri" w:hAnsi="Trebuchet MS"/>
              </w:rPr>
              <w:t xml:space="preserve"> de </w:t>
            </w:r>
            <w:proofErr w:type="spellStart"/>
            <w:r w:rsidRPr="00AC7974">
              <w:rPr>
                <w:rFonts w:ascii="Trebuchet MS" w:eastAsia="Calibri" w:hAnsi="Trebuchet MS"/>
              </w:rPr>
              <w:t>rambursare</w:t>
            </w:r>
            <w:proofErr w:type="spellEnd"/>
            <w:r w:rsidRPr="00AC7974">
              <w:rPr>
                <w:rFonts w:ascii="Trebuchet MS" w:eastAsia="Calibri" w:hAnsi="Trebuchet MS"/>
              </w:rPr>
              <w:t xml:space="preserve"> au </w:t>
            </w:r>
            <w:proofErr w:type="spellStart"/>
            <w:r w:rsidRPr="00AC7974">
              <w:rPr>
                <w:rFonts w:ascii="Trebuchet MS" w:eastAsia="Calibri" w:hAnsi="Trebuchet MS"/>
              </w:rPr>
              <w:t>fost</w:t>
            </w:r>
            <w:proofErr w:type="spellEnd"/>
            <w:r w:rsidRPr="00AC7974">
              <w:rPr>
                <w:rFonts w:ascii="Trebuchet MS" w:eastAsia="Calibri" w:hAnsi="Trebuchet MS"/>
              </w:rPr>
              <w:t xml:space="preserve"> </w:t>
            </w:r>
            <w:proofErr w:type="spellStart"/>
            <w:r w:rsidRPr="00AC7974">
              <w:rPr>
                <w:rFonts w:ascii="Trebuchet MS" w:eastAsia="Calibri" w:hAnsi="Trebuchet MS"/>
              </w:rPr>
              <w:t>verificate</w:t>
            </w:r>
            <w:proofErr w:type="spellEnd"/>
            <w:r w:rsidRPr="00AC7974">
              <w:rPr>
                <w:rFonts w:ascii="Trebuchet MS" w:eastAsia="Calibri" w:hAnsi="Trebuchet MS"/>
              </w:rPr>
              <w:t xml:space="preserve"> </w:t>
            </w:r>
            <w:proofErr w:type="spellStart"/>
            <w:r w:rsidRPr="00AC7974">
              <w:rPr>
                <w:rFonts w:ascii="Trebuchet MS" w:eastAsia="Calibri" w:hAnsi="Trebuchet MS"/>
              </w:rPr>
              <w:t>si</w:t>
            </w:r>
            <w:proofErr w:type="spellEnd"/>
            <w:r w:rsidRPr="00AC7974">
              <w:rPr>
                <w:rFonts w:ascii="Trebuchet MS" w:eastAsia="Calibri" w:hAnsi="Trebuchet MS"/>
              </w:rPr>
              <w:t xml:space="preserve"> sunt:</w:t>
            </w:r>
          </w:p>
          <w:p w14:paraId="20F105C3" w14:textId="77777777" w:rsidR="00AC7974" w:rsidRPr="00AC7974" w:rsidRDefault="00AC7974" w:rsidP="00AC7974">
            <w:pPr>
              <w:numPr>
                <w:ilvl w:val="0"/>
                <w:numId w:val="26"/>
              </w:numPr>
              <w:spacing w:after="0" w:line="240" w:lineRule="auto"/>
              <w:contextualSpacing/>
              <w:jc w:val="both"/>
              <w:rPr>
                <w:rFonts w:ascii="Trebuchet MS" w:hAnsi="Trebuchet MS"/>
                <w:lang w:eastAsia="ro-RO"/>
              </w:rPr>
            </w:pPr>
            <w:r w:rsidRPr="00AC7974">
              <w:rPr>
                <w:rFonts w:ascii="Trebuchet MS" w:hAnsi="Trebuchet MS"/>
                <w:lang w:eastAsia="ro-RO"/>
              </w:rPr>
              <w:t xml:space="preserve">sunt </w:t>
            </w:r>
            <w:proofErr w:type="spellStart"/>
            <w:r w:rsidRPr="00AC7974">
              <w:rPr>
                <w:rFonts w:ascii="Trebuchet MS" w:hAnsi="Trebuchet MS"/>
                <w:lang w:eastAsia="ro-RO"/>
              </w:rPr>
              <w:t>necesare</w:t>
            </w:r>
            <w:proofErr w:type="spellEnd"/>
            <w:r w:rsidRPr="00AC7974">
              <w:rPr>
                <w:rFonts w:ascii="Trebuchet MS" w:hAnsi="Trebuchet MS"/>
                <w:lang w:eastAsia="ro-RO"/>
              </w:rPr>
              <w:t xml:space="preserve"> </w:t>
            </w:r>
            <w:proofErr w:type="spellStart"/>
            <w:r w:rsidRPr="00AC7974">
              <w:rPr>
                <w:rFonts w:ascii="Trebuchet MS" w:hAnsi="Trebuchet MS"/>
                <w:lang w:eastAsia="ro-RO"/>
              </w:rPr>
              <w:t>pentru</w:t>
            </w:r>
            <w:proofErr w:type="spellEnd"/>
            <w:r w:rsidRPr="00AC7974">
              <w:rPr>
                <w:rFonts w:ascii="Trebuchet MS" w:hAnsi="Trebuchet MS"/>
                <w:lang w:eastAsia="ro-RO"/>
              </w:rPr>
              <w:t xml:space="preserve"> </w:t>
            </w:r>
            <w:proofErr w:type="spellStart"/>
            <w:r w:rsidRPr="00AC7974">
              <w:rPr>
                <w:rFonts w:ascii="Trebuchet MS" w:hAnsi="Trebuchet MS"/>
                <w:lang w:eastAsia="ro-RO"/>
              </w:rPr>
              <w:t>realizarea</w:t>
            </w:r>
            <w:proofErr w:type="spellEnd"/>
            <w:r w:rsidRPr="00AC7974">
              <w:rPr>
                <w:rFonts w:ascii="Trebuchet MS" w:hAnsi="Trebuchet MS"/>
                <w:lang w:eastAsia="ro-RO"/>
              </w:rPr>
              <w:t xml:space="preserve"> </w:t>
            </w:r>
            <w:proofErr w:type="spellStart"/>
            <w:r w:rsidRPr="00AC7974">
              <w:rPr>
                <w:rFonts w:ascii="Trebuchet MS" w:hAnsi="Trebuchet MS"/>
                <w:lang w:eastAsia="ro-RO"/>
              </w:rPr>
              <w:t>proiectului</w:t>
            </w:r>
            <w:proofErr w:type="spellEnd"/>
            <w:r w:rsidRPr="00AC7974">
              <w:rPr>
                <w:rFonts w:ascii="Trebuchet MS" w:hAnsi="Trebuchet MS"/>
                <w:lang w:eastAsia="ro-RO"/>
              </w:rPr>
              <w:t xml:space="preserve">, </w:t>
            </w:r>
          </w:p>
          <w:p w14:paraId="5976BF7D" w14:textId="77777777" w:rsidR="00AC7974" w:rsidRPr="00AC7974" w:rsidRDefault="00AC7974" w:rsidP="00AC7974">
            <w:pPr>
              <w:numPr>
                <w:ilvl w:val="0"/>
                <w:numId w:val="26"/>
              </w:numPr>
              <w:spacing w:after="0" w:line="240" w:lineRule="auto"/>
              <w:contextualSpacing/>
              <w:jc w:val="both"/>
              <w:rPr>
                <w:rFonts w:ascii="Trebuchet MS" w:hAnsi="Trebuchet MS"/>
                <w:lang w:eastAsia="ro-RO"/>
              </w:rPr>
            </w:pPr>
            <w:proofErr w:type="gramStart"/>
            <w:r w:rsidRPr="00AC7974">
              <w:rPr>
                <w:rFonts w:ascii="Trebuchet MS" w:hAnsi="Trebuchet MS"/>
                <w:lang w:eastAsia="ro-RO"/>
              </w:rPr>
              <w:t xml:space="preserve">sunt  </w:t>
            </w:r>
            <w:proofErr w:type="spellStart"/>
            <w:r w:rsidRPr="00AC7974">
              <w:rPr>
                <w:rFonts w:ascii="Trebuchet MS" w:hAnsi="Trebuchet MS"/>
                <w:lang w:eastAsia="ro-RO"/>
              </w:rPr>
              <w:t>prevăzute</w:t>
            </w:r>
            <w:proofErr w:type="spellEnd"/>
            <w:proofErr w:type="gramEnd"/>
            <w:r w:rsidRPr="00AC7974">
              <w:rPr>
                <w:rFonts w:ascii="Trebuchet MS" w:hAnsi="Trebuchet MS"/>
                <w:lang w:eastAsia="ro-RO"/>
              </w:rPr>
              <w:t xml:space="preserve"> </w:t>
            </w:r>
            <w:proofErr w:type="spellStart"/>
            <w:r w:rsidRPr="00AC7974">
              <w:rPr>
                <w:rFonts w:ascii="Trebuchet MS" w:hAnsi="Trebuchet MS"/>
                <w:lang w:eastAsia="ro-RO"/>
              </w:rPr>
              <w:t>în</w:t>
            </w:r>
            <w:proofErr w:type="spellEnd"/>
            <w:r w:rsidRPr="00AC7974">
              <w:rPr>
                <w:rFonts w:ascii="Trebuchet MS" w:hAnsi="Trebuchet MS"/>
                <w:lang w:eastAsia="ro-RO"/>
              </w:rPr>
              <w:t xml:space="preserve"> </w:t>
            </w:r>
            <w:proofErr w:type="spellStart"/>
            <w:r w:rsidRPr="00AC7974">
              <w:rPr>
                <w:rFonts w:ascii="Trebuchet MS" w:hAnsi="Trebuchet MS"/>
                <w:lang w:eastAsia="ro-RO"/>
              </w:rPr>
              <w:t>contractul</w:t>
            </w:r>
            <w:proofErr w:type="spellEnd"/>
            <w:r w:rsidRPr="00AC7974">
              <w:rPr>
                <w:rFonts w:ascii="Trebuchet MS" w:hAnsi="Trebuchet MS"/>
                <w:lang w:eastAsia="ro-RO"/>
              </w:rPr>
              <w:t xml:space="preserve"> </w:t>
            </w:r>
            <w:proofErr w:type="spellStart"/>
            <w:r w:rsidRPr="00AC7974">
              <w:rPr>
                <w:rFonts w:ascii="Trebuchet MS" w:hAnsi="Trebuchet MS"/>
                <w:lang w:eastAsia="ro-RO"/>
              </w:rPr>
              <w:t>încheiat</w:t>
            </w:r>
            <w:proofErr w:type="spellEnd"/>
            <w:r w:rsidRPr="00AC7974">
              <w:rPr>
                <w:rFonts w:ascii="Trebuchet MS" w:hAnsi="Trebuchet MS"/>
                <w:lang w:eastAsia="ro-RO"/>
              </w:rPr>
              <w:t xml:space="preserve"> cu </w:t>
            </w:r>
            <w:proofErr w:type="spellStart"/>
            <w:r w:rsidRPr="00AC7974">
              <w:rPr>
                <w:rFonts w:ascii="Trebuchet MS" w:hAnsi="Trebuchet MS"/>
                <w:lang w:eastAsia="ro-RO"/>
              </w:rPr>
              <w:t>beneficiarul</w:t>
            </w:r>
            <w:proofErr w:type="spellEnd"/>
            <w:r w:rsidRPr="00AC7974">
              <w:rPr>
                <w:rFonts w:ascii="Trebuchet MS" w:hAnsi="Trebuchet MS"/>
                <w:lang w:eastAsia="ro-RO"/>
              </w:rPr>
              <w:t xml:space="preserve"> </w:t>
            </w:r>
            <w:proofErr w:type="spellStart"/>
            <w:r w:rsidRPr="00AC7974">
              <w:rPr>
                <w:rFonts w:ascii="Trebuchet MS" w:hAnsi="Trebuchet MS"/>
                <w:lang w:eastAsia="ro-RO"/>
              </w:rPr>
              <w:t>proiectului</w:t>
            </w:r>
            <w:proofErr w:type="spellEnd"/>
            <w:r w:rsidRPr="00AC7974">
              <w:rPr>
                <w:rFonts w:ascii="Trebuchet MS" w:hAnsi="Trebuchet MS"/>
                <w:lang w:eastAsia="ro-RO"/>
              </w:rPr>
              <w:t xml:space="preserve"> </w:t>
            </w:r>
          </w:p>
          <w:p w14:paraId="3B9CFA59" w14:textId="77777777" w:rsidR="00AC7974" w:rsidRPr="00AC7974" w:rsidRDefault="00AC7974" w:rsidP="00AC7974">
            <w:pPr>
              <w:numPr>
                <w:ilvl w:val="0"/>
                <w:numId w:val="26"/>
              </w:numPr>
              <w:spacing w:after="0" w:line="240" w:lineRule="auto"/>
              <w:contextualSpacing/>
              <w:jc w:val="both"/>
              <w:rPr>
                <w:rFonts w:ascii="Trebuchet MS" w:hAnsi="Trebuchet MS"/>
                <w:lang w:eastAsia="ro-RO"/>
              </w:rPr>
            </w:pPr>
            <w:r w:rsidRPr="00AC7974">
              <w:rPr>
                <w:rFonts w:ascii="Trebuchet MS" w:hAnsi="Trebuchet MS"/>
                <w:lang w:eastAsia="ro-RO"/>
              </w:rPr>
              <w:t xml:space="preserve">sunt </w:t>
            </w:r>
            <w:proofErr w:type="spellStart"/>
            <w:r w:rsidRPr="00AC7974">
              <w:rPr>
                <w:rFonts w:ascii="Trebuchet MS" w:hAnsi="Trebuchet MS"/>
                <w:lang w:eastAsia="ro-RO"/>
              </w:rPr>
              <w:t>în</w:t>
            </w:r>
            <w:proofErr w:type="spellEnd"/>
            <w:r w:rsidRPr="00AC7974">
              <w:rPr>
                <w:rFonts w:ascii="Trebuchet MS" w:hAnsi="Trebuchet MS"/>
                <w:lang w:eastAsia="ro-RO"/>
              </w:rPr>
              <w:t xml:space="preserve"> </w:t>
            </w:r>
            <w:proofErr w:type="spellStart"/>
            <w:r w:rsidRPr="00AC7974">
              <w:rPr>
                <w:rFonts w:ascii="Trebuchet MS" w:hAnsi="Trebuchet MS"/>
                <w:lang w:eastAsia="ro-RO"/>
              </w:rPr>
              <w:t>conformitate</w:t>
            </w:r>
            <w:proofErr w:type="spellEnd"/>
            <w:r w:rsidRPr="00AC7974">
              <w:rPr>
                <w:rFonts w:ascii="Trebuchet MS" w:hAnsi="Trebuchet MS"/>
                <w:lang w:eastAsia="ro-RO"/>
              </w:rPr>
              <w:t xml:space="preserve"> cu </w:t>
            </w:r>
            <w:proofErr w:type="spellStart"/>
            <w:r w:rsidRPr="00AC7974">
              <w:rPr>
                <w:rFonts w:ascii="Trebuchet MS" w:hAnsi="Trebuchet MS"/>
                <w:lang w:eastAsia="ro-RO"/>
              </w:rPr>
              <w:t>principiile</w:t>
            </w:r>
            <w:proofErr w:type="spellEnd"/>
            <w:r w:rsidRPr="00AC7974">
              <w:rPr>
                <w:rFonts w:ascii="Trebuchet MS" w:hAnsi="Trebuchet MS"/>
                <w:lang w:eastAsia="ro-RO"/>
              </w:rPr>
              <w:t xml:space="preserve"> </w:t>
            </w:r>
            <w:proofErr w:type="spellStart"/>
            <w:r w:rsidRPr="00AC7974">
              <w:rPr>
                <w:rFonts w:ascii="Trebuchet MS" w:hAnsi="Trebuchet MS"/>
                <w:lang w:eastAsia="ro-RO"/>
              </w:rPr>
              <w:t>unui</w:t>
            </w:r>
            <w:proofErr w:type="spellEnd"/>
            <w:r w:rsidRPr="00AC7974">
              <w:rPr>
                <w:rFonts w:ascii="Trebuchet MS" w:hAnsi="Trebuchet MS"/>
                <w:lang w:eastAsia="ro-RO"/>
              </w:rPr>
              <w:t xml:space="preserve"> management </w:t>
            </w:r>
            <w:proofErr w:type="spellStart"/>
            <w:r w:rsidRPr="00AC7974">
              <w:rPr>
                <w:rFonts w:ascii="Trebuchet MS" w:hAnsi="Trebuchet MS"/>
                <w:lang w:eastAsia="ro-RO"/>
              </w:rPr>
              <w:t>financiar</w:t>
            </w:r>
            <w:proofErr w:type="spellEnd"/>
            <w:r w:rsidRPr="00AC7974">
              <w:rPr>
                <w:rFonts w:ascii="Trebuchet MS" w:hAnsi="Trebuchet MS"/>
                <w:lang w:eastAsia="ro-RO"/>
              </w:rPr>
              <w:t xml:space="preserve"> </w:t>
            </w:r>
            <w:proofErr w:type="spellStart"/>
            <w:r w:rsidRPr="00AC7974">
              <w:rPr>
                <w:rFonts w:ascii="Trebuchet MS" w:hAnsi="Trebuchet MS"/>
                <w:lang w:eastAsia="ro-RO"/>
              </w:rPr>
              <w:t>sănătos</w:t>
            </w:r>
            <w:proofErr w:type="spellEnd"/>
            <w:r w:rsidRPr="00AC7974">
              <w:rPr>
                <w:rFonts w:ascii="Trebuchet MS" w:hAnsi="Trebuchet MS"/>
                <w:lang w:eastAsia="ro-RO"/>
              </w:rPr>
              <w:t xml:space="preserve">, </w:t>
            </w:r>
            <w:proofErr w:type="spellStart"/>
            <w:r w:rsidRPr="00AC7974">
              <w:rPr>
                <w:rFonts w:ascii="Trebuchet MS" w:hAnsi="Trebuchet MS"/>
                <w:lang w:eastAsia="ro-RO"/>
              </w:rPr>
              <w:t>respectiv</w:t>
            </w:r>
            <w:proofErr w:type="spellEnd"/>
            <w:r w:rsidRPr="00AC7974">
              <w:rPr>
                <w:rFonts w:ascii="Trebuchet MS" w:hAnsi="Trebuchet MS"/>
                <w:lang w:eastAsia="ro-RO"/>
              </w:rPr>
              <w:t xml:space="preserve"> </w:t>
            </w:r>
            <w:proofErr w:type="spellStart"/>
            <w:r w:rsidRPr="00AC7974">
              <w:rPr>
                <w:rFonts w:ascii="Trebuchet MS" w:hAnsi="Trebuchet MS"/>
                <w:lang w:eastAsia="ro-RO"/>
              </w:rPr>
              <w:t>utilizarea</w:t>
            </w:r>
            <w:proofErr w:type="spellEnd"/>
            <w:r w:rsidRPr="00AC7974">
              <w:rPr>
                <w:rFonts w:ascii="Trebuchet MS" w:hAnsi="Trebuchet MS"/>
                <w:lang w:eastAsia="ro-RO"/>
              </w:rPr>
              <w:t xml:space="preserve"> </w:t>
            </w:r>
            <w:proofErr w:type="spellStart"/>
            <w:r w:rsidRPr="00AC7974">
              <w:rPr>
                <w:rFonts w:ascii="Trebuchet MS" w:hAnsi="Trebuchet MS"/>
                <w:lang w:eastAsia="ro-RO"/>
              </w:rPr>
              <w:t>eficientă</w:t>
            </w:r>
            <w:proofErr w:type="spellEnd"/>
            <w:r w:rsidRPr="00AC7974">
              <w:rPr>
                <w:rFonts w:ascii="Trebuchet MS" w:hAnsi="Trebuchet MS"/>
                <w:lang w:eastAsia="ro-RO"/>
              </w:rPr>
              <w:t xml:space="preserve"> a </w:t>
            </w:r>
            <w:proofErr w:type="spellStart"/>
            <w:r w:rsidRPr="00AC7974">
              <w:rPr>
                <w:rFonts w:ascii="Trebuchet MS" w:hAnsi="Trebuchet MS"/>
                <w:lang w:eastAsia="ro-RO"/>
              </w:rPr>
              <w:t>fondurilor</w:t>
            </w:r>
            <w:proofErr w:type="spellEnd"/>
            <w:r w:rsidRPr="00AC7974">
              <w:rPr>
                <w:rFonts w:ascii="Trebuchet MS" w:hAnsi="Trebuchet MS"/>
                <w:lang w:eastAsia="ro-RO"/>
              </w:rPr>
              <w:t xml:space="preserve">, </w:t>
            </w:r>
            <w:proofErr w:type="spellStart"/>
            <w:r w:rsidRPr="00AC7974">
              <w:rPr>
                <w:rFonts w:ascii="Trebuchet MS" w:hAnsi="Trebuchet MS"/>
                <w:lang w:eastAsia="ro-RO"/>
              </w:rPr>
              <w:t>şi</w:t>
            </w:r>
            <w:proofErr w:type="spellEnd"/>
            <w:r w:rsidRPr="00AC7974">
              <w:rPr>
                <w:rFonts w:ascii="Trebuchet MS" w:hAnsi="Trebuchet MS"/>
                <w:lang w:eastAsia="ro-RO"/>
              </w:rPr>
              <w:t xml:space="preserve"> un </w:t>
            </w:r>
            <w:proofErr w:type="spellStart"/>
            <w:r w:rsidRPr="00AC7974">
              <w:rPr>
                <w:rFonts w:ascii="Trebuchet MS" w:hAnsi="Trebuchet MS"/>
                <w:lang w:eastAsia="ro-RO"/>
              </w:rPr>
              <w:t>raport</w:t>
            </w:r>
            <w:proofErr w:type="spellEnd"/>
            <w:r w:rsidRPr="00AC7974">
              <w:rPr>
                <w:rFonts w:ascii="Trebuchet MS" w:hAnsi="Trebuchet MS"/>
                <w:lang w:eastAsia="ro-RO"/>
              </w:rPr>
              <w:t xml:space="preserve"> </w:t>
            </w:r>
            <w:proofErr w:type="spellStart"/>
            <w:r w:rsidRPr="00AC7974">
              <w:rPr>
                <w:rFonts w:ascii="Trebuchet MS" w:hAnsi="Trebuchet MS"/>
                <w:lang w:eastAsia="ro-RO"/>
              </w:rPr>
              <w:t>optim</w:t>
            </w:r>
            <w:proofErr w:type="spellEnd"/>
            <w:r w:rsidRPr="00AC7974">
              <w:rPr>
                <w:rFonts w:ascii="Trebuchet MS" w:hAnsi="Trebuchet MS"/>
                <w:lang w:eastAsia="ro-RO"/>
              </w:rPr>
              <w:t xml:space="preserve"> cost/</w:t>
            </w:r>
            <w:proofErr w:type="spellStart"/>
            <w:r w:rsidRPr="00AC7974">
              <w:rPr>
                <w:rFonts w:ascii="Trebuchet MS" w:hAnsi="Trebuchet MS"/>
                <w:lang w:eastAsia="ro-RO"/>
              </w:rPr>
              <w:t>beneficiu</w:t>
            </w:r>
            <w:proofErr w:type="spellEnd"/>
            <w:r w:rsidRPr="00AC7974">
              <w:rPr>
                <w:rFonts w:ascii="Trebuchet MS" w:hAnsi="Trebuchet MS"/>
                <w:lang w:eastAsia="ro-RO"/>
              </w:rPr>
              <w:t xml:space="preserve"> (</w:t>
            </w:r>
            <w:proofErr w:type="spellStart"/>
            <w:r w:rsidRPr="00AC7974">
              <w:rPr>
                <w:rFonts w:ascii="Trebuchet MS" w:hAnsi="Trebuchet MS"/>
                <w:lang w:eastAsia="ro-RO"/>
              </w:rPr>
              <w:t>rezonabilitatea</w:t>
            </w:r>
            <w:proofErr w:type="spellEnd"/>
            <w:r w:rsidRPr="00AC7974">
              <w:rPr>
                <w:rFonts w:ascii="Trebuchet MS" w:hAnsi="Trebuchet MS"/>
                <w:lang w:eastAsia="ro-RO"/>
              </w:rPr>
              <w:t xml:space="preserve"> </w:t>
            </w:r>
            <w:proofErr w:type="spellStart"/>
            <w:r w:rsidRPr="00AC7974">
              <w:rPr>
                <w:rFonts w:ascii="Trebuchet MS" w:hAnsi="Trebuchet MS"/>
                <w:lang w:eastAsia="ro-RO"/>
              </w:rPr>
              <w:t>preturilor</w:t>
            </w:r>
            <w:proofErr w:type="spellEnd"/>
            <w:r w:rsidRPr="00AC7974">
              <w:rPr>
                <w:rFonts w:ascii="Trebuchet MS" w:hAnsi="Trebuchet MS"/>
                <w:lang w:eastAsia="ro-RO"/>
              </w:rPr>
              <w:t xml:space="preserve"> conform </w:t>
            </w:r>
            <w:proofErr w:type="spellStart"/>
            <w:r w:rsidRPr="00AC7974">
              <w:rPr>
                <w:rFonts w:ascii="Trebuchet MS" w:hAnsi="Trebuchet MS"/>
                <w:lang w:eastAsia="ro-RO"/>
              </w:rPr>
              <w:t>prevederilor</w:t>
            </w:r>
            <w:proofErr w:type="spellEnd"/>
            <w:r w:rsidRPr="00AC7974">
              <w:rPr>
                <w:rFonts w:ascii="Trebuchet MS" w:hAnsi="Trebuchet MS"/>
                <w:lang w:eastAsia="ro-RO"/>
              </w:rPr>
              <w:t xml:space="preserve"> OUG 66/2011);</w:t>
            </w:r>
          </w:p>
          <w:p w14:paraId="103CFD4E" w14:textId="77777777" w:rsidR="00AC7974" w:rsidRPr="00AC7974" w:rsidRDefault="00AC7974" w:rsidP="00AC7974">
            <w:pPr>
              <w:numPr>
                <w:ilvl w:val="0"/>
                <w:numId w:val="26"/>
              </w:numPr>
              <w:spacing w:after="0" w:line="240" w:lineRule="auto"/>
              <w:contextualSpacing/>
              <w:jc w:val="both"/>
              <w:rPr>
                <w:rFonts w:ascii="Trebuchet MS" w:hAnsi="Trebuchet MS"/>
                <w:lang w:eastAsia="ro-RO"/>
              </w:rPr>
            </w:pPr>
            <w:r w:rsidRPr="00AC7974">
              <w:rPr>
                <w:rFonts w:ascii="Trebuchet MS" w:hAnsi="Trebuchet MS"/>
                <w:lang w:eastAsia="ro-RO"/>
              </w:rPr>
              <w:t xml:space="preserve">sunt </w:t>
            </w:r>
            <w:proofErr w:type="spellStart"/>
            <w:r w:rsidRPr="00AC7974">
              <w:rPr>
                <w:rFonts w:ascii="Trebuchet MS" w:hAnsi="Trebuchet MS"/>
                <w:lang w:eastAsia="ro-RO"/>
              </w:rPr>
              <w:t>efectuate</w:t>
            </w:r>
            <w:proofErr w:type="spellEnd"/>
            <w:r w:rsidRPr="00AC7974">
              <w:rPr>
                <w:rFonts w:ascii="Trebuchet MS" w:hAnsi="Trebuchet MS"/>
                <w:lang w:eastAsia="ro-RO"/>
              </w:rPr>
              <w:t xml:space="preserve"> </w:t>
            </w:r>
            <w:proofErr w:type="spellStart"/>
            <w:r w:rsidRPr="00AC7974">
              <w:rPr>
                <w:rFonts w:ascii="Trebuchet MS" w:hAnsi="Trebuchet MS"/>
                <w:lang w:eastAsia="ro-RO"/>
              </w:rPr>
              <w:t>şi</w:t>
            </w:r>
            <w:proofErr w:type="spellEnd"/>
            <w:r w:rsidRPr="00AC7974">
              <w:rPr>
                <w:rFonts w:ascii="Trebuchet MS" w:hAnsi="Trebuchet MS"/>
                <w:lang w:eastAsia="ro-RO"/>
              </w:rPr>
              <w:t xml:space="preserve"> </w:t>
            </w:r>
            <w:proofErr w:type="spellStart"/>
            <w:r w:rsidRPr="00AC7974">
              <w:rPr>
                <w:rFonts w:ascii="Trebuchet MS" w:hAnsi="Trebuchet MS"/>
                <w:lang w:eastAsia="ro-RO"/>
              </w:rPr>
              <w:t>plătite</w:t>
            </w:r>
            <w:proofErr w:type="spellEnd"/>
            <w:r w:rsidRPr="00AC7974">
              <w:rPr>
                <w:rFonts w:ascii="Trebuchet MS" w:hAnsi="Trebuchet MS"/>
                <w:lang w:eastAsia="ro-RO"/>
              </w:rPr>
              <w:t xml:space="preserve"> de </w:t>
            </w:r>
            <w:proofErr w:type="spellStart"/>
            <w:r w:rsidRPr="00AC7974">
              <w:rPr>
                <w:rFonts w:ascii="Trebuchet MS" w:hAnsi="Trebuchet MS"/>
                <w:lang w:eastAsia="ro-RO"/>
              </w:rPr>
              <w:t>beneficiar</w:t>
            </w:r>
            <w:proofErr w:type="spellEnd"/>
            <w:r w:rsidRPr="00AC7974">
              <w:rPr>
                <w:rFonts w:ascii="Trebuchet MS" w:hAnsi="Trebuchet MS"/>
                <w:lang w:eastAsia="ro-RO"/>
              </w:rPr>
              <w:t xml:space="preserve"> </w:t>
            </w:r>
            <w:proofErr w:type="spellStart"/>
            <w:r w:rsidRPr="00AC7974">
              <w:rPr>
                <w:rFonts w:ascii="Trebuchet MS" w:hAnsi="Trebuchet MS"/>
                <w:lang w:eastAsia="ro-RO"/>
              </w:rPr>
              <w:t>sau</w:t>
            </w:r>
            <w:proofErr w:type="spellEnd"/>
            <w:r w:rsidRPr="00AC7974">
              <w:rPr>
                <w:rFonts w:ascii="Trebuchet MS" w:hAnsi="Trebuchet MS"/>
                <w:lang w:eastAsia="ro-RO"/>
              </w:rPr>
              <w:t xml:space="preserve"> </w:t>
            </w:r>
            <w:proofErr w:type="spellStart"/>
            <w:r w:rsidRPr="00AC7974">
              <w:rPr>
                <w:rFonts w:ascii="Trebuchet MS" w:hAnsi="Trebuchet MS"/>
                <w:lang w:eastAsia="ro-RO"/>
              </w:rPr>
              <w:t>partenerii</w:t>
            </w:r>
            <w:proofErr w:type="spellEnd"/>
            <w:r w:rsidRPr="00AC7974">
              <w:rPr>
                <w:rFonts w:ascii="Trebuchet MS" w:hAnsi="Trebuchet MS"/>
                <w:lang w:eastAsia="ro-RO"/>
              </w:rPr>
              <w:t xml:space="preserve"> </w:t>
            </w:r>
            <w:proofErr w:type="spellStart"/>
            <w:r w:rsidRPr="00AC7974">
              <w:rPr>
                <w:rFonts w:ascii="Trebuchet MS" w:hAnsi="Trebuchet MS"/>
                <w:lang w:eastAsia="ro-RO"/>
              </w:rPr>
              <w:t>săi</w:t>
            </w:r>
            <w:proofErr w:type="spellEnd"/>
            <w:r w:rsidRPr="00AC7974">
              <w:rPr>
                <w:rFonts w:ascii="Trebuchet MS" w:hAnsi="Trebuchet MS"/>
                <w:lang w:eastAsia="ro-RO"/>
              </w:rPr>
              <w:t xml:space="preserve">; </w:t>
            </w:r>
          </w:p>
          <w:p w14:paraId="0ECE4C11" w14:textId="77777777" w:rsidR="00AC7974" w:rsidRPr="00AC7974" w:rsidRDefault="00AC7974" w:rsidP="00AC7974">
            <w:pPr>
              <w:numPr>
                <w:ilvl w:val="0"/>
                <w:numId w:val="26"/>
              </w:numPr>
              <w:spacing w:after="0" w:line="240" w:lineRule="auto"/>
              <w:contextualSpacing/>
              <w:jc w:val="both"/>
              <w:rPr>
                <w:rFonts w:ascii="Trebuchet MS" w:hAnsi="Trebuchet MS"/>
                <w:lang w:eastAsia="ro-RO"/>
              </w:rPr>
            </w:pPr>
            <w:proofErr w:type="spellStart"/>
            <w:r w:rsidRPr="00AC7974">
              <w:rPr>
                <w:rFonts w:ascii="Trebuchet MS" w:hAnsi="Trebuchet MS"/>
                <w:lang w:eastAsia="ro-RO"/>
              </w:rPr>
              <w:t>cheltuielile</w:t>
            </w:r>
            <w:proofErr w:type="spellEnd"/>
            <w:r w:rsidRPr="00AC7974">
              <w:rPr>
                <w:rFonts w:ascii="Trebuchet MS" w:hAnsi="Trebuchet MS"/>
                <w:lang w:eastAsia="ro-RO"/>
              </w:rPr>
              <w:t xml:space="preserve"> au </w:t>
            </w:r>
            <w:proofErr w:type="spellStart"/>
            <w:r w:rsidRPr="00AC7974">
              <w:rPr>
                <w:rFonts w:ascii="Trebuchet MS" w:hAnsi="Trebuchet MS"/>
                <w:lang w:eastAsia="ro-RO"/>
              </w:rPr>
              <w:t>fost</w:t>
            </w:r>
            <w:proofErr w:type="spellEnd"/>
            <w:r w:rsidRPr="00AC7974">
              <w:rPr>
                <w:rFonts w:ascii="Trebuchet MS" w:hAnsi="Trebuchet MS"/>
                <w:lang w:eastAsia="ro-RO"/>
              </w:rPr>
              <w:t xml:space="preserve"> </w:t>
            </w:r>
            <w:proofErr w:type="spellStart"/>
            <w:r w:rsidRPr="00AC7974">
              <w:rPr>
                <w:rFonts w:ascii="Trebuchet MS" w:hAnsi="Trebuchet MS"/>
                <w:lang w:eastAsia="ro-RO"/>
              </w:rPr>
              <w:t>plătite</w:t>
            </w:r>
            <w:proofErr w:type="spellEnd"/>
            <w:r w:rsidRPr="00AC7974">
              <w:rPr>
                <w:rFonts w:ascii="Trebuchet MS" w:hAnsi="Trebuchet MS"/>
                <w:lang w:eastAsia="ro-RO"/>
              </w:rPr>
              <w:t xml:space="preserve"> pe </w:t>
            </w:r>
            <w:proofErr w:type="spellStart"/>
            <w:r w:rsidRPr="00AC7974">
              <w:rPr>
                <w:rFonts w:ascii="Trebuchet MS" w:hAnsi="Trebuchet MS"/>
                <w:lang w:eastAsia="ro-RO"/>
              </w:rPr>
              <w:t>parcursul</w:t>
            </w:r>
            <w:proofErr w:type="spellEnd"/>
            <w:r w:rsidRPr="00AC7974">
              <w:rPr>
                <w:rFonts w:ascii="Trebuchet MS" w:hAnsi="Trebuchet MS"/>
                <w:lang w:eastAsia="ro-RO"/>
              </w:rPr>
              <w:t xml:space="preserve"> </w:t>
            </w:r>
            <w:proofErr w:type="spellStart"/>
            <w:r w:rsidRPr="00AC7974">
              <w:rPr>
                <w:rFonts w:ascii="Trebuchet MS" w:hAnsi="Trebuchet MS"/>
                <w:lang w:eastAsia="ro-RO"/>
              </w:rPr>
              <w:t>perioadei</w:t>
            </w:r>
            <w:proofErr w:type="spellEnd"/>
            <w:r w:rsidRPr="00AC7974">
              <w:rPr>
                <w:rFonts w:ascii="Trebuchet MS" w:hAnsi="Trebuchet MS"/>
                <w:lang w:eastAsia="ro-RO"/>
              </w:rPr>
              <w:t xml:space="preserve"> de </w:t>
            </w:r>
            <w:proofErr w:type="spellStart"/>
            <w:r w:rsidRPr="00AC7974">
              <w:rPr>
                <w:rFonts w:ascii="Trebuchet MS" w:hAnsi="Trebuchet MS"/>
                <w:lang w:eastAsia="ro-RO"/>
              </w:rPr>
              <w:t>eligibile</w:t>
            </w:r>
            <w:proofErr w:type="spellEnd"/>
          </w:p>
          <w:p w14:paraId="1B48DA88" w14:textId="77777777" w:rsidR="00AC7974" w:rsidRPr="00AC7974" w:rsidRDefault="00AC7974" w:rsidP="00AC7974">
            <w:pPr>
              <w:numPr>
                <w:ilvl w:val="0"/>
                <w:numId w:val="26"/>
              </w:numPr>
              <w:spacing w:after="0" w:line="240" w:lineRule="auto"/>
              <w:contextualSpacing/>
              <w:jc w:val="both"/>
              <w:rPr>
                <w:rFonts w:ascii="Trebuchet MS" w:hAnsi="Trebuchet MS"/>
                <w:lang w:eastAsia="ro-RO"/>
              </w:rPr>
            </w:pPr>
            <w:r w:rsidRPr="00AC7974">
              <w:rPr>
                <w:rFonts w:ascii="Trebuchet MS" w:hAnsi="Trebuchet MS"/>
                <w:lang w:eastAsia="ro-RO"/>
              </w:rPr>
              <w:t xml:space="preserve">sunt </w:t>
            </w:r>
            <w:proofErr w:type="spellStart"/>
            <w:r w:rsidRPr="00AC7974">
              <w:rPr>
                <w:rFonts w:ascii="Trebuchet MS" w:hAnsi="Trebuchet MS"/>
                <w:lang w:eastAsia="ro-RO"/>
              </w:rPr>
              <w:t>înregistrate</w:t>
            </w:r>
            <w:proofErr w:type="spellEnd"/>
            <w:r w:rsidRPr="00AC7974">
              <w:rPr>
                <w:rFonts w:ascii="Trebuchet MS" w:hAnsi="Trebuchet MS"/>
                <w:lang w:eastAsia="ro-RO"/>
              </w:rPr>
              <w:t xml:space="preserve"> </w:t>
            </w:r>
            <w:proofErr w:type="spellStart"/>
            <w:r w:rsidRPr="00AC7974">
              <w:rPr>
                <w:rFonts w:ascii="Trebuchet MS" w:hAnsi="Trebuchet MS"/>
                <w:lang w:eastAsia="ro-RO"/>
              </w:rPr>
              <w:t>în</w:t>
            </w:r>
            <w:proofErr w:type="spellEnd"/>
            <w:r w:rsidRPr="00AC7974">
              <w:rPr>
                <w:rFonts w:ascii="Trebuchet MS" w:hAnsi="Trebuchet MS"/>
                <w:lang w:eastAsia="ro-RO"/>
              </w:rPr>
              <w:t xml:space="preserve"> </w:t>
            </w:r>
            <w:proofErr w:type="spellStart"/>
            <w:r w:rsidRPr="00AC7974">
              <w:rPr>
                <w:rFonts w:ascii="Trebuchet MS" w:hAnsi="Trebuchet MS"/>
                <w:lang w:eastAsia="ro-RO"/>
              </w:rPr>
              <w:t>contabilitatea</w:t>
            </w:r>
            <w:proofErr w:type="spellEnd"/>
            <w:r w:rsidRPr="00AC7974">
              <w:rPr>
                <w:rFonts w:ascii="Trebuchet MS" w:hAnsi="Trebuchet MS"/>
                <w:lang w:eastAsia="ro-RO"/>
              </w:rPr>
              <w:t xml:space="preserve"> </w:t>
            </w:r>
            <w:proofErr w:type="spellStart"/>
            <w:r w:rsidRPr="00AC7974">
              <w:rPr>
                <w:rFonts w:ascii="Trebuchet MS" w:hAnsi="Trebuchet MS"/>
                <w:lang w:eastAsia="ro-RO"/>
              </w:rPr>
              <w:t>beneficiarului</w:t>
            </w:r>
            <w:proofErr w:type="spellEnd"/>
            <w:r w:rsidRPr="00AC7974">
              <w:rPr>
                <w:rFonts w:ascii="Trebuchet MS" w:hAnsi="Trebuchet MS"/>
                <w:lang w:eastAsia="ro-RO"/>
              </w:rPr>
              <w:t xml:space="preserve">/ </w:t>
            </w:r>
            <w:proofErr w:type="spellStart"/>
            <w:r w:rsidRPr="00AC7974">
              <w:rPr>
                <w:rFonts w:ascii="Trebuchet MS" w:hAnsi="Trebuchet MS"/>
                <w:lang w:eastAsia="ro-RO"/>
              </w:rPr>
              <w:t>partenerului</w:t>
            </w:r>
            <w:proofErr w:type="spellEnd"/>
            <w:r w:rsidRPr="00AC7974">
              <w:rPr>
                <w:rFonts w:ascii="Trebuchet MS" w:hAnsi="Trebuchet MS"/>
                <w:lang w:eastAsia="ro-RO"/>
              </w:rPr>
              <w:t xml:space="preserve"> </w:t>
            </w:r>
            <w:proofErr w:type="spellStart"/>
            <w:r w:rsidRPr="00AC7974">
              <w:rPr>
                <w:rFonts w:ascii="Trebuchet MS" w:hAnsi="Trebuchet MS"/>
                <w:lang w:eastAsia="ro-RO"/>
              </w:rPr>
              <w:t>având</w:t>
            </w:r>
            <w:proofErr w:type="spellEnd"/>
            <w:r w:rsidRPr="00AC7974">
              <w:rPr>
                <w:rFonts w:ascii="Trebuchet MS" w:hAnsi="Trebuchet MS"/>
                <w:lang w:eastAsia="ro-RO"/>
              </w:rPr>
              <w:t xml:space="preserve"> la </w:t>
            </w:r>
            <w:proofErr w:type="spellStart"/>
            <w:r w:rsidRPr="00AC7974">
              <w:rPr>
                <w:rFonts w:ascii="Trebuchet MS" w:hAnsi="Trebuchet MS"/>
                <w:lang w:eastAsia="ro-RO"/>
              </w:rPr>
              <w:t>bază</w:t>
            </w:r>
            <w:proofErr w:type="spellEnd"/>
            <w:r w:rsidRPr="00AC7974">
              <w:rPr>
                <w:rFonts w:ascii="Trebuchet MS" w:hAnsi="Trebuchet MS"/>
                <w:lang w:eastAsia="ro-RO"/>
              </w:rPr>
              <w:t xml:space="preserve"> </w:t>
            </w:r>
            <w:proofErr w:type="spellStart"/>
            <w:r w:rsidRPr="00AC7974">
              <w:rPr>
                <w:rFonts w:ascii="Trebuchet MS" w:hAnsi="Trebuchet MS"/>
                <w:lang w:eastAsia="ro-RO"/>
              </w:rPr>
              <w:t>documente</w:t>
            </w:r>
            <w:proofErr w:type="spellEnd"/>
            <w:r w:rsidRPr="00AC7974">
              <w:rPr>
                <w:rFonts w:ascii="Trebuchet MS" w:hAnsi="Trebuchet MS"/>
                <w:lang w:eastAsia="ro-RO"/>
              </w:rPr>
              <w:t xml:space="preserve"> </w:t>
            </w:r>
            <w:proofErr w:type="spellStart"/>
            <w:r w:rsidRPr="00AC7974">
              <w:rPr>
                <w:rFonts w:ascii="Trebuchet MS" w:hAnsi="Trebuchet MS"/>
                <w:lang w:eastAsia="ro-RO"/>
              </w:rPr>
              <w:t>justificative</w:t>
            </w:r>
            <w:proofErr w:type="spellEnd"/>
            <w:r w:rsidRPr="00AC7974">
              <w:rPr>
                <w:rFonts w:ascii="Trebuchet MS" w:hAnsi="Trebuchet MS"/>
                <w:lang w:eastAsia="ro-RO"/>
              </w:rPr>
              <w:t xml:space="preserve">, </w:t>
            </w:r>
            <w:proofErr w:type="spellStart"/>
            <w:r w:rsidRPr="00AC7974">
              <w:rPr>
                <w:rFonts w:ascii="Trebuchet MS" w:hAnsi="Trebuchet MS"/>
                <w:lang w:eastAsia="ro-RO"/>
              </w:rPr>
              <w:t>să</w:t>
            </w:r>
            <w:proofErr w:type="spellEnd"/>
            <w:r w:rsidRPr="00AC7974">
              <w:rPr>
                <w:rFonts w:ascii="Trebuchet MS" w:hAnsi="Trebuchet MS"/>
                <w:lang w:eastAsia="ro-RO"/>
              </w:rPr>
              <w:t xml:space="preserve"> fie </w:t>
            </w:r>
            <w:proofErr w:type="spellStart"/>
            <w:r w:rsidRPr="00AC7974">
              <w:rPr>
                <w:rFonts w:ascii="Trebuchet MS" w:hAnsi="Trebuchet MS"/>
                <w:lang w:eastAsia="ro-RO"/>
              </w:rPr>
              <w:t>identificabile</w:t>
            </w:r>
            <w:proofErr w:type="spellEnd"/>
            <w:r w:rsidRPr="00AC7974">
              <w:rPr>
                <w:rFonts w:ascii="Trebuchet MS" w:hAnsi="Trebuchet MS"/>
                <w:lang w:eastAsia="ro-RO"/>
              </w:rPr>
              <w:t xml:space="preserve"> </w:t>
            </w:r>
            <w:proofErr w:type="spellStart"/>
            <w:r w:rsidRPr="00AC7974">
              <w:rPr>
                <w:rFonts w:ascii="Trebuchet MS" w:hAnsi="Trebuchet MS"/>
                <w:lang w:eastAsia="ro-RO"/>
              </w:rPr>
              <w:t>şi</w:t>
            </w:r>
            <w:proofErr w:type="spellEnd"/>
            <w:r w:rsidRPr="00AC7974">
              <w:rPr>
                <w:rFonts w:ascii="Trebuchet MS" w:hAnsi="Trebuchet MS"/>
                <w:lang w:eastAsia="ro-RO"/>
              </w:rPr>
              <w:t xml:space="preserve"> </w:t>
            </w:r>
            <w:proofErr w:type="spellStart"/>
            <w:r w:rsidRPr="00AC7974">
              <w:rPr>
                <w:rFonts w:ascii="Trebuchet MS" w:hAnsi="Trebuchet MS"/>
                <w:lang w:eastAsia="ro-RO"/>
              </w:rPr>
              <w:t>verificabile</w:t>
            </w:r>
            <w:proofErr w:type="spellEnd"/>
            <w:r w:rsidRPr="00AC7974">
              <w:rPr>
                <w:rFonts w:ascii="Trebuchet MS" w:hAnsi="Trebuchet MS"/>
                <w:lang w:eastAsia="ro-RO"/>
              </w:rPr>
              <w:t xml:space="preserve">, </w:t>
            </w:r>
            <w:proofErr w:type="spellStart"/>
            <w:r w:rsidRPr="00AC7974">
              <w:rPr>
                <w:rFonts w:ascii="Trebuchet MS" w:hAnsi="Trebuchet MS"/>
                <w:lang w:eastAsia="ro-RO"/>
              </w:rPr>
              <w:t>să</w:t>
            </w:r>
            <w:proofErr w:type="spellEnd"/>
            <w:r w:rsidRPr="00AC7974">
              <w:rPr>
                <w:rFonts w:ascii="Trebuchet MS" w:hAnsi="Trebuchet MS"/>
                <w:lang w:eastAsia="ro-RO"/>
              </w:rPr>
              <w:t xml:space="preserve"> fie </w:t>
            </w:r>
            <w:proofErr w:type="spellStart"/>
            <w:r w:rsidRPr="00AC7974">
              <w:rPr>
                <w:rFonts w:ascii="Trebuchet MS" w:hAnsi="Trebuchet MS"/>
                <w:lang w:eastAsia="ro-RO"/>
              </w:rPr>
              <w:t>dovedite</w:t>
            </w:r>
            <w:proofErr w:type="spellEnd"/>
            <w:r w:rsidRPr="00AC7974">
              <w:rPr>
                <w:rFonts w:ascii="Trebuchet MS" w:hAnsi="Trebuchet MS"/>
                <w:lang w:eastAsia="ro-RO"/>
              </w:rPr>
              <w:t xml:space="preserve"> </w:t>
            </w:r>
            <w:proofErr w:type="spellStart"/>
            <w:r w:rsidRPr="00AC7974">
              <w:rPr>
                <w:rFonts w:ascii="Trebuchet MS" w:hAnsi="Trebuchet MS"/>
                <w:lang w:eastAsia="ro-RO"/>
              </w:rPr>
              <w:t>prin</w:t>
            </w:r>
            <w:proofErr w:type="spellEnd"/>
            <w:r w:rsidRPr="00AC7974">
              <w:rPr>
                <w:rFonts w:ascii="Trebuchet MS" w:hAnsi="Trebuchet MS"/>
                <w:lang w:eastAsia="ro-RO"/>
              </w:rPr>
              <w:t xml:space="preserve"> </w:t>
            </w:r>
            <w:proofErr w:type="spellStart"/>
            <w:r w:rsidRPr="00AC7974">
              <w:rPr>
                <w:rFonts w:ascii="Trebuchet MS" w:hAnsi="Trebuchet MS"/>
                <w:lang w:eastAsia="ro-RO"/>
              </w:rPr>
              <w:t>documente</w:t>
            </w:r>
            <w:proofErr w:type="spellEnd"/>
            <w:r w:rsidRPr="00AC7974">
              <w:rPr>
                <w:rFonts w:ascii="Trebuchet MS" w:hAnsi="Trebuchet MS"/>
                <w:lang w:eastAsia="ro-RO"/>
              </w:rPr>
              <w:t xml:space="preserve"> </w:t>
            </w:r>
            <w:proofErr w:type="spellStart"/>
            <w:r w:rsidRPr="00AC7974">
              <w:rPr>
                <w:rFonts w:ascii="Trebuchet MS" w:hAnsi="Trebuchet MS"/>
                <w:lang w:eastAsia="ro-RO"/>
              </w:rPr>
              <w:t>originale</w:t>
            </w:r>
            <w:proofErr w:type="spellEnd"/>
            <w:r w:rsidRPr="00AC7974">
              <w:rPr>
                <w:rFonts w:ascii="Trebuchet MS" w:hAnsi="Trebuchet MS"/>
                <w:lang w:eastAsia="ro-RO"/>
              </w:rPr>
              <w:t xml:space="preserve">. </w:t>
            </w:r>
            <w:proofErr w:type="spellStart"/>
            <w:r w:rsidRPr="00AC7974">
              <w:rPr>
                <w:rFonts w:ascii="Trebuchet MS" w:hAnsi="Trebuchet MS"/>
                <w:lang w:eastAsia="ro-RO"/>
              </w:rPr>
              <w:t>Documentele</w:t>
            </w:r>
            <w:proofErr w:type="spellEnd"/>
            <w:r w:rsidRPr="00AC7974">
              <w:rPr>
                <w:rFonts w:ascii="Trebuchet MS" w:hAnsi="Trebuchet MS"/>
                <w:lang w:eastAsia="ro-RO"/>
              </w:rPr>
              <w:t xml:space="preserve"> </w:t>
            </w:r>
            <w:proofErr w:type="spellStart"/>
            <w:r w:rsidRPr="00AC7974">
              <w:rPr>
                <w:rFonts w:ascii="Trebuchet MS" w:hAnsi="Trebuchet MS"/>
                <w:lang w:eastAsia="ro-RO"/>
              </w:rPr>
              <w:t>originale</w:t>
            </w:r>
            <w:proofErr w:type="spellEnd"/>
            <w:r w:rsidRPr="00AC7974">
              <w:rPr>
                <w:rFonts w:ascii="Trebuchet MS" w:hAnsi="Trebuchet MS"/>
                <w:lang w:eastAsia="ro-RO"/>
              </w:rPr>
              <w:t xml:space="preserve"> </w:t>
            </w:r>
            <w:proofErr w:type="spellStart"/>
            <w:r w:rsidRPr="00AC7974">
              <w:rPr>
                <w:rFonts w:ascii="Trebuchet MS" w:hAnsi="Trebuchet MS"/>
                <w:lang w:eastAsia="ro-RO"/>
              </w:rPr>
              <w:t>trebuie</w:t>
            </w:r>
            <w:proofErr w:type="spellEnd"/>
            <w:r w:rsidRPr="00AC7974">
              <w:rPr>
                <w:rFonts w:ascii="Trebuchet MS" w:hAnsi="Trebuchet MS"/>
                <w:lang w:eastAsia="ro-RO"/>
              </w:rPr>
              <w:t xml:space="preserve"> </w:t>
            </w:r>
            <w:proofErr w:type="spellStart"/>
            <w:r w:rsidRPr="00AC7974">
              <w:rPr>
                <w:rFonts w:ascii="Trebuchet MS" w:hAnsi="Trebuchet MS"/>
                <w:lang w:eastAsia="ro-RO"/>
              </w:rPr>
              <w:t>să</w:t>
            </w:r>
            <w:proofErr w:type="spellEnd"/>
            <w:r w:rsidRPr="00AC7974">
              <w:rPr>
                <w:rFonts w:ascii="Trebuchet MS" w:hAnsi="Trebuchet MS"/>
                <w:lang w:eastAsia="ro-RO"/>
              </w:rPr>
              <w:t xml:space="preserve"> </w:t>
            </w:r>
            <w:proofErr w:type="spellStart"/>
            <w:r w:rsidRPr="00AC7974">
              <w:rPr>
                <w:rFonts w:ascii="Trebuchet MS" w:hAnsi="Trebuchet MS"/>
                <w:lang w:eastAsia="ro-RO"/>
              </w:rPr>
              <w:t>aibă</w:t>
            </w:r>
            <w:proofErr w:type="spellEnd"/>
            <w:r w:rsidRPr="00AC7974">
              <w:rPr>
                <w:rFonts w:ascii="Trebuchet MS" w:hAnsi="Trebuchet MS"/>
                <w:lang w:eastAsia="ro-RO"/>
              </w:rPr>
              <w:t xml:space="preserve"> </w:t>
            </w:r>
            <w:proofErr w:type="spellStart"/>
            <w:r w:rsidRPr="00AC7974">
              <w:rPr>
                <w:rFonts w:ascii="Trebuchet MS" w:hAnsi="Trebuchet MS"/>
                <w:lang w:eastAsia="ro-RO"/>
              </w:rPr>
              <w:t>înscris</w:t>
            </w:r>
            <w:proofErr w:type="spellEnd"/>
            <w:r w:rsidRPr="00AC7974">
              <w:rPr>
                <w:rFonts w:ascii="Trebuchet MS" w:hAnsi="Trebuchet MS"/>
                <w:lang w:eastAsia="ro-RO"/>
              </w:rPr>
              <w:t xml:space="preserve"> </w:t>
            </w:r>
            <w:proofErr w:type="spellStart"/>
            <w:r w:rsidRPr="00AC7974">
              <w:rPr>
                <w:rFonts w:ascii="Trebuchet MS" w:hAnsi="Trebuchet MS"/>
                <w:lang w:eastAsia="ro-RO"/>
              </w:rPr>
              <w:t>codul</w:t>
            </w:r>
            <w:proofErr w:type="spellEnd"/>
            <w:r w:rsidRPr="00AC7974">
              <w:rPr>
                <w:rFonts w:ascii="Trebuchet MS" w:hAnsi="Trebuchet MS"/>
                <w:lang w:eastAsia="ro-RO"/>
              </w:rPr>
              <w:t xml:space="preserve"> </w:t>
            </w:r>
            <w:proofErr w:type="spellStart"/>
            <w:r w:rsidRPr="00AC7974">
              <w:rPr>
                <w:rFonts w:ascii="Trebuchet MS" w:hAnsi="Trebuchet MS"/>
                <w:lang w:eastAsia="ro-RO"/>
              </w:rPr>
              <w:t>proiectului</w:t>
            </w:r>
            <w:proofErr w:type="spellEnd"/>
            <w:r w:rsidRPr="00AC7974">
              <w:rPr>
                <w:rFonts w:ascii="Trebuchet MS" w:hAnsi="Trebuchet MS"/>
                <w:lang w:eastAsia="ro-RO"/>
              </w:rPr>
              <w:t xml:space="preserve"> </w:t>
            </w:r>
            <w:proofErr w:type="spellStart"/>
            <w:r w:rsidRPr="00AC7974">
              <w:rPr>
                <w:rFonts w:ascii="Trebuchet MS" w:hAnsi="Trebuchet MS"/>
                <w:lang w:eastAsia="ro-RO"/>
              </w:rPr>
              <w:t>şi</w:t>
            </w:r>
            <w:proofErr w:type="spellEnd"/>
            <w:r w:rsidRPr="00AC7974">
              <w:rPr>
                <w:rFonts w:ascii="Trebuchet MS" w:hAnsi="Trebuchet MS"/>
                <w:lang w:eastAsia="ro-RO"/>
              </w:rPr>
              <w:t xml:space="preserve"> </w:t>
            </w:r>
            <w:proofErr w:type="spellStart"/>
            <w:r w:rsidRPr="00AC7974">
              <w:rPr>
                <w:rFonts w:ascii="Trebuchet MS" w:hAnsi="Trebuchet MS"/>
                <w:lang w:eastAsia="ro-RO"/>
              </w:rPr>
              <w:t>menţiunea</w:t>
            </w:r>
            <w:proofErr w:type="spellEnd"/>
            <w:r w:rsidRPr="00AC7974">
              <w:rPr>
                <w:rFonts w:ascii="Trebuchet MS" w:hAnsi="Trebuchet MS"/>
                <w:lang w:eastAsia="ro-RO"/>
              </w:rPr>
              <w:t xml:space="preserve"> «</w:t>
            </w:r>
            <w:proofErr w:type="spellStart"/>
            <w:r w:rsidRPr="00AC7974">
              <w:rPr>
                <w:rFonts w:ascii="Trebuchet MS" w:hAnsi="Trebuchet MS"/>
                <w:lang w:eastAsia="ro-RO"/>
              </w:rPr>
              <w:t>Proiect</w:t>
            </w:r>
            <w:proofErr w:type="spellEnd"/>
            <w:r w:rsidRPr="00AC7974">
              <w:rPr>
                <w:rFonts w:ascii="Trebuchet MS" w:hAnsi="Trebuchet MS"/>
                <w:lang w:eastAsia="ro-RO"/>
              </w:rPr>
              <w:t xml:space="preserve"> </w:t>
            </w:r>
            <w:proofErr w:type="spellStart"/>
            <w:r w:rsidRPr="00AC7974">
              <w:rPr>
                <w:rFonts w:ascii="Trebuchet MS" w:hAnsi="Trebuchet MS"/>
                <w:lang w:eastAsia="ro-RO"/>
              </w:rPr>
              <w:t>finanţat</w:t>
            </w:r>
            <w:proofErr w:type="spellEnd"/>
            <w:r w:rsidRPr="00AC7974">
              <w:rPr>
                <w:rFonts w:ascii="Trebuchet MS" w:hAnsi="Trebuchet MS"/>
                <w:lang w:eastAsia="ro-RO"/>
              </w:rPr>
              <w:t xml:space="preserve"> din POR». </w:t>
            </w:r>
            <w:proofErr w:type="spellStart"/>
            <w:r w:rsidRPr="00AC7974">
              <w:rPr>
                <w:rFonts w:ascii="Trebuchet MS" w:hAnsi="Trebuchet MS"/>
                <w:lang w:eastAsia="ro-RO"/>
              </w:rPr>
              <w:t>Beneficiarul</w:t>
            </w:r>
            <w:proofErr w:type="spellEnd"/>
            <w:r w:rsidRPr="00AC7974">
              <w:rPr>
                <w:rFonts w:ascii="Trebuchet MS" w:hAnsi="Trebuchet MS"/>
                <w:lang w:eastAsia="ro-RO"/>
              </w:rPr>
              <w:t xml:space="preserve"> </w:t>
            </w:r>
            <w:proofErr w:type="spellStart"/>
            <w:r w:rsidRPr="00AC7974">
              <w:rPr>
                <w:rFonts w:ascii="Trebuchet MS" w:hAnsi="Trebuchet MS"/>
                <w:lang w:eastAsia="ro-RO"/>
              </w:rPr>
              <w:lastRenderedPageBreak/>
              <w:t>va</w:t>
            </w:r>
            <w:proofErr w:type="spellEnd"/>
            <w:r w:rsidRPr="00AC7974">
              <w:rPr>
                <w:rFonts w:ascii="Trebuchet MS" w:hAnsi="Trebuchet MS"/>
                <w:lang w:eastAsia="ro-RO"/>
              </w:rPr>
              <w:t xml:space="preserve"> </w:t>
            </w:r>
            <w:proofErr w:type="spellStart"/>
            <w:r w:rsidRPr="00AC7974">
              <w:rPr>
                <w:rFonts w:ascii="Trebuchet MS" w:hAnsi="Trebuchet MS"/>
                <w:lang w:eastAsia="ro-RO"/>
              </w:rPr>
              <w:t>aplica</w:t>
            </w:r>
            <w:proofErr w:type="spellEnd"/>
            <w:r w:rsidRPr="00AC7974">
              <w:rPr>
                <w:rFonts w:ascii="Trebuchet MS" w:hAnsi="Trebuchet MS"/>
                <w:lang w:eastAsia="ro-RO"/>
              </w:rPr>
              <w:t xml:space="preserve"> </w:t>
            </w:r>
            <w:proofErr w:type="spellStart"/>
            <w:r w:rsidRPr="00AC7974">
              <w:rPr>
                <w:rFonts w:ascii="Trebuchet MS" w:hAnsi="Trebuchet MS"/>
                <w:lang w:eastAsia="ro-RO"/>
              </w:rPr>
              <w:t>menţiunea</w:t>
            </w:r>
            <w:proofErr w:type="spellEnd"/>
            <w:r w:rsidRPr="00AC7974">
              <w:rPr>
                <w:rFonts w:ascii="Trebuchet MS" w:hAnsi="Trebuchet MS"/>
                <w:lang w:eastAsia="ro-RO"/>
              </w:rPr>
              <w:t xml:space="preserve"> «Conform cu </w:t>
            </w:r>
            <w:proofErr w:type="spellStart"/>
            <w:r w:rsidRPr="00AC7974">
              <w:rPr>
                <w:rFonts w:ascii="Trebuchet MS" w:hAnsi="Trebuchet MS"/>
                <w:lang w:eastAsia="ro-RO"/>
              </w:rPr>
              <w:t>originalul</w:t>
            </w:r>
            <w:proofErr w:type="spellEnd"/>
            <w:r w:rsidRPr="00AC7974">
              <w:rPr>
                <w:rFonts w:ascii="Trebuchet MS" w:hAnsi="Trebuchet MS"/>
                <w:lang w:eastAsia="ro-RO"/>
              </w:rPr>
              <w:t xml:space="preserve">» pe </w:t>
            </w:r>
            <w:proofErr w:type="spellStart"/>
            <w:r w:rsidRPr="00AC7974">
              <w:rPr>
                <w:rFonts w:ascii="Trebuchet MS" w:hAnsi="Trebuchet MS"/>
                <w:lang w:eastAsia="ro-RO"/>
              </w:rPr>
              <w:t>copiile</w:t>
            </w:r>
            <w:proofErr w:type="spellEnd"/>
            <w:r w:rsidRPr="00AC7974">
              <w:rPr>
                <w:rFonts w:ascii="Trebuchet MS" w:hAnsi="Trebuchet MS"/>
                <w:lang w:eastAsia="ro-RO"/>
              </w:rPr>
              <w:t xml:space="preserve"> </w:t>
            </w:r>
            <w:proofErr w:type="spellStart"/>
            <w:r w:rsidRPr="00AC7974">
              <w:rPr>
                <w:rFonts w:ascii="Trebuchet MS" w:hAnsi="Trebuchet MS"/>
                <w:lang w:eastAsia="ro-RO"/>
              </w:rPr>
              <w:t>documentelor</w:t>
            </w:r>
            <w:proofErr w:type="spellEnd"/>
            <w:r w:rsidRPr="00AC7974">
              <w:rPr>
                <w:rFonts w:ascii="Trebuchet MS" w:hAnsi="Trebuchet MS"/>
                <w:lang w:eastAsia="ro-RO"/>
              </w:rPr>
              <w:t xml:space="preserve"> </w:t>
            </w:r>
            <w:proofErr w:type="spellStart"/>
            <w:r w:rsidRPr="00AC7974">
              <w:rPr>
                <w:rFonts w:ascii="Trebuchet MS" w:hAnsi="Trebuchet MS"/>
                <w:lang w:eastAsia="ro-RO"/>
              </w:rPr>
              <w:t>suport</w:t>
            </w:r>
            <w:proofErr w:type="spellEnd"/>
            <w:r w:rsidRPr="00AC7974">
              <w:rPr>
                <w:rFonts w:ascii="Trebuchet MS" w:hAnsi="Trebuchet MS"/>
                <w:lang w:eastAsia="ro-RO"/>
              </w:rPr>
              <w:t>/</w:t>
            </w:r>
            <w:proofErr w:type="spellStart"/>
            <w:r w:rsidRPr="00AC7974">
              <w:rPr>
                <w:rFonts w:ascii="Trebuchet MS" w:hAnsi="Trebuchet MS"/>
                <w:lang w:eastAsia="ro-RO"/>
              </w:rPr>
              <w:t>justificative</w:t>
            </w:r>
            <w:proofErr w:type="spellEnd"/>
            <w:r w:rsidRPr="00AC7974">
              <w:rPr>
                <w:rFonts w:ascii="Trebuchet MS" w:hAnsi="Trebuchet MS"/>
                <w:lang w:eastAsia="ro-RO"/>
              </w:rPr>
              <w:t xml:space="preserve"> </w:t>
            </w:r>
            <w:proofErr w:type="spellStart"/>
            <w:r w:rsidRPr="00AC7974">
              <w:rPr>
                <w:rFonts w:ascii="Trebuchet MS" w:hAnsi="Trebuchet MS"/>
                <w:lang w:eastAsia="ro-RO"/>
              </w:rPr>
              <w:t>ce</w:t>
            </w:r>
            <w:proofErr w:type="spellEnd"/>
            <w:r w:rsidRPr="00AC7974">
              <w:rPr>
                <w:rFonts w:ascii="Trebuchet MS" w:hAnsi="Trebuchet MS"/>
                <w:lang w:eastAsia="ro-RO"/>
              </w:rPr>
              <w:t xml:space="preserve"> </w:t>
            </w:r>
            <w:proofErr w:type="spellStart"/>
            <w:r w:rsidRPr="00AC7974">
              <w:rPr>
                <w:rFonts w:ascii="Trebuchet MS" w:hAnsi="Trebuchet MS"/>
                <w:lang w:eastAsia="ro-RO"/>
              </w:rPr>
              <w:t>însoţesc</w:t>
            </w:r>
            <w:proofErr w:type="spellEnd"/>
            <w:r w:rsidRPr="00AC7974">
              <w:rPr>
                <w:rFonts w:ascii="Trebuchet MS" w:hAnsi="Trebuchet MS"/>
                <w:lang w:eastAsia="ro-RO"/>
              </w:rPr>
              <w:t xml:space="preserve"> </w:t>
            </w:r>
            <w:proofErr w:type="spellStart"/>
            <w:r w:rsidRPr="00AC7974">
              <w:rPr>
                <w:rFonts w:ascii="Trebuchet MS" w:hAnsi="Trebuchet MS"/>
                <w:lang w:eastAsia="ro-RO"/>
              </w:rPr>
              <w:t>cererea</w:t>
            </w:r>
            <w:proofErr w:type="spellEnd"/>
            <w:r w:rsidRPr="00AC7974">
              <w:rPr>
                <w:rFonts w:ascii="Trebuchet MS" w:hAnsi="Trebuchet MS"/>
                <w:lang w:eastAsia="ro-RO"/>
              </w:rPr>
              <w:t xml:space="preserve"> de </w:t>
            </w:r>
            <w:proofErr w:type="spellStart"/>
            <w:r w:rsidRPr="00AC7974">
              <w:rPr>
                <w:rFonts w:ascii="Trebuchet MS" w:hAnsi="Trebuchet MS"/>
                <w:lang w:eastAsia="ro-RO"/>
              </w:rPr>
              <w:t>rambursare</w:t>
            </w:r>
            <w:proofErr w:type="spellEnd"/>
            <w:r w:rsidRPr="00AC7974">
              <w:rPr>
                <w:rFonts w:ascii="Trebuchet MS" w:hAnsi="Trebuchet MS"/>
                <w:lang w:eastAsia="ro-RO"/>
              </w:rPr>
              <w:t>.</w:t>
            </w:r>
          </w:p>
          <w:p w14:paraId="54F44947" w14:textId="77777777" w:rsidR="00AC7974" w:rsidRPr="00AC7974" w:rsidRDefault="00AC7974" w:rsidP="00AC7974">
            <w:pPr>
              <w:numPr>
                <w:ilvl w:val="0"/>
                <w:numId w:val="26"/>
              </w:numPr>
              <w:spacing w:after="0" w:line="240" w:lineRule="auto"/>
              <w:contextualSpacing/>
              <w:jc w:val="both"/>
              <w:rPr>
                <w:rFonts w:ascii="Trebuchet MS" w:hAnsi="Trebuchet MS"/>
                <w:lang w:eastAsia="ro-RO"/>
              </w:rPr>
            </w:pPr>
            <w:proofErr w:type="spellStart"/>
            <w:r w:rsidRPr="00AC7974">
              <w:rPr>
                <w:rFonts w:ascii="Trebuchet MS" w:hAnsi="Trebuchet MS"/>
                <w:lang w:eastAsia="ro-RO"/>
              </w:rPr>
              <w:t>Pentru</w:t>
            </w:r>
            <w:proofErr w:type="spellEnd"/>
            <w:r w:rsidRPr="00AC7974">
              <w:rPr>
                <w:rFonts w:ascii="Trebuchet MS" w:hAnsi="Trebuchet MS"/>
                <w:lang w:eastAsia="ro-RO"/>
              </w:rPr>
              <w:t xml:space="preserve"> </w:t>
            </w:r>
            <w:proofErr w:type="spellStart"/>
            <w:r w:rsidRPr="00AC7974">
              <w:rPr>
                <w:rFonts w:ascii="Trebuchet MS" w:hAnsi="Trebuchet MS"/>
                <w:lang w:eastAsia="ro-RO"/>
              </w:rPr>
              <w:t>operațiunile</w:t>
            </w:r>
            <w:proofErr w:type="spellEnd"/>
            <w:r w:rsidRPr="00AC7974">
              <w:rPr>
                <w:rFonts w:ascii="Trebuchet MS" w:hAnsi="Trebuchet MS"/>
                <w:lang w:eastAsia="ro-RO"/>
              </w:rPr>
              <w:t xml:space="preserve"> </w:t>
            </w:r>
            <w:proofErr w:type="spellStart"/>
            <w:r w:rsidRPr="00AC7974">
              <w:rPr>
                <w:rFonts w:ascii="Trebuchet MS" w:hAnsi="Trebuchet MS"/>
                <w:lang w:eastAsia="ro-RO"/>
              </w:rPr>
              <w:t>specifice</w:t>
            </w:r>
            <w:proofErr w:type="spellEnd"/>
            <w:r w:rsidRPr="00AC7974">
              <w:rPr>
                <w:rFonts w:ascii="Trebuchet MS" w:hAnsi="Trebuchet MS"/>
                <w:lang w:eastAsia="ro-RO"/>
              </w:rPr>
              <w:t xml:space="preserve"> </w:t>
            </w:r>
            <w:proofErr w:type="spellStart"/>
            <w:r w:rsidRPr="00AC7974">
              <w:rPr>
                <w:rFonts w:ascii="Trebuchet MS" w:hAnsi="Trebuchet MS"/>
                <w:lang w:eastAsia="ro-RO"/>
              </w:rPr>
              <w:t>proiectului</w:t>
            </w:r>
            <w:proofErr w:type="spellEnd"/>
            <w:r w:rsidRPr="00AC7974">
              <w:rPr>
                <w:rFonts w:ascii="Trebuchet MS" w:hAnsi="Trebuchet MS"/>
                <w:lang w:eastAsia="ro-RO"/>
              </w:rPr>
              <w:t xml:space="preserve"> </w:t>
            </w:r>
            <w:proofErr w:type="spellStart"/>
            <w:r w:rsidRPr="00AC7974">
              <w:rPr>
                <w:rFonts w:ascii="Trebuchet MS" w:hAnsi="Trebuchet MS"/>
                <w:lang w:eastAsia="ro-RO"/>
              </w:rPr>
              <w:t>este</w:t>
            </w:r>
            <w:proofErr w:type="spellEnd"/>
            <w:r w:rsidRPr="00AC7974">
              <w:rPr>
                <w:rFonts w:ascii="Trebuchet MS" w:hAnsi="Trebuchet MS"/>
                <w:lang w:eastAsia="ro-RO"/>
              </w:rPr>
              <w:t xml:space="preserve"> se </w:t>
            </w:r>
            <w:proofErr w:type="spellStart"/>
            <w:r w:rsidRPr="00AC7974">
              <w:rPr>
                <w:rFonts w:ascii="Trebuchet MS" w:hAnsi="Trebuchet MS"/>
                <w:lang w:eastAsia="ro-RO"/>
              </w:rPr>
              <w:t>utilizează</w:t>
            </w:r>
            <w:proofErr w:type="spellEnd"/>
            <w:r w:rsidRPr="00AC7974">
              <w:rPr>
                <w:rFonts w:ascii="Trebuchet MS" w:hAnsi="Trebuchet MS"/>
                <w:lang w:eastAsia="ro-RO"/>
              </w:rPr>
              <w:t xml:space="preserve"> </w:t>
            </w:r>
            <w:proofErr w:type="spellStart"/>
            <w:r w:rsidRPr="00AC7974">
              <w:rPr>
                <w:rFonts w:ascii="Trebuchet MS" w:hAnsi="Trebuchet MS"/>
                <w:lang w:eastAsia="ro-RO"/>
              </w:rPr>
              <w:t>conturi</w:t>
            </w:r>
            <w:proofErr w:type="spellEnd"/>
            <w:r w:rsidRPr="00AC7974">
              <w:rPr>
                <w:rFonts w:ascii="Trebuchet MS" w:hAnsi="Trebuchet MS"/>
                <w:lang w:eastAsia="ro-RO"/>
              </w:rPr>
              <w:t xml:space="preserve"> </w:t>
            </w:r>
            <w:proofErr w:type="spellStart"/>
            <w:r w:rsidRPr="00AC7974">
              <w:rPr>
                <w:rFonts w:ascii="Trebuchet MS" w:hAnsi="Trebuchet MS"/>
                <w:lang w:eastAsia="ro-RO"/>
              </w:rPr>
              <w:t>analitice</w:t>
            </w:r>
            <w:proofErr w:type="spellEnd"/>
            <w:r w:rsidRPr="00AC7974">
              <w:rPr>
                <w:rFonts w:ascii="Trebuchet MS" w:hAnsi="Trebuchet MS"/>
                <w:lang w:eastAsia="ro-RO"/>
              </w:rPr>
              <w:t xml:space="preserve"> </w:t>
            </w:r>
            <w:proofErr w:type="spellStart"/>
            <w:r w:rsidRPr="00AC7974">
              <w:rPr>
                <w:rFonts w:ascii="Trebuchet MS" w:hAnsi="Trebuchet MS"/>
                <w:lang w:eastAsia="ro-RO"/>
              </w:rPr>
              <w:t>distincte</w:t>
            </w:r>
            <w:proofErr w:type="spellEnd"/>
            <w:r w:rsidRPr="00AC7974">
              <w:rPr>
                <w:rFonts w:ascii="Trebuchet MS" w:hAnsi="Trebuchet MS"/>
                <w:lang w:eastAsia="ro-RO"/>
              </w:rPr>
              <w:t xml:space="preserve">. La </w:t>
            </w:r>
            <w:proofErr w:type="spellStart"/>
            <w:r w:rsidRPr="00AC7974">
              <w:rPr>
                <w:rFonts w:ascii="Trebuchet MS" w:hAnsi="Trebuchet MS"/>
                <w:lang w:eastAsia="ro-RO"/>
              </w:rPr>
              <w:t>constituirea</w:t>
            </w:r>
            <w:proofErr w:type="spellEnd"/>
            <w:r w:rsidRPr="00AC7974">
              <w:rPr>
                <w:rFonts w:ascii="Trebuchet MS" w:hAnsi="Trebuchet MS"/>
                <w:lang w:eastAsia="ro-RO"/>
              </w:rPr>
              <w:t xml:space="preserve"> </w:t>
            </w:r>
            <w:proofErr w:type="spellStart"/>
            <w:r w:rsidRPr="00AC7974">
              <w:rPr>
                <w:rFonts w:ascii="Trebuchet MS" w:hAnsi="Trebuchet MS"/>
                <w:lang w:eastAsia="ro-RO"/>
              </w:rPr>
              <w:t>analiticului</w:t>
            </w:r>
            <w:proofErr w:type="spellEnd"/>
            <w:r w:rsidRPr="00AC7974">
              <w:rPr>
                <w:rFonts w:ascii="Trebuchet MS" w:hAnsi="Trebuchet MS"/>
                <w:lang w:eastAsia="ro-RO"/>
              </w:rPr>
              <w:t xml:space="preserve"> se </w:t>
            </w:r>
            <w:proofErr w:type="spellStart"/>
            <w:r w:rsidRPr="00AC7974">
              <w:rPr>
                <w:rFonts w:ascii="Trebuchet MS" w:hAnsi="Trebuchet MS"/>
                <w:lang w:eastAsia="ro-RO"/>
              </w:rPr>
              <w:t>va</w:t>
            </w:r>
            <w:proofErr w:type="spellEnd"/>
            <w:r w:rsidRPr="00AC7974">
              <w:rPr>
                <w:rFonts w:ascii="Trebuchet MS" w:hAnsi="Trebuchet MS"/>
                <w:lang w:eastAsia="ro-RO"/>
              </w:rPr>
              <w:t xml:space="preserve"> </w:t>
            </w:r>
            <w:proofErr w:type="spellStart"/>
            <w:r w:rsidRPr="00AC7974">
              <w:rPr>
                <w:rFonts w:ascii="Trebuchet MS" w:hAnsi="Trebuchet MS"/>
                <w:lang w:eastAsia="ro-RO"/>
              </w:rPr>
              <w:t>utiliza</w:t>
            </w:r>
            <w:proofErr w:type="spellEnd"/>
            <w:r w:rsidRPr="00AC7974">
              <w:rPr>
                <w:rFonts w:ascii="Trebuchet MS" w:hAnsi="Trebuchet MS"/>
                <w:lang w:eastAsia="ro-RO"/>
              </w:rPr>
              <w:t xml:space="preserve">, pe </w:t>
            </w:r>
            <w:proofErr w:type="spellStart"/>
            <w:r w:rsidRPr="00AC7974">
              <w:rPr>
                <w:rFonts w:ascii="Trebuchet MS" w:hAnsi="Trebuchet MS"/>
                <w:lang w:eastAsia="ro-RO"/>
              </w:rPr>
              <w:t>lângă</w:t>
            </w:r>
            <w:proofErr w:type="spellEnd"/>
            <w:r w:rsidRPr="00AC7974">
              <w:rPr>
                <w:rFonts w:ascii="Trebuchet MS" w:hAnsi="Trebuchet MS"/>
                <w:lang w:eastAsia="ro-RO"/>
              </w:rPr>
              <w:t xml:space="preserve"> </w:t>
            </w:r>
            <w:proofErr w:type="spellStart"/>
            <w:r w:rsidRPr="00AC7974">
              <w:rPr>
                <w:rFonts w:ascii="Trebuchet MS" w:hAnsi="Trebuchet MS"/>
                <w:lang w:eastAsia="ro-RO"/>
              </w:rPr>
              <w:t>simbolurile</w:t>
            </w:r>
            <w:proofErr w:type="spellEnd"/>
            <w:r w:rsidRPr="00AC7974">
              <w:rPr>
                <w:rFonts w:ascii="Trebuchet MS" w:hAnsi="Trebuchet MS"/>
                <w:lang w:eastAsia="ro-RO"/>
              </w:rPr>
              <w:t xml:space="preserve"> </w:t>
            </w:r>
            <w:proofErr w:type="spellStart"/>
            <w:r w:rsidRPr="00AC7974">
              <w:rPr>
                <w:rFonts w:ascii="Trebuchet MS" w:hAnsi="Trebuchet MS"/>
                <w:lang w:eastAsia="ro-RO"/>
              </w:rPr>
              <w:t>obligatorii</w:t>
            </w:r>
            <w:proofErr w:type="spellEnd"/>
            <w:r w:rsidRPr="00AC7974">
              <w:rPr>
                <w:rFonts w:ascii="Trebuchet MS" w:hAnsi="Trebuchet MS"/>
                <w:lang w:eastAsia="ro-RO"/>
              </w:rPr>
              <w:t xml:space="preserve"> conform </w:t>
            </w:r>
            <w:proofErr w:type="spellStart"/>
            <w:r w:rsidRPr="00AC7974">
              <w:rPr>
                <w:rFonts w:ascii="Trebuchet MS" w:hAnsi="Trebuchet MS"/>
                <w:lang w:eastAsia="ro-RO"/>
              </w:rPr>
              <w:t>Normelor</w:t>
            </w:r>
            <w:proofErr w:type="spellEnd"/>
            <w:r w:rsidRPr="00AC7974">
              <w:rPr>
                <w:rFonts w:ascii="Trebuchet MS" w:hAnsi="Trebuchet MS"/>
                <w:lang w:eastAsia="ro-RO"/>
              </w:rPr>
              <w:t xml:space="preserve"> </w:t>
            </w:r>
            <w:proofErr w:type="spellStart"/>
            <w:r w:rsidRPr="00AC7974">
              <w:rPr>
                <w:rFonts w:ascii="Trebuchet MS" w:hAnsi="Trebuchet MS"/>
                <w:lang w:eastAsia="ro-RO"/>
              </w:rPr>
              <w:t>privind</w:t>
            </w:r>
            <w:proofErr w:type="spellEnd"/>
            <w:r w:rsidRPr="00AC7974">
              <w:rPr>
                <w:rFonts w:ascii="Trebuchet MS" w:hAnsi="Trebuchet MS"/>
                <w:lang w:eastAsia="ro-RO"/>
              </w:rPr>
              <w:t xml:space="preserve"> </w:t>
            </w:r>
            <w:proofErr w:type="spellStart"/>
            <w:r w:rsidRPr="00AC7974">
              <w:rPr>
                <w:rFonts w:ascii="Trebuchet MS" w:hAnsi="Trebuchet MS"/>
                <w:lang w:eastAsia="ro-RO"/>
              </w:rPr>
              <w:t>organizarea</w:t>
            </w:r>
            <w:proofErr w:type="spellEnd"/>
            <w:r w:rsidRPr="00AC7974">
              <w:rPr>
                <w:rFonts w:ascii="Trebuchet MS" w:hAnsi="Trebuchet MS"/>
                <w:lang w:eastAsia="ro-RO"/>
              </w:rPr>
              <w:t xml:space="preserve"> </w:t>
            </w:r>
            <w:proofErr w:type="spellStart"/>
            <w:r w:rsidRPr="00AC7974">
              <w:rPr>
                <w:rFonts w:ascii="Trebuchet MS" w:hAnsi="Trebuchet MS"/>
                <w:lang w:eastAsia="ro-RO"/>
              </w:rPr>
              <w:t>contabilitatii</w:t>
            </w:r>
            <w:proofErr w:type="spellEnd"/>
            <w:r w:rsidRPr="00AC7974">
              <w:rPr>
                <w:rFonts w:ascii="Trebuchet MS" w:hAnsi="Trebuchet MS"/>
                <w:lang w:eastAsia="ro-RO"/>
              </w:rPr>
              <w:t xml:space="preserve"> </w:t>
            </w:r>
            <w:proofErr w:type="spellStart"/>
            <w:r w:rsidRPr="00AC7974">
              <w:rPr>
                <w:rFonts w:ascii="Trebuchet MS" w:hAnsi="Trebuchet MS"/>
                <w:lang w:eastAsia="ro-RO"/>
              </w:rPr>
              <w:t>în</w:t>
            </w:r>
            <w:proofErr w:type="spellEnd"/>
            <w:r w:rsidRPr="00AC7974">
              <w:rPr>
                <w:rFonts w:ascii="Trebuchet MS" w:hAnsi="Trebuchet MS"/>
                <w:lang w:eastAsia="ro-RO"/>
              </w:rPr>
              <w:t xml:space="preserve"> </w:t>
            </w:r>
            <w:proofErr w:type="spellStart"/>
            <w:r w:rsidRPr="00AC7974">
              <w:rPr>
                <w:rFonts w:ascii="Trebuchet MS" w:hAnsi="Trebuchet MS"/>
                <w:lang w:eastAsia="ro-RO"/>
              </w:rPr>
              <w:t>functie</w:t>
            </w:r>
            <w:proofErr w:type="spellEnd"/>
            <w:r w:rsidRPr="00AC7974">
              <w:rPr>
                <w:rFonts w:ascii="Trebuchet MS" w:hAnsi="Trebuchet MS"/>
                <w:lang w:eastAsia="ro-RO"/>
              </w:rPr>
              <w:t xml:space="preserve"> de </w:t>
            </w:r>
            <w:proofErr w:type="spellStart"/>
            <w:r w:rsidRPr="00AC7974">
              <w:rPr>
                <w:rFonts w:ascii="Trebuchet MS" w:hAnsi="Trebuchet MS"/>
                <w:lang w:eastAsia="ro-RO"/>
              </w:rPr>
              <w:t>tipul</w:t>
            </w:r>
            <w:proofErr w:type="spellEnd"/>
            <w:r w:rsidRPr="00AC7974">
              <w:rPr>
                <w:rFonts w:ascii="Trebuchet MS" w:hAnsi="Trebuchet MS"/>
                <w:lang w:eastAsia="ro-RO"/>
              </w:rPr>
              <w:t xml:space="preserve"> </w:t>
            </w:r>
            <w:proofErr w:type="spellStart"/>
            <w:proofErr w:type="gramStart"/>
            <w:r w:rsidRPr="00AC7974">
              <w:rPr>
                <w:rFonts w:ascii="Trebuchet MS" w:hAnsi="Trebuchet MS"/>
                <w:lang w:eastAsia="ro-RO"/>
              </w:rPr>
              <w:t>beneficiarului</w:t>
            </w:r>
            <w:proofErr w:type="spellEnd"/>
            <w:r w:rsidRPr="00AC7974">
              <w:rPr>
                <w:rFonts w:ascii="Trebuchet MS" w:hAnsi="Trebuchet MS"/>
                <w:lang w:eastAsia="ro-RO"/>
              </w:rPr>
              <w:t xml:space="preserve"> ,</w:t>
            </w:r>
            <w:proofErr w:type="gramEnd"/>
            <w:r w:rsidRPr="00AC7974">
              <w:rPr>
                <w:rFonts w:ascii="Trebuchet MS" w:hAnsi="Trebuchet MS"/>
                <w:lang w:eastAsia="ro-RO"/>
              </w:rPr>
              <w:t xml:space="preserve"> </w:t>
            </w:r>
            <w:proofErr w:type="spellStart"/>
            <w:r w:rsidRPr="00AC7974">
              <w:rPr>
                <w:rFonts w:ascii="Trebuchet MS" w:hAnsi="Trebuchet MS"/>
                <w:lang w:eastAsia="ro-RO"/>
              </w:rPr>
              <w:t>si</w:t>
            </w:r>
            <w:proofErr w:type="spellEnd"/>
            <w:r w:rsidRPr="00AC7974">
              <w:rPr>
                <w:rFonts w:ascii="Trebuchet MS" w:hAnsi="Trebuchet MS"/>
                <w:lang w:eastAsia="ro-RO"/>
              </w:rPr>
              <w:t xml:space="preserve"> </w:t>
            </w:r>
            <w:proofErr w:type="spellStart"/>
            <w:r w:rsidRPr="00AC7974">
              <w:rPr>
                <w:rFonts w:ascii="Trebuchet MS" w:hAnsi="Trebuchet MS"/>
                <w:lang w:eastAsia="ro-RO"/>
              </w:rPr>
              <w:t>codul</w:t>
            </w:r>
            <w:proofErr w:type="spellEnd"/>
            <w:r w:rsidRPr="00AC7974">
              <w:rPr>
                <w:rFonts w:ascii="Trebuchet MS" w:hAnsi="Trebuchet MS"/>
                <w:lang w:eastAsia="ro-RO"/>
              </w:rPr>
              <w:t xml:space="preserve"> SMIS al </w:t>
            </w:r>
            <w:proofErr w:type="spellStart"/>
            <w:r w:rsidRPr="00AC7974">
              <w:rPr>
                <w:rFonts w:ascii="Trebuchet MS" w:hAnsi="Trebuchet MS"/>
                <w:lang w:eastAsia="ro-RO"/>
              </w:rPr>
              <w:t>proiectului</w:t>
            </w:r>
            <w:proofErr w:type="spellEnd"/>
            <w:r w:rsidRPr="00AC7974">
              <w:rPr>
                <w:rFonts w:ascii="Trebuchet MS" w:hAnsi="Trebuchet MS"/>
                <w:lang w:eastAsia="ro-RO"/>
              </w:rPr>
              <w:t xml:space="preserve"> </w:t>
            </w:r>
          </w:p>
          <w:p w14:paraId="3AAC19A3" w14:textId="77777777" w:rsidR="00AC7974" w:rsidRPr="00AC7974" w:rsidRDefault="00AC7974" w:rsidP="00AC7974">
            <w:pPr>
              <w:numPr>
                <w:ilvl w:val="0"/>
                <w:numId w:val="26"/>
              </w:numPr>
              <w:spacing w:after="0" w:line="240" w:lineRule="auto"/>
              <w:contextualSpacing/>
              <w:jc w:val="both"/>
              <w:rPr>
                <w:rFonts w:ascii="Trebuchet MS" w:hAnsi="Trebuchet MS"/>
                <w:lang w:eastAsia="ro-RO"/>
              </w:rPr>
            </w:pPr>
            <w:proofErr w:type="spellStart"/>
            <w:r w:rsidRPr="00AC7974">
              <w:rPr>
                <w:rFonts w:ascii="Trebuchet MS" w:hAnsi="Trebuchet MS"/>
                <w:lang w:eastAsia="ro-RO"/>
              </w:rPr>
              <w:t>cheltuielile</w:t>
            </w:r>
            <w:proofErr w:type="spellEnd"/>
            <w:r w:rsidRPr="00AC7974">
              <w:rPr>
                <w:rFonts w:ascii="Trebuchet MS" w:hAnsi="Trebuchet MS"/>
                <w:lang w:eastAsia="ro-RO"/>
              </w:rPr>
              <w:t xml:space="preserve"> </w:t>
            </w:r>
            <w:proofErr w:type="spellStart"/>
            <w:r w:rsidRPr="00AC7974">
              <w:rPr>
                <w:rFonts w:ascii="Trebuchet MS" w:hAnsi="Trebuchet MS"/>
                <w:lang w:eastAsia="ro-RO"/>
              </w:rPr>
              <w:t>decontate</w:t>
            </w:r>
            <w:proofErr w:type="spellEnd"/>
            <w:r w:rsidRPr="00AC7974">
              <w:rPr>
                <w:rFonts w:ascii="Trebuchet MS" w:hAnsi="Trebuchet MS"/>
                <w:lang w:eastAsia="ro-RO"/>
              </w:rPr>
              <w:t xml:space="preserve"> sunt in </w:t>
            </w:r>
            <w:proofErr w:type="spellStart"/>
            <w:r w:rsidRPr="00AC7974">
              <w:rPr>
                <w:rFonts w:ascii="Trebuchet MS" w:hAnsi="Trebuchet MS"/>
                <w:lang w:eastAsia="ro-RO"/>
              </w:rPr>
              <w:t>conformitate</w:t>
            </w:r>
            <w:proofErr w:type="spellEnd"/>
            <w:r w:rsidRPr="00AC7974">
              <w:rPr>
                <w:rFonts w:ascii="Trebuchet MS" w:hAnsi="Trebuchet MS"/>
                <w:lang w:eastAsia="ro-RO"/>
              </w:rPr>
              <w:t xml:space="preserve"> cu </w:t>
            </w:r>
            <w:proofErr w:type="spellStart"/>
            <w:r w:rsidRPr="00AC7974">
              <w:rPr>
                <w:rFonts w:ascii="Trebuchet MS" w:hAnsi="Trebuchet MS"/>
                <w:lang w:eastAsia="ro-RO"/>
              </w:rPr>
              <w:t>propunerile</w:t>
            </w:r>
            <w:proofErr w:type="spellEnd"/>
            <w:r w:rsidRPr="00AC7974">
              <w:rPr>
                <w:rFonts w:ascii="Trebuchet MS" w:hAnsi="Trebuchet MS"/>
                <w:lang w:eastAsia="ro-RO"/>
              </w:rPr>
              <w:t xml:space="preserve"> </w:t>
            </w:r>
            <w:proofErr w:type="spellStart"/>
            <w:r w:rsidRPr="00AC7974">
              <w:rPr>
                <w:rFonts w:ascii="Trebuchet MS" w:hAnsi="Trebuchet MS"/>
                <w:lang w:eastAsia="ro-RO"/>
              </w:rPr>
              <w:t>tehnice</w:t>
            </w:r>
            <w:proofErr w:type="spellEnd"/>
            <w:r w:rsidRPr="00AC7974">
              <w:rPr>
                <w:rFonts w:ascii="Trebuchet MS" w:hAnsi="Trebuchet MS"/>
                <w:lang w:eastAsia="ro-RO"/>
              </w:rPr>
              <w:t xml:space="preserve"> </w:t>
            </w:r>
            <w:proofErr w:type="spellStart"/>
            <w:r w:rsidRPr="00AC7974">
              <w:rPr>
                <w:rFonts w:ascii="Trebuchet MS" w:hAnsi="Trebuchet MS"/>
                <w:lang w:eastAsia="ro-RO"/>
              </w:rPr>
              <w:t>si</w:t>
            </w:r>
            <w:proofErr w:type="spellEnd"/>
            <w:r w:rsidRPr="00AC7974">
              <w:rPr>
                <w:rFonts w:ascii="Trebuchet MS" w:hAnsi="Trebuchet MS"/>
                <w:lang w:eastAsia="ro-RO"/>
              </w:rPr>
              <w:t xml:space="preserve"> </w:t>
            </w:r>
            <w:proofErr w:type="spellStart"/>
            <w:r w:rsidRPr="00AC7974">
              <w:rPr>
                <w:rFonts w:ascii="Trebuchet MS" w:hAnsi="Trebuchet MS"/>
                <w:lang w:eastAsia="ro-RO"/>
              </w:rPr>
              <w:t>financiare</w:t>
            </w:r>
            <w:proofErr w:type="spellEnd"/>
            <w:r w:rsidRPr="00AC7974">
              <w:rPr>
                <w:rFonts w:ascii="Trebuchet MS" w:hAnsi="Trebuchet MS"/>
                <w:lang w:eastAsia="ro-RO"/>
              </w:rPr>
              <w:t xml:space="preserve"> </w:t>
            </w:r>
            <w:proofErr w:type="spellStart"/>
            <w:r w:rsidRPr="00AC7974">
              <w:rPr>
                <w:rFonts w:ascii="Trebuchet MS" w:hAnsi="Trebuchet MS"/>
                <w:lang w:eastAsia="ro-RO"/>
              </w:rPr>
              <w:t>ofertate</w:t>
            </w:r>
            <w:proofErr w:type="spellEnd"/>
            <w:r w:rsidRPr="00AC7974">
              <w:rPr>
                <w:rFonts w:ascii="Trebuchet MS" w:hAnsi="Trebuchet MS"/>
                <w:lang w:eastAsia="ro-RO"/>
              </w:rPr>
              <w:t xml:space="preserve"> (se </w:t>
            </w:r>
            <w:proofErr w:type="spellStart"/>
            <w:r w:rsidRPr="00AC7974">
              <w:rPr>
                <w:rFonts w:ascii="Trebuchet MS" w:hAnsi="Trebuchet MS"/>
                <w:lang w:eastAsia="ro-RO"/>
              </w:rPr>
              <w:t>verifica</w:t>
            </w:r>
            <w:proofErr w:type="spellEnd"/>
            <w:r w:rsidRPr="00AC7974">
              <w:rPr>
                <w:rFonts w:ascii="Trebuchet MS" w:hAnsi="Trebuchet MS"/>
                <w:lang w:eastAsia="ro-RO"/>
              </w:rPr>
              <w:t xml:space="preserve"> </w:t>
            </w:r>
            <w:proofErr w:type="spellStart"/>
            <w:r w:rsidRPr="00AC7974">
              <w:rPr>
                <w:rFonts w:ascii="Trebuchet MS" w:hAnsi="Trebuchet MS"/>
                <w:lang w:eastAsia="ro-RO"/>
              </w:rPr>
              <w:t>preturile</w:t>
            </w:r>
            <w:proofErr w:type="spellEnd"/>
            <w:r w:rsidRPr="00AC7974">
              <w:rPr>
                <w:rFonts w:ascii="Trebuchet MS" w:hAnsi="Trebuchet MS"/>
                <w:lang w:eastAsia="ro-RO"/>
              </w:rPr>
              <w:t xml:space="preserve"> </w:t>
            </w:r>
            <w:proofErr w:type="spellStart"/>
            <w:r w:rsidRPr="00AC7974">
              <w:rPr>
                <w:rFonts w:ascii="Trebuchet MS" w:hAnsi="Trebuchet MS"/>
                <w:lang w:eastAsia="ro-RO"/>
              </w:rPr>
              <w:t>unitare</w:t>
            </w:r>
            <w:proofErr w:type="spellEnd"/>
            <w:r w:rsidRPr="00AC7974">
              <w:rPr>
                <w:rFonts w:ascii="Trebuchet MS" w:hAnsi="Trebuchet MS"/>
                <w:lang w:eastAsia="ro-RO"/>
              </w:rPr>
              <w:t xml:space="preserve"> </w:t>
            </w:r>
            <w:proofErr w:type="spellStart"/>
            <w:r w:rsidRPr="00AC7974">
              <w:rPr>
                <w:rFonts w:ascii="Trebuchet MS" w:hAnsi="Trebuchet MS"/>
                <w:lang w:eastAsia="ro-RO"/>
              </w:rPr>
              <w:t>si</w:t>
            </w:r>
            <w:proofErr w:type="spellEnd"/>
            <w:r w:rsidRPr="00AC7974">
              <w:rPr>
                <w:rFonts w:ascii="Trebuchet MS" w:hAnsi="Trebuchet MS"/>
                <w:lang w:eastAsia="ro-RO"/>
              </w:rPr>
              <w:t xml:space="preserve"> </w:t>
            </w:r>
            <w:proofErr w:type="spellStart"/>
            <w:r w:rsidRPr="00AC7974">
              <w:rPr>
                <w:rFonts w:ascii="Trebuchet MS" w:hAnsi="Trebuchet MS"/>
                <w:lang w:eastAsia="ro-RO"/>
              </w:rPr>
              <w:t>cantitatile</w:t>
            </w:r>
            <w:proofErr w:type="spellEnd"/>
            <w:r w:rsidRPr="00AC7974">
              <w:rPr>
                <w:rFonts w:ascii="Trebuchet MS" w:hAnsi="Trebuchet MS"/>
                <w:lang w:eastAsia="ro-RO"/>
              </w:rPr>
              <w:t xml:space="preserve"> </w:t>
            </w:r>
            <w:proofErr w:type="spellStart"/>
            <w:r w:rsidRPr="00AC7974">
              <w:rPr>
                <w:rFonts w:ascii="Trebuchet MS" w:hAnsi="Trebuchet MS"/>
                <w:lang w:eastAsia="ro-RO"/>
              </w:rPr>
              <w:t>decontate</w:t>
            </w:r>
            <w:proofErr w:type="spellEnd"/>
            <w:r w:rsidRPr="00AC7974">
              <w:rPr>
                <w:rFonts w:ascii="Trebuchet MS" w:hAnsi="Trebuchet MS"/>
                <w:lang w:eastAsia="ro-RO"/>
              </w:rPr>
              <w:t>)</w:t>
            </w:r>
          </w:p>
          <w:p w14:paraId="77604AD1" w14:textId="77777777" w:rsidR="00AC7974" w:rsidRPr="00AC7974" w:rsidRDefault="00AC7974" w:rsidP="00AC7974">
            <w:pPr>
              <w:numPr>
                <w:ilvl w:val="0"/>
                <w:numId w:val="26"/>
              </w:numPr>
              <w:spacing w:after="0" w:line="240" w:lineRule="auto"/>
              <w:contextualSpacing/>
              <w:jc w:val="both"/>
              <w:rPr>
                <w:rFonts w:ascii="Trebuchet MS" w:hAnsi="Trebuchet MS"/>
                <w:lang w:eastAsia="ro-RO"/>
              </w:rPr>
            </w:pPr>
            <w:proofErr w:type="spellStart"/>
            <w:r w:rsidRPr="00AC7974">
              <w:rPr>
                <w:rFonts w:ascii="Trebuchet MS" w:hAnsi="Trebuchet MS"/>
                <w:lang w:eastAsia="ro-RO"/>
              </w:rPr>
              <w:t>beneficiarii</w:t>
            </w:r>
            <w:proofErr w:type="spellEnd"/>
            <w:r w:rsidRPr="00AC7974">
              <w:rPr>
                <w:rFonts w:ascii="Trebuchet MS" w:hAnsi="Trebuchet MS"/>
                <w:lang w:eastAsia="ro-RO"/>
              </w:rPr>
              <w:t xml:space="preserve"> </w:t>
            </w:r>
            <w:proofErr w:type="spellStart"/>
            <w:r w:rsidRPr="00AC7974">
              <w:rPr>
                <w:rFonts w:ascii="Trebuchet MS" w:hAnsi="Trebuchet MS"/>
                <w:lang w:eastAsia="ro-RO"/>
              </w:rPr>
              <w:t>vor</w:t>
            </w:r>
            <w:proofErr w:type="spellEnd"/>
            <w:r w:rsidRPr="00AC7974">
              <w:rPr>
                <w:rFonts w:ascii="Trebuchet MS" w:hAnsi="Trebuchet MS"/>
                <w:lang w:eastAsia="ro-RO"/>
              </w:rPr>
              <w:t xml:space="preserve"> </w:t>
            </w:r>
            <w:proofErr w:type="spellStart"/>
            <w:r w:rsidRPr="00AC7974">
              <w:rPr>
                <w:rFonts w:ascii="Trebuchet MS" w:hAnsi="Trebuchet MS"/>
                <w:lang w:eastAsia="ro-RO"/>
              </w:rPr>
              <w:t>derula</w:t>
            </w:r>
            <w:proofErr w:type="spellEnd"/>
            <w:r w:rsidRPr="00AC7974">
              <w:rPr>
                <w:rFonts w:ascii="Trebuchet MS" w:hAnsi="Trebuchet MS"/>
                <w:lang w:eastAsia="ro-RO"/>
              </w:rPr>
              <w:t xml:space="preserve"> </w:t>
            </w:r>
            <w:proofErr w:type="spellStart"/>
            <w:r w:rsidRPr="00AC7974">
              <w:rPr>
                <w:rFonts w:ascii="Trebuchet MS" w:hAnsi="Trebuchet MS"/>
                <w:lang w:eastAsia="ro-RO"/>
              </w:rPr>
              <w:t>fondurile</w:t>
            </w:r>
            <w:proofErr w:type="spellEnd"/>
            <w:r w:rsidRPr="00AC7974">
              <w:rPr>
                <w:rFonts w:ascii="Trebuchet MS" w:hAnsi="Trebuchet MS"/>
                <w:lang w:eastAsia="ro-RO"/>
              </w:rPr>
              <w:t xml:space="preserve"> </w:t>
            </w:r>
            <w:proofErr w:type="spellStart"/>
            <w:r w:rsidRPr="00AC7974">
              <w:rPr>
                <w:rFonts w:ascii="Trebuchet MS" w:hAnsi="Trebuchet MS"/>
                <w:lang w:eastAsia="ro-RO"/>
              </w:rPr>
              <w:t>aferente</w:t>
            </w:r>
            <w:proofErr w:type="spellEnd"/>
            <w:r w:rsidRPr="00AC7974">
              <w:rPr>
                <w:rFonts w:ascii="Trebuchet MS" w:hAnsi="Trebuchet MS"/>
                <w:lang w:eastAsia="ro-RO"/>
              </w:rPr>
              <w:t xml:space="preserve"> pre-</w:t>
            </w:r>
            <w:proofErr w:type="spellStart"/>
            <w:r w:rsidRPr="00AC7974">
              <w:rPr>
                <w:rFonts w:ascii="Trebuchet MS" w:hAnsi="Trebuchet MS"/>
                <w:lang w:eastAsia="ro-RO"/>
              </w:rPr>
              <w:t>finanţării</w:t>
            </w:r>
            <w:proofErr w:type="spellEnd"/>
            <w:r w:rsidRPr="00AC7974">
              <w:rPr>
                <w:rFonts w:ascii="Trebuchet MS" w:hAnsi="Trebuchet MS"/>
                <w:lang w:eastAsia="ro-RO"/>
              </w:rPr>
              <w:t xml:space="preserve"> </w:t>
            </w:r>
            <w:proofErr w:type="spellStart"/>
            <w:r w:rsidRPr="00AC7974">
              <w:rPr>
                <w:rFonts w:ascii="Trebuchet MS" w:hAnsi="Trebuchet MS"/>
                <w:lang w:eastAsia="ro-RO"/>
              </w:rPr>
              <w:t>proiectelor</w:t>
            </w:r>
            <w:proofErr w:type="spellEnd"/>
            <w:r w:rsidRPr="00AC7974">
              <w:rPr>
                <w:rFonts w:ascii="Trebuchet MS" w:hAnsi="Trebuchet MS"/>
                <w:lang w:eastAsia="ro-RO"/>
              </w:rPr>
              <w:t xml:space="preserve"> </w:t>
            </w:r>
            <w:proofErr w:type="spellStart"/>
            <w:r w:rsidRPr="00AC7974">
              <w:rPr>
                <w:rFonts w:ascii="Trebuchet MS" w:hAnsi="Trebuchet MS"/>
                <w:lang w:eastAsia="ro-RO"/>
              </w:rPr>
              <w:t>prin</w:t>
            </w:r>
            <w:proofErr w:type="spellEnd"/>
            <w:r w:rsidRPr="00AC7974">
              <w:rPr>
                <w:rFonts w:ascii="Trebuchet MS" w:hAnsi="Trebuchet MS"/>
                <w:lang w:eastAsia="ro-RO"/>
              </w:rPr>
              <w:t xml:space="preserve"> </w:t>
            </w:r>
            <w:proofErr w:type="spellStart"/>
            <w:r w:rsidRPr="00AC7974">
              <w:rPr>
                <w:rFonts w:ascii="Trebuchet MS" w:hAnsi="Trebuchet MS"/>
                <w:lang w:eastAsia="ro-RO"/>
              </w:rPr>
              <w:t>conturi</w:t>
            </w:r>
            <w:proofErr w:type="spellEnd"/>
            <w:r w:rsidRPr="00AC7974">
              <w:rPr>
                <w:rFonts w:ascii="Trebuchet MS" w:hAnsi="Trebuchet MS"/>
                <w:lang w:eastAsia="ro-RO"/>
              </w:rPr>
              <w:t xml:space="preserve"> separate </w:t>
            </w:r>
            <w:proofErr w:type="spellStart"/>
            <w:r w:rsidRPr="00AC7974">
              <w:rPr>
                <w:rFonts w:ascii="Trebuchet MS" w:hAnsi="Trebuchet MS"/>
                <w:lang w:eastAsia="ro-RO"/>
              </w:rPr>
              <w:t>deschise</w:t>
            </w:r>
            <w:proofErr w:type="spellEnd"/>
            <w:r w:rsidRPr="00AC7974">
              <w:rPr>
                <w:rFonts w:ascii="Trebuchet MS" w:hAnsi="Trebuchet MS"/>
                <w:lang w:eastAsia="ro-RO"/>
              </w:rPr>
              <w:t xml:space="preserve"> special </w:t>
            </w:r>
            <w:proofErr w:type="spellStart"/>
            <w:r w:rsidRPr="00AC7974">
              <w:rPr>
                <w:rFonts w:ascii="Trebuchet MS" w:hAnsi="Trebuchet MS"/>
                <w:lang w:eastAsia="ro-RO"/>
              </w:rPr>
              <w:t>pentru</w:t>
            </w:r>
            <w:proofErr w:type="spellEnd"/>
            <w:r w:rsidRPr="00AC7974">
              <w:rPr>
                <w:rFonts w:ascii="Trebuchet MS" w:hAnsi="Trebuchet MS"/>
                <w:lang w:eastAsia="ro-RO"/>
              </w:rPr>
              <w:t xml:space="preserve"> </w:t>
            </w:r>
            <w:proofErr w:type="spellStart"/>
            <w:r w:rsidRPr="00AC7974">
              <w:rPr>
                <w:rFonts w:ascii="Trebuchet MS" w:hAnsi="Trebuchet MS"/>
                <w:lang w:eastAsia="ro-RO"/>
              </w:rPr>
              <w:t>proiect</w:t>
            </w:r>
            <w:proofErr w:type="spellEnd"/>
            <w:r w:rsidRPr="00AC7974">
              <w:rPr>
                <w:rFonts w:ascii="Trebuchet MS" w:hAnsi="Trebuchet MS"/>
                <w:lang w:eastAsia="ro-RO"/>
              </w:rPr>
              <w:t>.</w:t>
            </w:r>
          </w:p>
          <w:p w14:paraId="44233481" w14:textId="77777777" w:rsidR="00AC7974" w:rsidRPr="00AC7974" w:rsidRDefault="00AC7974" w:rsidP="00AC7974">
            <w:pPr>
              <w:numPr>
                <w:ilvl w:val="0"/>
                <w:numId w:val="26"/>
              </w:numPr>
              <w:spacing w:after="0" w:line="240" w:lineRule="auto"/>
              <w:contextualSpacing/>
              <w:jc w:val="both"/>
              <w:rPr>
                <w:rFonts w:ascii="Trebuchet MS" w:hAnsi="Trebuchet MS"/>
                <w:lang w:eastAsia="ro-RO"/>
              </w:rPr>
            </w:pPr>
            <w:proofErr w:type="spellStart"/>
            <w:r w:rsidRPr="00AC7974">
              <w:rPr>
                <w:rFonts w:ascii="Trebuchet MS" w:hAnsi="Trebuchet MS"/>
                <w:lang w:eastAsia="ro-RO"/>
              </w:rPr>
              <w:t>beneficiarii</w:t>
            </w:r>
            <w:proofErr w:type="spellEnd"/>
            <w:r w:rsidRPr="00AC7974">
              <w:rPr>
                <w:rFonts w:ascii="Trebuchet MS" w:hAnsi="Trebuchet MS"/>
                <w:lang w:eastAsia="ro-RO"/>
              </w:rPr>
              <w:t xml:space="preserve"> care </w:t>
            </w:r>
            <w:proofErr w:type="spellStart"/>
            <w:r w:rsidRPr="00AC7974">
              <w:rPr>
                <w:rFonts w:ascii="Trebuchet MS" w:hAnsi="Trebuchet MS"/>
                <w:lang w:eastAsia="ro-RO"/>
              </w:rPr>
              <w:t>efectuează</w:t>
            </w:r>
            <w:proofErr w:type="spellEnd"/>
            <w:r w:rsidRPr="00AC7974">
              <w:rPr>
                <w:rFonts w:ascii="Trebuchet MS" w:hAnsi="Trebuchet MS"/>
                <w:lang w:eastAsia="ro-RO"/>
              </w:rPr>
              <w:t xml:space="preserve"> </w:t>
            </w:r>
            <w:proofErr w:type="spellStart"/>
            <w:r w:rsidRPr="00AC7974">
              <w:rPr>
                <w:rFonts w:ascii="Trebuchet MS" w:hAnsi="Trebuchet MS"/>
                <w:lang w:eastAsia="ro-RO"/>
              </w:rPr>
              <w:t>plăţi</w:t>
            </w:r>
            <w:proofErr w:type="spellEnd"/>
            <w:r w:rsidRPr="00AC7974">
              <w:rPr>
                <w:rFonts w:ascii="Trebuchet MS" w:hAnsi="Trebuchet MS"/>
                <w:lang w:eastAsia="ro-RO"/>
              </w:rPr>
              <w:t xml:space="preserve"> </w:t>
            </w:r>
            <w:proofErr w:type="spellStart"/>
            <w:r w:rsidRPr="00AC7974">
              <w:rPr>
                <w:rFonts w:ascii="Trebuchet MS" w:hAnsi="Trebuchet MS"/>
                <w:lang w:eastAsia="ro-RO"/>
              </w:rPr>
              <w:t>în</w:t>
            </w:r>
            <w:proofErr w:type="spellEnd"/>
            <w:r w:rsidRPr="00AC7974">
              <w:rPr>
                <w:rFonts w:ascii="Trebuchet MS" w:hAnsi="Trebuchet MS"/>
                <w:lang w:eastAsia="ro-RO"/>
              </w:rPr>
              <w:t xml:space="preserve"> </w:t>
            </w:r>
            <w:proofErr w:type="spellStart"/>
            <w:r w:rsidRPr="00AC7974">
              <w:rPr>
                <w:rFonts w:ascii="Trebuchet MS" w:hAnsi="Trebuchet MS"/>
                <w:lang w:eastAsia="ro-RO"/>
              </w:rPr>
              <w:t>valută</w:t>
            </w:r>
            <w:proofErr w:type="spellEnd"/>
            <w:r w:rsidRPr="00AC7974">
              <w:rPr>
                <w:rFonts w:ascii="Trebuchet MS" w:hAnsi="Trebuchet MS"/>
                <w:lang w:eastAsia="ro-RO"/>
              </w:rPr>
              <w:t xml:space="preserve"> </w:t>
            </w:r>
            <w:proofErr w:type="spellStart"/>
            <w:r w:rsidRPr="00AC7974">
              <w:rPr>
                <w:rFonts w:ascii="Trebuchet MS" w:hAnsi="Trebuchet MS"/>
                <w:lang w:eastAsia="ro-RO"/>
              </w:rPr>
              <w:t>în</w:t>
            </w:r>
            <w:proofErr w:type="spellEnd"/>
            <w:r w:rsidRPr="00AC7974">
              <w:rPr>
                <w:rFonts w:ascii="Trebuchet MS" w:hAnsi="Trebuchet MS"/>
                <w:lang w:eastAsia="ro-RO"/>
              </w:rPr>
              <w:t xml:space="preserve"> </w:t>
            </w:r>
            <w:proofErr w:type="spellStart"/>
            <w:r w:rsidRPr="00AC7974">
              <w:rPr>
                <w:rFonts w:ascii="Trebuchet MS" w:hAnsi="Trebuchet MS"/>
                <w:lang w:eastAsia="ro-RO"/>
              </w:rPr>
              <w:t>cadrul</w:t>
            </w:r>
            <w:proofErr w:type="spellEnd"/>
            <w:r w:rsidRPr="00AC7974">
              <w:rPr>
                <w:rFonts w:ascii="Trebuchet MS" w:hAnsi="Trebuchet MS"/>
                <w:lang w:eastAsia="ro-RO"/>
              </w:rPr>
              <w:t xml:space="preserve"> </w:t>
            </w:r>
            <w:proofErr w:type="spellStart"/>
            <w:r w:rsidRPr="00AC7974">
              <w:rPr>
                <w:rFonts w:ascii="Trebuchet MS" w:hAnsi="Trebuchet MS"/>
                <w:lang w:eastAsia="ro-RO"/>
              </w:rPr>
              <w:t>proiectului</w:t>
            </w:r>
            <w:proofErr w:type="spellEnd"/>
            <w:r w:rsidRPr="00AC7974">
              <w:rPr>
                <w:rFonts w:ascii="Trebuchet MS" w:hAnsi="Trebuchet MS"/>
                <w:lang w:eastAsia="ro-RO"/>
              </w:rPr>
              <w:t xml:space="preserve"> </w:t>
            </w:r>
            <w:proofErr w:type="spellStart"/>
            <w:r w:rsidRPr="00AC7974">
              <w:rPr>
                <w:rFonts w:ascii="Trebuchet MS" w:hAnsi="Trebuchet MS"/>
                <w:lang w:eastAsia="ro-RO"/>
              </w:rPr>
              <w:t>solicită</w:t>
            </w:r>
            <w:proofErr w:type="spellEnd"/>
            <w:r w:rsidRPr="00AC7974">
              <w:rPr>
                <w:rFonts w:ascii="Trebuchet MS" w:hAnsi="Trebuchet MS"/>
                <w:lang w:eastAsia="ro-RO"/>
              </w:rPr>
              <w:t xml:space="preserve"> la </w:t>
            </w:r>
            <w:proofErr w:type="spellStart"/>
            <w:r w:rsidRPr="00AC7974">
              <w:rPr>
                <w:rFonts w:ascii="Trebuchet MS" w:hAnsi="Trebuchet MS"/>
                <w:lang w:eastAsia="ro-RO"/>
              </w:rPr>
              <w:t>rambursare</w:t>
            </w:r>
            <w:proofErr w:type="spellEnd"/>
            <w:r w:rsidRPr="00AC7974">
              <w:rPr>
                <w:rFonts w:ascii="Trebuchet MS" w:hAnsi="Trebuchet MS"/>
                <w:lang w:eastAsia="ro-RO"/>
              </w:rPr>
              <w:t xml:space="preserve"> </w:t>
            </w:r>
            <w:proofErr w:type="spellStart"/>
            <w:r w:rsidRPr="00AC7974">
              <w:rPr>
                <w:rFonts w:ascii="Trebuchet MS" w:hAnsi="Trebuchet MS"/>
                <w:lang w:eastAsia="ro-RO"/>
              </w:rPr>
              <w:t>contravaloarea</w:t>
            </w:r>
            <w:proofErr w:type="spellEnd"/>
            <w:r w:rsidRPr="00AC7974">
              <w:rPr>
                <w:rFonts w:ascii="Trebuchet MS" w:hAnsi="Trebuchet MS"/>
                <w:lang w:eastAsia="ro-RO"/>
              </w:rPr>
              <w:t xml:space="preserve"> </w:t>
            </w:r>
            <w:proofErr w:type="spellStart"/>
            <w:r w:rsidRPr="00AC7974">
              <w:rPr>
                <w:rFonts w:ascii="Trebuchet MS" w:hAnsi="Trebuchet MS"/>
                <w:lang w:eastAsia="ro-RO"/>
              </w:rPr>
              <w:t>în</w:t>
            </w:r>
            <w:proofErr w:type="spellEnd"/>
            <w:r w:rsidRPr="00AC7974">
              <w:rPr>
                <w:rFonts w:ascii="Trebuchet MS" w:hAnsi="Trebuchet MS"/>
                <w:lang w:eastAsia="ro-RO"/>
              </w:rPr>
              <w:t xml:space="preserve"> lei </w:t>
            </w:r>
            <w:proofErr w:type="gramStart"/>
            <w:r w:rsidRPr="00AC7974">
              <w:rPr>
                <w:rFonts w:ascii="Trebuchet MS" w:hAnsi="Trebuchet MS"/>
                <w:lang w:eastAsia="ro-RO"/>
              </w:rPr>
              <w:t>a</w:t>
            </w:r>
            <w:proofErr w:type="gramEnd"/>
            <w:r w:rsidRPr="00AC7974">
              <w:rPr>
                <w:rFonts w:ascii="Trebuchet MS" w:hAnsi="Trebuchet MS"/>
                <w:lang w:eastAsia="ro-RO"/>
              </w:rPr>
              <w:t xml:space="preserve"> </w:t>
            </w:r>
            <w:proofErr w:type="spellStart"/>
            <w:r w:rsidRPr="00AC7974">
              <w:rPr>
                <w:rFonts w:ascii="Trebuchet MS" w:hAnsi="Trebuchet MS"/>
                <w:lang w:eastAsia="ro-RO"/>
              </w:rPr>
              <w:t>acestora</w:t>
            </w:r>
            <w:proofErr w:type="spellEnd"/>
            <w:r w:rsidRPr="00AC7974">
              <w:rPr>
                <w:rFonts w:ascii="Trebuchet MS" w:hAnsi="Trebuchet MS"/>
                <w:lang w:eastAsia="ro-RO"/>
              </w:rPr>
              <w:t xml:space="preserve"> la </w:t>
            </w:r>
            <w:proofErr w:type="spellStart"/>
            <w:r w:rsidRPr="00AC7974">
              <w:rPr>
                <w:rFonts w:ascii="Trebuchet MS" w:hAnsi="Trebuchet MS"/>
                <w:lang w:eastAsia="ro-RO"/>
              </w:rPr>
              <w:t>cursul</w:t>
            </w:r>
            <w:proofErr w:type="spellEnd"/>
            <w:r w:rsidRPr="00AC7974">
              <w:rPr>
                <w:rFonts w:ascii="Trebuchet MS" w:hAnsi="Trebuchet MS"/>
                <w:lang w:eastAsia="ro-RO"/>
              </w:rPr>
              <w:t xml:space="preserve"> </w:t>
            </w:r>
            <w:proofErr w:type="spellStart"/>
            <w:r w:rsidRPr="00AC7974">
              <w:rPr>
                <w:rFonts w:ascii="Trebuchet MS" w:hAnsi="Trebuchet MS"/>
                <w:lang w:eastAsia="ro-RO"/>
              </w:rPr>
              <w:t>Băncii</w:t>
            </w:r>
            <w:proofErr w:type="spellEnd"/>
            <w:r w:rsidRPr="00AC7974">
              <w:rPr>
                <w:rFonts w:ascii="Trebuchet MS" w:hAnsi="Trebuchet MS"/>
                <w:lang w:eastAsia="ro-RO"/>
              </w:rPr>
              <w:t xml:space="preserve"> </w:t>
            </w:r>
            <w:proofErr w:type="spellStart"/>
            <w:r w:rsidRPr="00AC7974">
              <w:rPr>
                <w:rFonts w:ascii="Trebuchet MS" w:hAnsi="Trebuchet MS"/>
                <w:lang w:eastAsia="ro-RO"/>
              </w:rPr>
              <w:t>Naţionale</w:t>
            </w:r>
            <w:proofErr w:type="spellEnd"/>
            <w:r w:rsidRPr="00AC7974">
              <w:rPr>
                <w:rFonts w:ascii="Trebuchet MS" w:hAnsi="Trebuchet MS"/>
                <w:lang w:eastAsia="ro-RO"/>
              </w:rPr>
              <w:t xml:space="preserve"> a </w:t>
            </w:r>
            <w:proofErr w:type="spellStart"/>
            <w:r w:rsidRPr="00AC7974">
              <w:rPr>
                <w:rFonts w:ascii="Trebuchet MS" w:hAnsi="Trebuchet MS"/>
                <w:lang w:eastAsia="ro-RO"/>
              </w:rPr>
              <w:t>României</w:t>
            </w:r>
            <w:proofErr w:type="spellEnd"/>
            <w:r w:rsidRPr="00AC7974">
              <w:rPr>
                <w:rFonts w:ascii="Trebuchet MS" w:hAnsi="Trebuchet MS"/>
                <w:lang w:eastAsia="ro-RO"/>
              </w:rPr>
              <w:t xml:space="preserve"> din data </w:t>
            </w:r>
            <w:proofErr w:type="spellStart"/>
            <w:r w:rsidRPr="00AC7974">
              <w:rPr>
                <w:rFonts w:ascii="Trebuchet MS" w:hAnsi="Trebuchet MS"/>
                <w:lang w:eastAsia="ro-RO"/>
              </w:rPr>
              <w:t>întocmirii</w:t>
            </w:r>
            <w:proofErr w:type="spellEnd"/>
            <w:r w:rsidRPr="00AC7974">
              <w:rPr>
                <w:rFonts w:ascii="Trebuchet MS" w:hAnsi="Trebuchet MS"/>
                <w:lang w:eastAsia="ro-RO"/>
              </w:rPr>
              <w:t xml:space="preserve"> </w:t>
            </w:r>
            <w:proofErr w:type="spellStart"/>
            <w:r w:rsidRPr="00AC7974">
              <w:rPr>
                <w:rFonts w:ascii="Trebuchet MS" w:hAnsi="Trebuchet MS"/>
                <w:lang w:eastAsia="ro-RO"/>
              </w:rPr>
              <w:t>documentelor</w:t>
            </w:r>
            <w:proofErr w:type="spellEnd"/>
            <w:r w:rsidRPr="00AC7974">
              <w:rPr>
                <w:rFonts w:ascii="Trebuchet MS" w:hAnsi="Trebuchet MS"/>
                <w:lang w:eastAsia="ro-RO"/>
              </w:rPr>
              <w:t xml:space="preserve"> de </w:t>
            </w:r>
            <w:proofErr w:type="spellStart"/>
            <w:r w:rsidRPr="00AC7974">
              <w:rPr>
                <w:rFonts w:ascii="Trebuchet MS" w:hAnsi="Trebuchet MS"/>
                <w:lang w:eastAsia="ro-RO"/>
              </w:rPr>
              <w:t>plată</w:t>
            </w:r>
            <w:proofErr w:type="spellEnd"/>
            <w:r w:rsidRPr="00AC7974">
              <w:rPr>
                <w:rFonts w:ascii="Trebuchet MS" w:hAnsi="Trebuchet MS"/>
                <w:lang w:eastAsia="ro-RO"/>
              </w:rPr>
              <w:t xml:space="preserve"> </w:t>
            </w:r>
            <w:proofErr w:type="spellStart"/>
            <w:r w:rsidRPr="00AC7974">
              <w:rPr>
                <w:rFonts w:ascii="Trebuchet MS" w:hAnsi="Trebuchet MS"/>
                <w:lang w:eastAsia="ro-RO"/>
              </w:rPr>
              <w:t>în</w:t>
            </w:r>
            <w:proofErr w:type="spellEnd"/>
            <w:r w:rsidRPr="00AC7974">
              <w:rPr>
                <w:rFonts w:ascii="Trebuchet MS" w:hAnsi="Trebuchet MS"/>
                <w:lang w:eastAsia="ro-RO"/>
              </w:rPr>
              <w:t xml:space="preserve"> </w:t>
            </w:r>
            <w:proofErr w:type="spellStart"/>
            <w:r w:rsidRPr="00AC7974">
              <w:rPr>
                <w:rFonts w:ascii="Trebuchet MS" w:hAnsi="Trebuchet MS"/>
                <w:lang w:eastAsia="ro-RO"/>
              </w:rPr>
              <w:t>valută</w:t>
            </w:r>
            <w:proofErr w:type="spellEnd"/>
            <w:r w:rsidRPr="00AC7974">
              <w:rPr>
                <w:rFonts w:ascii="Trebuchet MS" w:hAnsi="Trebuchet MS"/>
                <w:lang w:eastAsia="ro-RO"/>
              </w:rPr>
              <w:t>.</w:t>
            </w:r>
          </w:p>
          <w:p w14:paraId="15A20704" w14:textId="77777777" w:rsidR="00AC7974" w:rsidRPr="00AC7974" w:rsidRDefault="00AC7974" w:rsidP="0031456B">
            <w:pPr>
              <w:spacing w:after="0"/>
              <w:jc w:val="both"/>
              <w:rPr>
                <w:rFonts w:ascii="Trebuchet MS" w:eastAsia="Calibri" w:hAnsi="Trebuchet MS"/>
              </w:rPr>
            </w:pPr>
            <w:proofErr w:type="spellStart"/>
            <w:r w:rsidRPr="00AC7974">
              <w:rPr>
                <w:rFonts w:ascii="Trebuchet MS" w:eastAsia="Calibri" w:hAnsi="Trebuchet MS"/>
              </w:rPr>
              <w:t>Atunci</w:t>
            </w:r>
            <w:proofErr w:type="spellEnd"/>
            <w:r w:rsidRPr="00AC7974">
              <w:rPr>
                <w:rFonts w:ascii="Trebuchet MS" w:eastAsia="Calibri" w:hAnsi="Trebuchet MS"/>
              </w:rPr>
              <w:t xml:space="preserve"> </w:t>
            </w:r>
            <w:proofErr w:type="spellStart"/>
            <w:r w:rsidRPr="00AC7974">
              <w:rPr>
                <w:rFonts w:ascii="Trebuchet MS" w:eastAsia="Calibri" w:hAnsi="Trebuchet MS"/>
              </w:rPr>
              <w:t>când</w:t>
            </w:r>
            <w:proofErr w:type="spellEnd"/>
            <w:r w:rsidRPr="00AC7974">
              <w:rPr>
                <w:rFonts w:ascii="Trebuchet MS" w:eastAsia="Calibri" w:hAnsi="Trebuchet MS"/>
              </w:rPr>
              <w:t xml:space="preserve"> </w:t>
            </w:r>
            <w:proofErr w:type="spellStart"/>
            <w:r w:rsidRPr="00AC7974">
              <w:rPr>
                <w:rFonts w:ascii="Trebuchet MS" w:eastAsia="Calibri" w:hAnsi="Trebuchet MS"/>
              </w:rPr>
              <w:t>același</w:t>
            </w:r>
            <w:proofErr w:type="spellEnd"/>
            <w:r w:rsidRPr="00AC7974">
              <w:rPr>
                <w:rFonts w:ascii="Trebuchet MS" w:eastAsia="Calibri" w:hAnsi="Trebuchet MS"/>
              </w:rPr>
              <w:t xml:space="preserve"> </w:t>
            </w:r>
            <w:proofErr w:type="spellStart"/>
            <w:r w:rsidRPr="00AC7974">
              <w:rPr>
                <w:rFonts w:ascii="Trebuchet MS" w:eastAsia="Calibri" w:hAnsi="Trebuchet MS"/>
              </w:rPr>
              <w:t>beneficiar</w:t>
            </w:r>
            <w:proofErr w:type="spellEnd"/>
            <w:r w:rsidRPr="00AC7974">
              <w:rPr>
                <w:rFonts w:ascii="Trebuchet MS" w:eastAsia="Calibri" w:hAnsi="Trebuchet MS"/>
              </w:rPr>
              <w:t xml:space="preserve"> </w:t>
            </w:r>
            <w:proofErr w:type="spellStart"/>
            <w:r w:rsidRPr="00AC7974">
              <w:rPr>
                <w:rFonts w:ascii="Trebuchet MS" w:eastAsia="Calibri" w:hAnsi="Trebuchet MS"/>
              </w:rPr>
              <w:t>desfășoară</w:t>
            </w:r>
            <w:proofErr w:type="spellEnd"/>
            <w:r w:rsidRPr="00AC7974">
              <w:rPr>
                <w:rFonts w:ascii="Trebuchet MS" w:eastAsia="Calibri" w:hAnsi="Trebuchet MS"/>
              </w:rPr>
              <w:t xml:space="preserve"> </w:t>
            </w:r>
            <w:proofErr w:type="spellStart"/>
            <w:r w:rsidRPr="00AC7974">
              <w:rPr>
                <w:rFonts w:ascii="Trebuchet MS" w:eastAsia="Calibri" w:hAnsi="Trebuchet MS"/>
              </w:rPr>
              <w:t>mai</w:t>
            </w:r>
            <w:proofErr w:type="spellEnd"/>
            <w:r w:rsidRPr="00AC7974">
              <w:rPr>
                <w:rFonts w:ascii="Trebuchet MS" w:eastAsia="Calibri" w:hAnsi="Trebuchet MS"/>
              </w:rPr>
              <w:t xml:space="preserve"> </w:t>
            </w:r>
            <w:proofErr w:type="spellStart"/>
            <w:r w:rsidRPr="00AC7974">
              <w:rPr>
                <w:rFonts w:ascii="Trebuchet MS" w:eastAsia="Calibri" w:hAnsi="Trebuchet MS"/>
              </w:rPr>
              <w:t>multe</w:t>
            </w:r>
            <w:proofErr w:type="spellEnd"/>
            <w:r w:rsidRPr="00AC7974">
              <w:rPr>
                <w:rFonts w:ascii="Trebuchet MS" w:eastAsia="Calibri" w:hAnsi="Trebuchet MS"/>
              </w:rPr>
              <w:t xml:space="preserve"> </w:t>
            </w:r>
            <w:proofErr w:type="spellStart"/>
            <w:r w:rsidRPr="00AC7974">
              <w:rPr>
                <w:rFonts w:ascii="Trebuchet MS" w:eastAsia="Calibri" w:hAnsi="Trebuchet MS"/>
              </w:rPr>
              <w:t>proiecte</w:t>
            </w:r>
            <w:proofErr w:type="spellEnd"/>
            <w:r w:rsidRPr="00AC7974">
              <w:rPr>
                <w:rFonts w:ascii="Trebuchet MS" w:eastAsia="Calibri" w:hAnsi="Trebuchet MS"/>
              </w:rPr>
              <w:t xml:space="preserve"> </w:t>
            </w:r>
            <w:proofErr w:type="spellStart"/>
            <w:r w:rsidRPr="00AC7974">
              <w:rPr>
                <w:rFonts w:ascii="Trebuchet MS" w:eastAsia="Calibri" w:hAnsi="Trebuchet MS"/>
              </w:rPr>
              <w:t>în</w:t>
            </w:r>
            <w:proofErr w:type="spellEnd"/>
            <w:r w:rsidRPr="00AC7974">
              <w:rPr>
                <w:rFonts w:ascii="Trebuchet MS" w:eastAsia="Calibri" w:hAnsi="Trebuchet MS"/>
              </w:rPr>
              <w:t xml:space="preserve"> </w:t>
            </w:r>
            <w:proofErr w:type="spellStart"/>
            <w:r w:rsidRPr="00AC7974">
              <w:rPr>
                <w:rFonts w:ascii="Trebuchet MS" w:eastAsia="Calibri" w:hAnsi="Trebuchet MS"/>
              </w:rPr>
              <w:t>același</w:t>
            </w:r>
            <w:proofErr w:type="spellEnd"/>
            <w:r w:rsidRPr="00AC7974">
              <w:rPr>
                <w:rFonts w:ascii="Trebuchet MS" w:eastAsia="Calibri" w:hAnsi="Trebuchet MS"/>
              </w:rPr>
              <w:t xml:space="preserve"> </w:t>
            </w:r>
            <w:proofErr w:type="spellStart"/>
            <w:r w:rsidRPr="00AC7974">
              <w:rPr>
                <w:rFonts w:ascii="Trebuchet MS" w:eastAsia="Calibri" w:hAnsi="Trebuchet MS"/>
              </w:rPr>
              <w:t>timp</w:t>
            </w:r>
            <w:proofErr w:type="spellEnd"/>
            <w:r w:rsidRPr="00AC7974">
              <w:rPr>
                <w:rFonts w:ascii="Trebuchet MS" w:eastAsia="Calibri" w:hAnsi="Trebuchet MS"/>
              </w:rPr>
              <w:t xml:space="preserve"> </w:t>
            </w:r>
            <w:proofErr w:type="spellStart"/>
            <w:r w:rsidRPr="00AC7974">
              <w:rPr>
                <w:rFonts w:ascii="Trebuchet MS" w:eastAsia="Calibri" w:hAnsi="Trebuchet MS"/>
              </w:rPr>
              <w:t>sau</w:t>
            </w:r>
            <w:proofErr w:type="spellEnd"/>
            <w:r w:rsidRPr="00AC7974">
              <w:rPr>
                <w:rFonts w:ascii="Trebuchet MS" w:eastAsia="Calibri" w:hAnsi="Trebuchet MS"/>
              </w:rPr>
              <w:t xml:space="preserve"> un </w:t>
            </w:r>
            <w:proofErr w:type="spellStart"/>
            <w:r w:rsidRPr="00AC7974">
              <w:rPr>
                <w:rFonts w:ascii="Trebuchet MS" w:eastAsia="Calibri" w:hAnsi="Trebuchet MS"/>
              </w:rPr>
              <w:t>proiect</w:t>
            </w:r>
            <w:proofErr w:type="spellEnd"/>
            <w:r w:rsidRPr="00AC7974">
              <w:rPr>
                <w:rFonts w:ascii="Trebuchet MS" w:eastAsia="Calibri" w:hAnsi="Trebuchet MS"/>
              </w:rPr>
              <w:t xml:space="preserve"> </w:t>
            </w:r>
            <w:proofErr w:type="spellStart"/>
            <w:r w:rsidRPr="00AC7974">
              <w:rPr>
                <w:rFonts w:ascii="Trebuchet MS" w:eastAsia="Calibri" w:hAnsi="Trebuchet MS"/>
              </w:rPr>
              <w:t>primește</w:t>
            </w:r>
            <w:proofErr w:type="spellEnd"/>
            <w:r w:rsidRPr="00AC7974">
              <w:rPr>
                <w:rFonts w:ascii="Trebuchet MS" w:eastAsia="Calibri" w:hAnsi="Trebuchet MS"/>
              </w:rPr>
              <w:t xml:space="preserve"> </w:t>
            </w:r>
            <w:proofErr w:type="spellStart"/>
            <w:r w:rsidRPr="00AC7974">
              <w:rPr>
                <w:rFonts w:ascii="Trebuchet MS" w:eastAsia="Calibri" w:hAnsi="Trebuchet MS"/>
              </w:rPr>
              <w:t>finanțare</w:t>
            </w:r>
            <w:proofErr w:type="spellEnd"/>
            <w:r w:rsidRPr="00AC7974">
              <w:rPr>
                <w:rFonts w:ascii="Trebuchet MS" w:eastAsia="Calibri" w:hAnsi="Trebuchet MS"/>
              </w:rPr>
              <w:t xml:space="preserve"> sub </w:t>
            </w:r>
            <w:proofErr w:type="spellStart"/>
            <w:r w:rsidRPr="00AC7974">
              <w:rPr>
                <w:rFonts w:ascii="Trebuchet MS" w:eastAsia="Calibri" w:hAnsi="Trebuchet MS"/>
              </w:rPr>
              <w:t>diferite</w:t>
            </w:r>
            <w:proofErr w:type="spellEnd"/>
            <w:r w:rsidRPr="00AC7974">
              <w:rPr>
                <w:rFonts w:ascii="Trebuchet MS" w:eastAsia="Calibri" w:hAnsi="Trebuchet MS"/>
              </w:rPr>
              <w:t xml:space="preserve"> </w:t>
            </w:r>
            <w:proofErr w:type="spellStart"/>
            <w:r w:rsidRPr="00AC7974">
              <w:rPr>
                <w:rFonts w:ascii="Trebuchet MS" w:eastAsia="Calibri" w:hAnsi="Trebuchet MS"/>
              </w:rPr>
              <w:t>forme</w:t>
            </w:r>
            <w:proofErr w:type="spellEnd"/>
            <w:r w:rsidRPr="00AC7974">
              <w:rPr>
                <w:rFonts w:ascii="Trebuchet MS" w:eastAsia="Calibri" w:hAnsi="Trebuchet MS"/>
              </w:rPr>
              <w:t xml:space="preserve"> de </w:t>
            </w:r>
            <w:proofErr w:type="spellStart"/>
            <w:r w:rsidRPr="00AC7974">
              <w:rPr>
                <w:rFonts w:ascii="Trebuchet MS" w:eastAsia="Calibri" w:hAnsi="Trebuchet MS"/>
              </w:rPr>
              <w:t>sprijin</w:t>
            </w:r>
            <w:proofErr w:type="spellEnd"/>
            <w:r w:rsidRPr="00AC7974">
              <w:rPr>
                <w:rFonts w:ascii="Trebuchet MS" w:eastAsia="Calibri" w:hAnsi="Trebuchet MS"/>
              </w:rPr>
              <w:t xml:space="preserve"> </w:t>
            </w:r>
            <w:proofErr w:type="spellStart"/>
            <w:r w:rsidRPr="00AC7974">
              <w:rPr>
                <w:rFonts w:ascii="Trebuchet MS" w:eastAsia="Calibri" w:hAnsi="Trebuchet MS"/>
              </w:rPr>
              <w:t>sau</w:t>
            </w:r>
            <w:proofErr w:type="spellEnd"/>
            <w:r w:rsidRPr="00AC7974">
              <w:rPr>
                <w:rFonts w:ascii="Trebuchet MS" w:eastAsia="Calibri" w:hAnsi="Trebuchet MS"/>
              </w:rPr>
              <w:t xml:space="preserve"> din </w:t>
            </w:r>
            <w:proofErr w:type="spellStart"/>
            <w:r w:rsidRPr="00AC7974">
              <w:rPr>
                <w:rFonts w:ascii="Trebuchet MS" w:eastAsia="Calibri" w:hAnsi="Trebuchet MS"/>
              </w:rPr>
              <w:t>diferite</w:t>
            </w:r>
            <w:proofErr w:type="spellEnd"/>
            <w:r w:rsidRPr="00AC7974">
              <w:rPr>
                <w:rFonts w:ascii="Trebuchet MS" w:eastAsia="Calibri" w:hAnsi="Trebuchet MS"/>
              </w:rPr>
              <w:t xml:space="preserve"> </w:t>
            </w:r>
            <w:proofErr w:type="spellStart"/>
            <w:r w:rsidRPr="00AC7974">
              <w:rPr>
                <w:rFonts w:ascii="Trebuchet MS" w:eastAsia="Calibri" w:hAnsi="Trebuchet MS"/>
              </w:rPr>
              <w:t>fonduri</w:t>
            </w:r>
            <w:proofErr w:type="spellEnd"/>
            <w:r w:rsidRPr="00AC7974">
              <w:rPr>
                <w:rFonts w:ascii="Trebuchet MS" w:eastAsia="Calibri" w:hAnsi="Trebuchet MS"/>
              </w:rPr>
              <w:t xml:space="preserve">, </w:t>
            </w:r>
            <w:proofErr w:type="spellStart"/>
            <w:r w:rsidRPr="00AC7974">
              <w:rPr>
                <w:rFonts w:ascii="Trebuchet MS" w:eastAsia="Calibri" w:hAnsi="Trebuchet MS"/>
              </w:rPr>
              <w:t>auditorii</w:t>
            </w:r>
            <w:proofErr w:type="spellEnd"/>
            <w:r w:rsidRPr="00AC7974">
              <w:rPr>
                <w:rFonts w:ascii="Trebuchet MS" w:eastAsia="Calibri" w:hAnsi="Trebuchet MS"/>
              </w:rPr>
              <w:t xml:space="preserve"> </w:t>
            </w:r>
            <w:proofErr w:type="spellStart"/>
            <w:r w:rsidRPr="00AC7974">
              <w:rPr>
                <w:rFonts w:ascii="Trebuchet MS" w:eastAsia="Calibri" w:hAnsi="Trebuchet MS"/>
              </w:rPr>
              <w:t>verifica</w:t>
            </w:r>
            <w:proofErr w:type="spellEnd"/>
            <w:r w:rsidRPr="00AC7974">
              <w:rPr>
                <w:rFonts w:ascii="Trebuchet MS" w:eastAsia="Calibri" w:hAnsi="Trebuchet MS"/>
              </w:rPr>
              <w:t xml:space="preserve"> </w:t>
            </w:r>
            <w:proofErr w:type="spellStart"/>
            <w:r w:rsidRPr="00AC7974">
              <w:rPr>
                <w:rFonts w:ascii="Trebuchet MS" w:eastAsia="Calibri" w:hAnsi="Trebuchet MS"/>
              </w:rPr>
              <w:t>potențiala</w:t>
            </w:r>
            <w:proofErr w:type="spellEnd"/>
            <w:r w:rsidRPr="00AC7974">
              <w:rPr>
                <w:rFonts w:ascii="Trebuchet MS" w:eastAsia="Calibri" w:hAnsi="Trebuchet MS"/>
              </w:rPr>
              <w:t xml:space="preserve"> </w:t>
            </w:r>
            <w:proofErr w:type="spellStart"/>
            <w:r w:rsidRPr="00AC7974">
              <w:rPr>
                <w:rFonts w:ascii="Trebuchet MS" w:eastAsia="Calibri" w:hAnsi="Trebuchet MS"/>
              </w:rPr>
              <w:t>dublă</w:t>
            </w:r>
            <w:proofErr w:type="spellEnd"/>
            <w:r w:rsidRPr="00AC7974">
              <w:rPr>
                <w:rFonts w:ascii="Trebuchet MS" w:eastAsia="Calibri" w:hAnsi="Trebuchet MS"/>
              </w:rPr>
              <w:t xml:space="preserve"> </w:t>
            </w:r>
            <w:proofErr w:type="spellStart"/>
            <w:r w:rsidRPr="00AC7974">
              <w:rPr>
                <w:rFonts w:ascii="Trebuchet MS" w:eastAsia="Calibri" w:hAnsi="Trebuchet MS"/>
              </w:rPr>
              <w:t>finanțare</w:t>
            </w:r>
            <w:proofErr w:type="spellEnd"/>
            <w:r w:rsidRPr="00AC7974">
              <w:rPr>
                <w:rFonts w:ascii="Trebuchet MS" w:eastAsia="Calibri" w:hAnsi="Trebuchet MS"/>
              </w:rPr>
              <w:t xml:space="preserve"> a </w:t>
            </w:r>
            <w:proofErr w:type="spellStart"/>
            <w:r w:rsidRPr="00AC7974">
              <w:rPr>
                <w:rFonts w:ascii="Trebuchet MS" w:eastAsia="Calibri" w:hAnsi="Trebuchet MS"/>
              </w:rPr>
              <w:t>unei</w:t>
            </w:r>
            <w:proofErr w:type="spellEnd"/>
            <w:r w:rsidRPr="00AC7974">
              <w:rPr>
                <w:rFonts w:ascii="Trebuchet MS" w:eastAsia="Calibri" w:hAnsi="Trebuchet MS"/>
              </w:rPr>
              <w:t xml:space="preserve"> </w:t>
            </w:r>
            <w:proofErr w:type="spellStart"/>
            <w:r w:rsidRPr="00AC7974">
              <w:rPr>
                <w:rFonts w:ascii="Trebuchet MS" w:eastAsia="Calibri" w:hAnsi="Trebuchet MS"/>
              </w:rPr>
              <w:t>cheltuieli</w:t>
            </w:r>
            <w:proofErr w:type="spellEnd"/>
            <w:r w:rsidRPr="00AC7974">
              <w:rPr>
                <w:rFonts w:ascii="Trebuchet MS" w:eastAsia="Calibri" w:hAnsi="Trebuchet MS"/>
              </w:rPr>
              <w:t>.</w:t>
            </w:r>
          </w:p>
        </w:tc>
      </w:tr>
      <w:tr w:rsidR="00AC7974" w:rsidRPr="00AC7974" w14:paraId="3CB85F2B" w14:textId="77777777" w:rsidTr="0031456B">
        <w:trPr>
          <w:trHeight w:val="188"/>
        </w:trPr>
        <w:tc>
          <w:tcPr>
            <w:tcW w:w="173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F479942" w14:textId="77777777" w:rsidR="00AC7974" w:rsidRPr="00AC7974" w:rsidRDefault="00AC7974" w:rsidP="0031456B">
            <w:pPr>
              <w:autoSpaceDE w:val="0"/>
              <w:autoSpaceDN w:val="0"/>
              <w:spacing w:after="0"/>
              <w:ind w:left="57"/>
              <w:jc w:val="both"/>
              <w:rPr>
                <w:rFonts w:ascii="Trebuchet MS" w:eastAsia="Calibri" w:hAnsi="Trebuchet MS"/>
                <w:lang w:val="fr-FR"/>
              </w:rPr>
            </w:pPr>
            <w:r w:rsidRPr="00AC7974">
              <w:rPr>
                <w:rFonts w:ascii="Trebuchet MS" w:eastAsia="Calibri" w:hAnsi="Trebuchet MS"/>
                <w:lang w:val="fr-FR"/>
              </w:rPr>
              <w:lastRenderedPageBreak/>
              <w:t xml:space="preserve">8 - </w:t>
            </w:r>
            <w:proofErr w:type="spellStart"/>
            <w:r w:rsidRPr="00AC7974">
              <w:rPr>
                <w:rFonts w:ascii="Trebuchet MS" w:eastAsia="Calibri" w:hAnsi="Trebuchet MS"/>
                <w:lang w:val="fr-FR"/>
              </w:rPr>
              <w:t>cheltuieli</w:t>
            </w:r>
            <w:proofErr w:type="spellEnd"/>
            <w:r w:rsidRPr="00AC7974">
              <w:rPr>
                <w:rFonts w:ascii="Trebuchet MS" w:eastAsia="Calibri" w:hAnsi="Trebuchet MS"/>
                <w:lang w:val="fr-FR"/>
              </w:rPr>
              <w:t xml:space="preserve"> de </w:t>
            </w:r>
            <w:proofErr w:type="spellStart"/>
            <w:r w:rsidRPr="00AC7974">
              <w:rPr>
                <w:rFonts w:ascii="Trebuchet MS" w:eastAsia="Calibri" w:hAnsi="Trebuchet MS"/>
                <w:lang w:val="fr-FR"/>
              </w:rPr>
              <w:t>informare</w:t>
            </w:r>
            <w:proofErr w:type="spellEnd"/>
            <w:r w:rsidRPr="00AC7974">
              <w:rPr>
                <w:rFonts w:ascii="Trebuchet MS" w:eastAsia="Calibri" w:hAnsi="Trebuchet MS"/>
                <w:lang w:val="fr-FR"/>
              </w:rPr>
              <w:t xml:space="preserve">, </w:t>
            </w:r>
            <w:proofErr w:type="spellStart"/>
            <w:r w:rsidRPr="00AC7974">
              <w:rPr>
                <w:rFonts w:ascii="Trebuchet MS" w:eastAsia="Calibri" w:hAnsi="Trebuchet MS"/>
                <w:lang w:val="fr-FR"/>
              </w:rPr>
              <w:t>comunicare</w:t>
            </w:r>
            <w:proofErr w:type="spellEnd"/>
            <w:r w:rsidRPr="00AC7974">
              <w:rPr>
                <w:rFonts w:ascii="Trebuchet MS" w:eastAsia="Calibri" w:hAnsi="Trebuchet MS"/>
                <w:lang w:val="fr-FR"/>
              </w:rPr>
              <w:t xml:space="preserve"> </w:t>
            </w:r>
            <w:proofErr w:type="spellStart"/>
            <w:r w:rsidRPr="00AC7974">
              <w:rPr>
                <w:rFonts w:ascii="Trebuchet MS" w:eastAsia="Calibri" w:hAnsi="Trebuchet MS"/>
                <w:lang w:val="fr-FR"/>
              </w:rPr>
              <w:t>și</w:t>
            </w:r>
            <w:proofErr w:type="spellEnd"/>
            <w:r w:rsidRPr="00AC7974">
              <w:rPr>
                <w:rFonts w:ascii="Trebuchet MS" w:eastAsia="Calibri" w:hAnsi="Trebuchet MS"/>
                <w:lang w:val="fr-FR"/>
              </w:rPr>
              <w:t xml:space="preserve"> </w:t>
            </w:r>
            <w:proofErr w:type="spellStart"/>
            <w:r w:rsidRPr="00AC7974">
              <w:rPr>
                <w:rFonts w:ascii="Trebuchet MS" w:eastAsia="Calibri" w:hAnsi="Trebuchet MS"/>
                <w:lang w:val="fr-FR"/>
              </w:rPr>
              <w:t>publicitate</w:t>
            </w:r>
            <w:proofErr w:type="spellEnd"/>
            <w:r w:rsidRPr="00AC7974">
              <w:rPr>
                <w:rFonts w:ascii="Trebuchet MS" w:eastAsia="Calibri" w:hAnsi="Trebuchet MS"/>
                <w:lang w:val="fr-FR"/>
              </w:rPr>
              <w:t xml:space="preserve"> </w:t>
            </w:r>
          </w:p>
          <w:p w14:paraId="38CF597C" w14:textId="77777777" w:rsidR="00AC7974" w:rsidRPr="00AC7974" w:rsidRDefault="00AC7974" w:rsidP="0031456B">
            <w:pPr>
              <w:autoSpaceDE w:val="0"/>
              <w:autoSpaceDN w:val="0"/>
              <w:spacing w:after="0"/>
              <w:ind w:left="57"/>
              <w:jc w:val="both"/>
              <w:rPr>
                <w:rFonts w:ascii="Trebuchet MS" w:eastAsia="Calibri" w:hAnsi="Trebuchet MS"/>
                <w:lang w:val="fr-FR"/>
              </w:rPr>
            </w:pPr>
          </w:p>
        </w:tc>
        <w:tc>
          <w:tcPr>
            <w:tcW w:w="2384" w:type="dxa"/>
            <w:tcBorders>
              <w:top w:val="nil"/>
              <w:left w:val="nil"/>
              <w:bottom w:val="single" w:sz="8" w:space="0" w:color="auto"/>
              <w:right w:val="single" w:sz="8" w:space="0" w:color="auto"/>
            </w:tcBorders>
            <w:tcMar>
              <w:top w:w="0" w:type="dxa"/>
              <w:left w:w="108" w:type="dxa"/>
              <w:bottom w:w="0" w:type="dxa"/>
              <w:right w:w="108" w:type="dxa"/>
            </w:tcMar>
            <w:hideMark/>
          </w:tcPr>
          <w:p w14:paraId="05A8C217" w14:textId="77777777" w:rsidR="00AC7974" w:rsidRPr="00AC7974" w:rsidRDefault="00AC7974" w:rsidP="0031456B">
            <w:pPr>
              <w:autoSpaceDE w:val="0"/>
              <w:autoSpaceDN w:val="0"/>
              <w:spacing w:after="0"/>
              <w:ind w:left="57"/>
              <w:jc w:val="both"/>
              <w:rPr>
                <w:rFonts w:ascii="Trebuchet MS" w:eastAsia="Calibri" w:hAnsi="Trebuchet MS"/>
                <w:lang w:val="fr-FR"/>
              </w:rPr>
            </w:pPr>
            <w:r w:rsidRPr="00AC7974">
              <w:rPr>
                <w:rFonts w:ascii="Trebuchet MS" w:eastAsia="Calibri" w:hAnsi="Trebuchet MS"/>
                <w:lang w:val="fr-FR"/>
              </w:rPr>
              <w:t xml:space="preserve">17 - </w:t>
            </w:r>
            <w:proofErr w:type="spellStart"/>
            <w:r w:rsidRPr="00AC7974">
              <w:rPr>
                <w:rFonts w:ascii="Trebuchet MS" w:eastAsia="Calibri" w:hAnsi="Trebuchet MS"/>
                <w:lang w:val="fr-FR"/>
              </w:rPr>
              <w:t>cheltuieli</w:t>
            </w:r>
            <w:proofErr w:type="spellEnd"/>
            <w:r w:rsidRPr="00AC7974">
              <w:rPr>
                <w:rFonts w:ascii="Trebuchet MS" w:eastAsia="Calibri" w:hAnsi="Trebuchet MS"/>
                <w:lang w:val="fr-FR"/>
              </w:rPr>
              <w:t xml:space="preserve"> de </w:t>
            </w:r>
            <w:proofErr w:type="spellStart"/>
            <w:r w:rsidRPr="00AC7974">
              <w:rPr>
                <w:rFonts w:ascii="Trebuchet MS" w:eastAsia="Calibri" w:hAnsi="Trebuchet MS"/>
                <w:lang w:val="fr-FR"/>
              </w:rPr>
              <w:t>informare</w:t>
            </w:r>
            <w:proofErr w:type="spellEnd"/>
            <w:r w:rsidRPr="00AC7974">
              <w:rPr>
                <w:rFonts w:ascii="Trebuchet MS" w:eastAsia="Calibri" w:hAnsi="Trebuchet MS"/>
                <w:lang w:val="fr-FR"/>
              </w:rPr>
              <w:t xml:space="preserve"> </w:t>
            </w:r>
            <w:proofErr w:type="spellStart"/>
            <w:r w:rsidRPr="00AC7974">
              <w:rPr>
                <w:rFonts w:ascii="Trebuchet MS" w:eastAsia="Calibri" w:hAnsi="Trebuchet MS"/>
                <w:lang w:val="fr-FR"/>
              </w:rPr>
              <w:t>și</w:t>
            </w:r>
            <w:proofErr w:type="spellEnd"/>
            <w:r w:rsidRPr="00AC7974">
              <w:rPr>
                <w:rFonts w:ascii="Trebuchet MS" w:eastAsia="Calibri" w:hAnsi="Trebuchet MS"/>
                <w:lang w:val="fr-FR"/>
              </w:rPr>
              <w:t xml:space="preserve"> </w:t>
            </w:r>
            <w:proofErr w:type="spellStart"/>
            <w:r w:rsidRPr="00AC7974">
              <w:rPr>
                <w:rFonts w:ascii="Trebuchet MS" w:eastAsia="Calibri" w:hAnsi="Trebuchet MS"/>
                <w:lang w:val="fr-FR"/>
              </w:rPr>
              <w:t>publicitate</w:t>
            </w:r>
            <w:proofErr w:type="spellEnd"/>
            <w:r w:rsidRPr="00AC7974">
              <w:rPr>
                <w:rFonts w:ascii="Trebuchet MS" w:eastAsia="Calibri" w:hAnsi="Trebuchet MS"/>
                <w:lang w:val="fr-FR"/>
              </w:rPr>
              <w:t xml:space="preserve"> </w:t>
            </w:r>
            <w:proofErr w:type="spellStart"/>
            <w:r w:rsidRPr="00AC7974">
              <w:rPr>
                <w:rFonts w:ascii="Trebuchet MS" w:eastAsia="Calibri" w:hAnsi="Trebuchet MS"/>
                <w:lang w:val="fr-FR"/>
              </w:rPr>
              <w:t>pentru</w:t>
            </w:r>
            <w:proofErr w:type="spellEnd"/>
            <w:r w:rsidRPr="00AC7974">
              <w:rPr>
                <w:rFonts w:ascii="Trebuchet MS" w:eastAsia="Calibri" w:hAnsi="Trebuchet MS"/>
                <w:lang w:val="fr-FR"/>
              </w:rPr>
              <w:t xml:space="preserve"> </w:t>
            </w:r>
            <w:proofErr w:type="spellStart"/>
            <w:r w:rsidRPr="00AC7974">
              <w:rPr>
                <w:rFonts w:ascii="Trebuchet MS" w:eastAsia="Calibri" w:hAnsi="Trebuchet MS"/>
                <w:lang w:val="fr-FR"/>
              </w:rPr>
              <w:t>proiect</w:t>
            </w:r>
            <w:proofErr w:type="spellEnd"/>
            <w:r w:rsidRPr="00AC7974">
              <w:rPr>
                <w:rFonts w:ascii="Trebuchet MS" w:eastAsia="Calibri" w:hAnsi="Trebuchet MS"/>
                <w:lang w:val="fr-FR"/>
              </w:rPr>
              <w:t xml:space="preserve">, care </w:t>
            </w:r>
            <w:proofErr w:type="spellStart"/>
            <w:r w:rsidRPr="00AC7974">
              <w:rPr>
                <w:rFonts w:ascii="Trebuchet MS" w:eastAsia="Calibri" w:hAnsi="Trebuchet MS"/>
                <w:lang w:val="fr-FR"/>
              </w:rPr>
              <w:t>rezultă</w:t>
            </w:r>
            <w:proofErr w:type="spellEnd"/>
            <w:r w:rsidRPr="00AC7974">
              <w:rPr>
                <w:rFonts w:ascii="Trebuchet MS" w:eastAsia="Calibri" w:hAnsi="Trebuchet MS"/>
                <w:lang w:val="fr-FR"/>
              </w:rPr>
              <w:t xml:space="preserve"> </w:t>
            </w:r>
            <w:proofErr w:type="spellStart"/>
            <w:r w:rsidRPr="00AC7974">
              <w:rPr>
                <w:rFonts w:ascii="Trebuchet MS" w:eastAsia="Calibri" w:hAnsi="Trebuchet MS"/>
                <w:lang w:val="fr-FR"/>
              </w:rPr>
              <w:t>din</w:t>
            </w:r>
            <w:proofErr w:type="spellEnd"/>
            <w:r w:rsidRPr="00AC7974">
              <w:rPr>
                <w:rFonts w:ascii="Trebuchet MS" w:eastAsia="Calibri" w:hAnsi="Trebuchet MS"/>
                <w:lang w:val="fr-FR"/>
              </w:rPr>
              <w:t xml:space="preserve"> </w:t>
            </w:r>
            <w:proofErr w:type="spellStart"/>
            <w:r w:rsidRPr="00AC7974">
              <w:rPr>
                <w:rFonts w:ascii="Trebuchet MS" w:eastAsia="Calibri" w:hAnsi="Trebuchet MS"/>
                <w:lang w:val="fr-FR"/>
              </w:rPr>
              <w:t>obligațiile</w:t>
            </w:r>
            <w:proofErr w:type="spellEnd"/>
            <w:r w:rsidRPr="00AC7974">
              <w:rPr>
                <w:rFonts w:ascii="Trebuchet MS" w:eastAsia="Calibri" w:hAnsi="Trebuchet MS"/>
                <w:lang w:val="fr-FR"/>
              </w:rPr>
              <w:t xml:space="preserve"> </w:t>
            </w:r>
            <w:proofErr w:type="spellStart"/>
            <w:r w:rsidRPr="00AC7974">
              <w:rPr>
                <w:rFonts w:ascii="Trebuchet MS" w:eastAsia="Calibri" w:hAnsi="Trebuchet MS"/>
                <w:lang w:val="fr-FR"/>
              </w:rPr>
              <w:t>beneficiarului</w:t>
            </w:r>
            <w:proofErr w:type="spellEnd"/>
            <w:r w:rsidRPr="00AC7974">
              <w:rPr>
                <w:rFonts w:ascii="Trebuchet MS" w:eastAsia="Calibri" w:hAnsi="Trebuchet MS"/>
                <w:lang w:val="fr-FR"/>
              </w:rPr>
              <w:t xml:space="preserve"> </w:t>
            </w:r>
          </w:p>
          <w:p w14:paraId="362AB03E" w14:textId="77777777" w:rsidR="00AC7974" w:rsidRPr="00AC7974" w:rsidRDefault="00AC7974" w:rsidP="0031456B">
            <w:pPr>
              <w:autoSpaceDE w:val="0"/>
              <w:autoSpaceDN w:val="0"/>
              <w:spacing w:after="0"/>
              <w:ind w:left="57"/>
              <w:jc w:val="both"/>
              <w:rPr>
                <w:rFonts w:ascii="Trebuchet MS" w:eastAsia="Calibri" w:hAnsi="Trebuchet MS"/>
                <w:lang w:val="fr-FR"/>
              </w:rPr>
            </w:pPr>
            <w:r w:rsidRPr="00AC7974">
              <w:rPr>
                <w:rFonts w:ascii="Trebuchet MS" w:eastAsia="Calibri" w:hAnsi="Trebuchet MS"/>
                <w:lang w:val="fr-FR"/>
              </w:rPr>
              <w:t xml:space="preserve">18 - </w:t>
            </w:r>
            <w:proofErr w:type="spellStart"/>
            <w:r w:rsidRPr="00AC7974">
              <w:rPr>
                <w:rFonts w:ascii="Trebuchet MS" w:eastAsia="Calibri" w:hAnsi="Trebuchet MS"/>
                <w:lang w:val="fr-FR"/>
              </w:rPr>
              <w:t>cheltuieli</w:t>
            </w:r>
            <w:proofErr w:type="spellEnd"/>
            <w:r w:rsidRPr="00AC7974">
              <w:rPr>
                <w:rFonts w:ascii="Trebuchet MS" w:eastAsia="Calibri" w:hAnsi="Trebuchet MS"/>
                <w:lang w:val="fr-FR"/>
              </w:rPr>
              <w:t xml:space="preserve"> de </w:t>
            </w:r>
            <w:proofErr w:type="spellStart"/>
            <w:r w:rsidRPr="00AC7974">
              <w:rPr>
                <w:rFonts w:ascii="Trebuchet MS" w:eastAsia="Calibri" w:hAnsi="Trebuchet MS"/>
                <w:lang w:val="fr-FR"/>
              </w:rPr>
              <w:t>promovare</w:t>
            </w:r>
            <w:proofErr w:type="spellEnd"/>
            <w:r w:rsidRPr="00AC7974">
              <w:rPr>
                <w:rFonts w:ascii="Trebuchet MS" w:eastAsia="Calibri" w:hAnsi="Trebuchet MS"/>
                <w:lang w:val="fr-FR"/>
              </w:rPr>
              <w:t xml:space="preserve"> a </w:t>
            </w:r>
            <w:proofErr w:type="spellStart"/>
            <w:r w:rsidRPr="00AC7974">
              <w:rPr>
                <w:rFonts w:ascii="Trebuchet MS" w:eastAsia="Calibri" w:hAnsi="Trebuchet MS"/>
                <w:lang w:val="fr-FR"/>
              </w:rPr>
              <w:t>obiectivului</w:t>
            </w:r>
            <w:proofErr w:type="spellEnd"/>
            <w:r w:rsidRPr="00AC7974">
              <w:rPr>
                <w:rFonts w:ascii="Trebuchet MS" w:eastAsia="Calibri" w:hAnsi="Trebuchet MS"/>
                <w:lang w:val="fr-FR"/>
              </w:rPr>
              <w:t xml:space="preserve"> de </w:t>
            </w:r>
            <w:proofErr w:type="spellStart"/>
            <w:r w:rsidRPr="00AC7974">
              <w:rPr>
                <w:rFonts w:ascii="Trebuchet MS" w:eastAsia="Calibri" w:hAnsi="Trebuchet MS"/>
                <w:lang w:val="fr-FR"/>
              </w:rPr>
              <w:t>investiţie</w:t>
            </w:r>
            <w:proofErr w:type="spellEnd"/>
            <w:r w:rsidRPr="00AC7974">
              <w:rPr>
                <w:rFonts w:ascii="Trebuchet MS" w:eastAsia="Calibri" w:hAnsi="Trebuchet MS"/>
                <w:lang w:val="fr-FR"/>
              </w:rPr>
              <w:t>/</w:t>
            </w:r>
            <w:proofErr w:type="spellStart"/>
            <w:r w:rsidRPr="00AC7974">
              <w:rPr>
                <w:rFonts w:ascii="Trebuchet MS" w:eastAsia="Calibri" w:hAnsi="Trebuchet MS"/>
                <w:lang w:val="fr-FR"/>
              </w:rPr>
              <w:t>produsului</w:t>
            </w:r>
            <w:proofErr w:type="spellEnd"/>
            <w:r w:rsidRPr="00AC7974">
              <w:rPr>
                <w:rFonts w:ascii="Trebuchet MS" w:eastAsia="Calibri" w:hAnsi="Trebuchet MS"/>
                <w:lang w:val="fr-FR"/>
              </w:rPr>
              <w:t xml:space="preserve">/ </w:t>
            </w:r>
            <w:proofErr w:type="spellStart"/>
            <w:r w:rsidRPr="00AC7974">
              <w:rPr>
                <w:rFonts w:ascii="Trebuchet MS" w:eastAsia="Calibri" w:hAnsi="Trebuchet MS"/>
                <w:lang w:val="fr-FR"/>
              </w:rPr>
              <w:t>serviciului</w:t>
            </w:r>
            <w:proofErr w:type="spellEnd"/>
            <w:r w:rsidRPr="00AC7974">
              <w:rPr>
                <w:rFonts w:ascii="Trebuchet MS" w:eastAsia="Calibri" w:hAnsi="Trebuchet MS"/>
                <w:lang w:val="fr-FR"/>
              </w:rPr>
              <w:t xml:space="preserve"> </w:t>
            </w:r>
            <w:proofErr w:type="spellStart"/>
            <w:r w:rsidRPr="00AC7974">
              <w:rPr>
                <w:rFonts w:ascii="Trebuchet MS" w:eastAsia="Calibri" w:hAnsi="Trebuchet MS"/>
                <w:lang w:val="fr-FR"/>
              </w:rPr>
              <w:t>finanţat</w:t>
            </w:r>
            <w:proofErr w:type="spellEnd"/>
          </w:p>
        </w:tc>
        <w:tc>
          <w:tcPr>
            <w:tcW w:w="5811" w:type="dxa"/>
            <w:tcBorders>
              <w:top w:val="nil"/>
              <w:left w:val="nil"/>
              <w:bottom w:val="single" w:sz="8" w:space="0" w:color="auto"/>
              <w:right w:val="single" w:sz="8" w:space="0" w:color="auto"/>
            </w:tcBorders>
            <w:tcMar>
              <w:top w:w="0" w:type="dxa"/>
              <w:left w:w="108" w:type="dxa"/>
              <w:bottom w:w="0" w:type="dxa"/>
              <w:right w:w="108" w:type="dxa"/>
            </w:tcMar>
          </w:tcPr>
          <w:p w14:paraId="1EB803BB" w14:textId="77777777" w:rsidR="00AC7974" w:rsidRPr="00AC7974" w:rsidRDefault="00AC7974" w:rsidP="0031456B">
            <w:pPr>
              <w:jc w:val="both"/>
              <w:rPr>
                <w:rFonts w:ascii="Trebuchet MS" w:eastAsia="Calibri" w:hAnsi="Trebuchet MS"/>
              </w:rPr>
            </w:pPr>
            <w:proofErr w:type="spellStart"/>
            <w:r w:rsidRPr="00AC7974">
              <w:rPr>
                <w:rFonts w:ascii="Trebuchet MS" w:eastAsia="Calibri" w:hAnsi="Trebuchet MS"/>
              </w:rPr>
              <w:t>Cheltuieli</w:t>
            </w:r>
            <w:proofErr w:type="spellEnd"/>
            <w:r w:rsidRPr="00AC7974">
              <w:rPr>
                <w:rFonts w:ascii="Trebuchet MS" w:eastAsia="Calibri" w:hAnsi="Trebuchet MS"/>
              </w:rPr>
              <w:t xml:space="preserve"> cu </w:t>
            </w:r>
            <w:proofErr w:type="spellStart"/>
            <w:r w:rsidRPr="00AC7974">
              <w:rPr>
                <w:rFonts w:ascii="Trebuchet MS" w:eastAsia="Calibri" w:hAnsi="Trebuchet MS"/>
              </w:rPr>
              <w:t>activitățile</w:t>
            </w:r>
            <w:proofErr w:type="spellEnd"/>
            <w:r w:rsidRPr="00AC7974">
              <w:rPr>
                <w:rFonts w:ascii="Trebuchet MS" w:eastAsia="Calibri" w:hAnsi="Trebuchet MS"/>
              </w:rPr>
              <w:t xml:space="preserve"> </w:t>
            </w:r>
            <w:proofErr w:type="spellStart"/>
            <w:r w:rsidRPr="00AC7974">
              <w:rPr>
                <w:rFonts w:ascii="Trebuchet MS" w:eastAsia="Calibri" w:hAnsi="Trebuchet MS"/>
              </w:rPr>
              <w:t>obligatorii</w:t>
            </w:r>
            <w:proofErr w:type="spellEnd"/>
            <w:r w:rsidRPr="00AC7974">
              <w:rPr>
                <w:rFonts w:ascii="Trebuchet MS" w:eastAsia="Calibri" w:hAnsi="Trebuchet MS"/>
              </w:rPr>
              <w:t xml:space="preserve"> de </w:t>
            </w:r>
            <w:proofErr w:type="spellStart"/>
            <w:r w:rsidRPr="00AC7974">
              <w:rPr>
                <w:rFonts w:ascii="Trebuchet MS" w:eastAsia="Calibri" w:hAnsi="Trebuchet MS"/>
              </w:rPr>
              <w:t>informare</w:t>
            </w:r>
            <w:proofErr w:type="spellEnd"/>
            <w:r w:rsidRPr="00AC7974">
              <w:rPr>
                <w:rFonts w:ascii="Trebuchet MS" w:eastAsia="Calibri" w:hAnsi="Trebuchet MS"/>
              </w:rPr>
              <w:t xml:space="preserve"> </w:t>
            </w:r>
            <w:proofErr w:type="spellStart"/>
            <w:r w:rsidRPr="00AC7974">
              <w:rPr>
                <w:rFonts w:ascii="Trebuchet MS" w:eastAsia="Calibri" w:hAnsi="Trebuchet MS"/>
              </w:rPr>
              <w:t>și</w:t>
            </w:r>
            <w:proofErr w:type="spellEnd"/>
            <w:r w:rsidRPr="00AC7974">
              <w:rPr>
                <w:rFonts w:ascii="Trebuchet MS" w:eastAsia="Calibri" w:hAnsi="Trebuchet MS"/>
              </w:rPr>
              <w:t xml:space="preserve"> </w:t>
            </w:r>
            <w:proofErr w:type="spellStart"/>
            <w:r w:rsidRPr="00AC7974">
              <w:rPr>
                <w:rFonts w:ascii="Trebuchet MS" w:eastAsia="Calibri" w:hAnsi="Trebuchet MS"/>
              </w:rPr>
              <w:t>publicitate</w:t>
            </w:r>
            <w:proofErr w:type="spellEnd"/>
            <w:r w:rsidRPr="00AC7974">
              <w:rPr>
                <w:rFonts w:ascii="Trebuchet MS" w:eastAsia="Calibri" w:hAnsi="Trebuchet MS"/>
              </w:rPr>
              <w:t xml:space="preserve"> </w:t>
            </w:r>
            <w:proofErr w:type="spellStart"/>
            <w:r w:rsidRPr="00AC7974">
              <w:rPr>
                <w:rFonts w:ascii="Trebuchet MS" w:eastAsia="Calibri" w:hAnsi="Trebuchet MS"/>
              </w:rPr>
              <w:t>aferente</w:t>
            </w:r>
            <w:proofErr w:type="spellEnd"/>
            <w:r w:rsidRPr="00AC7974">
              <w:rPr>
                <w:rFonts w:ascii="Trebuchet MS" w:eastAsia="Calibri" w:hAnsi="Trebuchet MS"/>
              </w:rPr>
              <w:t xml:space="preserve"> </w:t>
            </w:r>
            <w:proofErr w:type="spellStart"/>
            <w:r w:rsidRPr="00AC7974">
              <w:rPr>
                <w:rFonts w:ascii="Trebuchet MS" w:eastAsia="Calibri" w:hAnsi="Trebuchet MS"/>
              </w:rPr>
              <w:t>proiectului</w:t>
            </w:r>
            <w:proofErr w:type="spellEnd"/>
            <w:r w:rsidRPr="00AC7974">
              <w:rPr>
                <w:rFonts w:ascii="Trebuchet MS" w:eastAsia="Calibri" w:hAnsi="Trebuchet MS"/>
              </w:rPr>
              <w:t xml:space="preserve"> sunt </w:t>
            </w:r>
            <w:proofErr w:type="spellStart"/>
            <w:r w:rsidRPr="00AC7974">
              <w:rPr>
                <w:rFonts w:ascii="Trebuchet MS" w:eastAsia="Calibri" w:hAnsi="Trebuchet MS"/>
              </w:rPr>
              <w:t>eligibile</w:t>
            </w:r>
            <w:proofErr w:type="spellEnd"/>
            <w:r w:rsidRPr="00AC7974">
              <w:rPr>
                <w:rFonts w:ascii="Trebuchet MS" w:eastAsia="Calibri" w:hAnsi="Trebuchet MS"/>
              </w:rPr>
              <w:t xml:space="preserve"> </w:t>
            </w:r>
            <w:proofErr w:type="spellStart"/>
            <w:r w:rsidRPr="00AC7974">
              <w:rPr>
                <w:rFonts w:ascii="Trebuchet MS" w:eastAsia="Calibri" w:hAnsi="Trebuchet MS"/>
              </w:rPr>
              <w:t>în</w:t>
            </w:r>
            <w:proofErr w:type="spellEnd"/>
            <w:r w:rsidRPr="00AC7974">
              <w:rPr>
                <w:rFonts w:ascii="Trebuchet MS" w:eastAsia="Calibri" w:hAnsi="Trebuchet MS"/>
              </w:rPr>
              <w:t xml:space="preserve"> </w:t>
            </w:r>
            <w:proofErr w:type="spellStart"/>
            <w:r w:rsidRPr="00AC7974">
              <w:rPr>
                <w:rFonts w:ascii="Trebuchet MS" w:eastAsia="Calibri" w:hAnsi="Trebuchet MS"/>
              </w:rPr>
              <w:t>conformitate</w:t>
            </w:r>
            <w:proofErr w:type="spellEnd"/>
            <w:r w:rsidRPr="00AC7974">
              <w:rPr>
                <w:rFonts w:ascii="Trebuchet MS" w:eastAsia="Calibri" w:hAnsi="Trebuchet MS"/>
              </w:rPr>
              <w:t xml:space="preserve"> cu </w:t>
            </w:r>
            <w:proofErr w:type="spellStart"/>
            <w:r w:rsidRPr="00AC7974">
              <w:rPr>
                <w:rFonts w:ascii="Trebuchet MS" w:eastAsia="Calibri" w:hAnsi="Trebuchet MS"/>
              </w:rPr>
              <w:t>prevederile</w:t>
            </w:r>
            <w:proofErr w:type="spellEnd"/>
            <w:r w:rsidRPr="00AC7974">
              <w:rPr>
                <w:rFonts w:ascii="Trebuchet MS" w:eastAsia="Calibri" w:hAnsi="Trebuchet MS"/>
              </w:rPr>
              <w:t xml:space="preserve"> </w:t>
            </w:r>
            <w:proofErr w:type="spellStart"/>
            <w:r w:rsidRPr="00AC7974">
              <w:rPr>
                <w:rFonts w:ascii="Trebuchet MS" w:eastAsia="Calibri" w:hAnsi="Trebuchet MS"/>
              </w:rPr>
              <w:t>contractului</w:t>
            </w:r>
            <w:proofErr w:type="spellEnd"/>
            <w:r w:rsidRPr="00AC7974">
              <w:rPr>
                <w:rFonts w:ascii="Trebuchet MS" w:eastAsia="Calibri" w:hAnsi="Trebuchet MS"/>
              </w:rPr>
              <w:t xml:space="preserve"> de </w:t>
            </w:r>
            <w:proofErr w:type="spellStart"/>
            <w:r w:rsidRPr="00AC7974">
              <w:rPr>
                <w:rFonts w:ascii="Trebuchet MS" w:eastAsia="Calibri" w:hAnsi="Trebuchet MS"/>
              </w:rPr>
              <w:t>finanţare</w:t>
            </w:r>
            <w:proofErr w:type="spellEnd"/>
            <w:r w:rsidRPr="00AC7974">
              <w:rPr>
                <w:rFonts w:ascii="Trebuchet MS" w:eastAsia="Calibri" w:hAnsi="Trebuchet MS"/>
              </w:rPr>
              <w:t xml:space="preserve">, </w:t>
            </w:r>
            <w:proofErr w:type="spellStart"/>
            <w:r w:rsidRPr="00AC7974">
              <w:rPr>
                <w:rFonts w:ascii="Trebuchet MS" w:eastAsia="Calibri" w:hAnsi="Trebuchet MS"/>
              </w:rPr>
              <w:t>în</w:t>
            </w:r>
            <w:proofErr w:type="spellEnd"/>
            <w:r w:rsidRPr="00AC7974">
              <w:rPr>
                <w:rFonts w:ascii="Trebuchet MS" w:eastAsia="Calibri" w:hAnsi="Trebuchet MS"/>
              </w:rPr>
              <w:t xml:space="preserve"> </w:t>
            </w:r>
            <w:proofErr w:type="spellStart"/>
            <w:r w:rsidRPr="00AC7974">
              <w:rPr>
                <w:rFonts w:ascii="Trebuchet MS" w:eastAsia="Calibri" w:hAnsi="Trebuchet MS"/>
              </w:rPr>
              <w:t>limita</w:t>
            </w:r>
            <w:proofErr w:type="spellEnd"/>
            <w:r w:rsidRPr="00AC7974">
              <w:rPr>
                <w:rFonts w:ascii="Trebuchet MS" w:eastAsia="Calibri" w:hAnsi="Trebuchet MS"/>
              </w:rPr>
              <w:t xml:space="preserve"> a 10.000 lei (</w:t>
            </w:r>
            <w:proofErr w:type="spellStart"/>
            <w:r w:rsidRPr="00AC7974">
              <w:rPr>
                <w:rFonts w:ascii="Trebuchet MS" w:eastAsia="Calibri" w:hAnsi="Trebuchet MS"/>
              </w:rPr>
              <w:t>inclusiv</w:t>
            </w:r>
            <w:proofErr w:type="spellEnd"/>
            <w:r w:rsidRPr="00AC7974">
              <w:rPr>
                <w:rFonts w:ascii="Trebuchet MS" w:eastAsia="Calibri" w:hAnsi="Trebuchet MS"/>
              </w:rPr>
              <w:t xml:space="preserve"> TVA).</w:t>
            </w:r>
          </w:p>
          <w:p w14:paraId="1473E22C" w14:textId="77777777" w:rsidR="00AC7974" w:rsidRPr="00AC7974" w:rsidRDefault="00AC7974" w:rsidP="0031456B">
            <w:pPr>
              <w:jc w:val="both"/>
              <w:rPr>
                <w:rFonts w:ascii="Trebuchet MS" w:eastAsia="Calibri" w:hAnsi="Trebuchet MS"/>
              </w:rPr>
            </w:pPr>
            <w:proofErr w:type="spellStart"/>
            <w:r w:rsidRPr="00AC7974">
              <w:rPr>
                <w:rFonts w:ascii="Trebuchet MS" w:eastAsia="Calibri" w:hAnsi="Trebuchet MS"/>
              </w:rPr>
              <w:t>Cheltuieli</w:t>
            </w:r>
            <w:proofErr w:type="spellEnd"/>
            <w:r w:rsidRPr="00AC7974">
              <w:rPr>
                <w:rFonts w:ascii="Trebuchet MS" w:eastAsia="Calibri" w:hAnsi="Trebuchet MS"/>
              </w:rPr>
              <w:t xml:space="preserve"> de </w:t>
            </w:r>
            <w:proofErr w:type="spellStart"/>
            <w:r w:rsidRPr="00AC7974">
              <w:rPr>
                <w:rFonts w:ascii="Trebuchet MS" w:eastAsia="Calibri" w:hAnsi="Trebuchet MS"/>
              </w:rPr>
              <w:t>promovare</w:t>
            </w:r>
            <w:proofErr w:type="spellEnd"/>
            <w:r w:rsidRPr="00AC7974">
              <w:rPr>
                <w:rFonts w:ascii="Trebuchet MS" w:eastAsia="Calibri" w:hAnsi="Trebuchet MS"/>
              </w:rPr>
              <w:t xml:space="preserve"> </w:t>
            </w:r>
            <w:proofErr w:type="gramStart"/>
            <w:r w:rsidRPr="00AC7974">
              <w:rPr>
                <w:rFonts w:ascii="Trebuchet MS" w:eastAsia="Calibri" w:hAnsi="Trebuchet MS"/>
              </w:rPr>
              <w:t>a</w:t>
            </w:r>
            <w:proofErr w:type="gramEnd"/>
            <w:r w:rsidRPr="00AC7974">
              <w:rPr>
                <w:rFonts w:ascii="Trebuchet MS" w:eastAsia="Calibri" w:hAnsi="Trebuchet MS"/>
              </w:rPr>
              <w:t xml:space="preserve"> </w:t>
            </w:r>
            <w:proofErr w:type="spellStart"/>
            <w:r w:rsidRPr="00AC7974">
              <w:rPr>
                <w:rFonts w:ascii="Trebuchet MS" w:eastAsia="Calibri" w:hAnsi="Trebuchet MS"/>
              </w:rPr>
              <w:t>obiectivului</w:t>
            </w:r>
            <w:proofErr w:type="spellEnd"/>
            <w:r w:rsidRPr="00AC7974">
              <w:rPr>
                <w:rFonts w:ascii="Trebuchet MS" w:eastAsia="Calibri" w:hAnsi="Trebuchet MS"/>
              </w:rPr>
              <w:t xml:space="preserve"> de </w:t>
            </w:r>
            <w:proofErr w:type="spellStart"/>
            <w:r w:rsidRPr="00AC7974">
              <w:rPr>
                <w:rFonts w:ascii="Trebuchet MS" w:eastAsia="Calibri" w:hAnsi="Trebuchet MS"/>
              </w:rPr>
              <w:t>investiţie</w:t>
            </w:r>
            <w:proofErr w:type="spellEnd"/>
            <w:r w:rsidRPr="00AC7974">
              <w:rPr>
                <w:rFonts w:ascii="Trebuchet MS" w:eastAsia="Calibri" w:hAnsi="Trebuchet MS"/>
              </w:rPr>
              <w:t>/</w:t>
            </w:r>
            <w:proofErr w:type="spellStart"/>
            <w:r w:rsidRPr="00AC7974">
              <w:rPr>
                <w:rFonts w:ascii="Trebuchet MS" w:eastAsia="Calibri" w:hAnsi="Trebuchet MS"/>
              </w:rPr>
              <w:t>produsului</w:t>
            </w:r>
            <w:proofErr w:type="spellEnd"/>
            <w:r w:rsidRPr="00AC7974">
              <w:rPr>
                <w:rFonts w:ascii="Trebuchet MS" w:eastAsia="Calibri" w:hAnsi="Trebuchet MS"/>
              </w:rPr>
              <w:t xml:space="preserve">/ </w:t>
            </w:r>
            <w:proofErr w:type="spellStart"/>
            <w:r w:rsidRPr="00AC7974">
              <w:rPr>
                <w:rFonts w:ascii="Trebuchet MS" w:eastAsia="Calibri" w:hAnsi="Trebuchet MS"/>
              </w:rPr>
              <w:t>serviciului</w:t>
            </w:r>
            <w:proofErr w:type="spellEnd"/>
            <w:r w:rsidRPr="00AC7974">
              <w:rPr>
                <w:rFonts w:ascii="Trebuchet MS" w:eastAsia="Calibri" w:hAnsi="Trebuchet MS"/>
              </w:rPr>
              <w:t xml:space="preserve"> </w:t>
            </w:r>
            <w:proofErr w:type="spellStart"/>
            <w:r w:rsidRPr="00AC7974">
              <w:rPr>
                <w:rFonts w:ascii="Trebuchet MS" w:eastAsia="Calibri" w:hAnsi="Trebuchet MS"/>
              </w:rPr>
              <w:t>finanţat</w:t>
            </w:r>
            <w:proofErr w:type="spellEnd"/>
            <w:r w:rsidRPr="00AC7974">
              <w:rPr>
                <w:rFonts w:ascii="Trebuchet MS" w:eastAsia="Calibri" w:hAnsi="Trebuchet MS"/>
              </w:rPr>
              <w:t>.</w:t>
            </w:r>
          </w:p>
        </w:tc>
      </w:tr>
    </w:tbl>
    <w:p w14:paraId="6BCA35CC" w14:textId="755698DC" w:rsidR="00AB4536" w:rsidRDefault="00AB4536" w:rsidP="00176BD1">
      <w:pPr>
        <w:spacing w:after="160"/>
        <w:ind w:left="567" w:hanging="567"/>
        <w:contextualSpacing/>
        <w:jc w:val="both"/>
        <w:rPr>
          <w:rFonts w:ascii="Trebuchet MS" w:eastAsia="Calibri" w:hAnsi="Trebuchet MS"/>
          <w:b/>
          <w:bCs/>
          <w:color w:val="FF0000"/>
        </w:rPr>
      </w:pPr>
    </w:p>
    <w:p w14:paraId="16333825" w14:textId="3F0D1A93" w:rsidR="00AC7974" w:rsidRDefault="00AC7974" w:rsidP="00176BD1">
      <w:pPr>
        <w:spacing w:after="160"/>
        <w:ind w:left="567" w:hanging="567"/>
        <w:contextualSpacing/>
        <w:jc w:val="both"/>
        <w:rPr>
          <w:rFonts w:ascii="Trebuchet MS" w:eastAsia="Calibri" w:hAnsi="Trebuchet MS"/>
          <w:color w:val="FF0000"/>
        </w:rPr>
      </w:pPr>
    </w:p>
    <w:p w14:paraId="74C158C8" w14:textId="3877F9A0" w:rsidR="00AC7974" w:rsidRDefault="00AC7974" w:rsidP="00176BD1">
      <w:pPr>
        <w:spacing w:after="160"/>
        <w:ind w:left="567" w:hanging="567"/>
        <w:contextualSpacing/>
        <w:jc w:val="both"/>
        <w:rPr>
          <w:rFonts w:ascii="Trebuchet MS" w:eastAsia="Calibri" w:hAnsi="Trebuchet MS"/>
          <w:color w:val="FF0000"/>
        </w:rPr>
      </w:pPr>
    </w:p>
    <w:p w14:paraId="6DB04A76" w14:textId="77777777" w:rsidR="00AC7974" w:rsidRPr="00AB4536" w:rsidRDefault="00AC7974" w:rsidP="00176BD1">
      <w:pPr>
        <w:spacing w:after="160"/>
        <w:ind w:left="567" w:hanging="567"/>
        <w:contextualSpacing/>
        <w:jc w:val="both"/>
        <w:rPr>
          <w:rFonts w:ascii="Trebuchet MS" w:eastAsia="Calibri" w:hAnsi="Trebuchet MS"/>
          <w:color w:val="FF0000"/>
        </w:rPr>
      </w:pPr>
    </w:p>
    <w:p w14:paraId="6AAF1BE1" w14:textId="23E23BDE" w:rsidR="00916457" w:rsidRPr="00176BD1" w:rsidRDefault="00916457" w:rsidP="00916457">
      <w:pPr>
        <w:spacing w:after="160"/>
        <w:contextualSpacing/>
        <w:jc w:val="both"/>
        <w:rPr>
          <w:rFonts w:ascii="Trebuchet MS" w:eastAsia="Calibri" w:hAnsi="Trebuchet MS"/>
        </w:rPr>
      </w:pPr>
      <w:proofErr w:type="spellStart"/>
      <w:r>
        <w:rPr>
          <w:rFonts w:ascii="Trebuchet MS" w:eastAsia="Calibri" w:hAnsi="Trebuchet MS"/>
        </w:rPr>
        <w:t>Observații</w:t>
      </w:r>
      <w:proofErr w:type="spellEnd"/>
      <w:r>
        <w:rPr>
          <w:rFonts w:ascii="Trebuchet MS" w:eastAsia="Calibri" w:hAnsi="Trebuchet MS"/>
        </w:rPr>
        <w:t>:</w:t>
      </w:r>
    </w:p>
    <w:p w14:paraId="571A850D" w14:textId="07495B44" w:rsidR="00176BD1" w:rsidRPr="00916457" w:rsidRDefault="00916457" w:rsidP="00916457">
      <w:pPr>
        <w:spacing w:after="0"/>
        <w:jc w:val="both"/>
        <w:rPr>
          <w:rFonts w:ascii="Trebuchet MS" w:hAnsi="Trebuchet MS"/>
          <w:bCs/>
        </w:rPr>
      </w:pPr>
      <w:r w:rsidRPr="00916457">
        <w:rPr>
          <w:rFonts w:ascii="Trebuchet MS" w:hAnsi="Trebuchet MS"/>
          <w:bCs/>
        </w:rPr>
        <w:t xml:space="preserve">- </w:t>
      </w:r>
      <w:proofErr w:type="spellStart"/>
      <w:r w:rsidR="00176BD1" w:rsidRPr="00916457">
        <w:rPr>
          <w:rFonts w:ascii="Trebuchet MS" w:hAnsi="Trebuchet MS"/>
          <w:bCs/>
        </w:rPr>
        <w:t>Limitele</w:t>
      </w:r>
      <w:proofErr w:type="spellEnd"/>
      <w:r w:rsidR="00176BD1" w:rsidRPr="00916457">
        <w:rPr>
          <w:rFonts w:ascii="Trebuchet MS" w:hAnsi="Trebuchet MS"/>
          <w:bCs/>
        </w:rPr>
        <w:t xml:space="preserve"> </w:t>
      </w:r>
      <w:proofErr w:type="spellStart"/>
      <w:r w:rsidR="00176BD1" w:rsidRPr="00916457">
        <w:rPr>
          <w:rFonts w:ascii="Trebuchet MS" w:hAnsi="Trebuchet MS"/>
          <w:bCs/>
        </w:rPr>
        <w:t>procentuale</w:t>
      </w:r>
      <w:proofErr w:type="spellEnd"/>
      <w:r w:rsidR="00176BD1" w:rsidRPr="00916457">
        <w:rPr>
          <w:rFonts w:ascii="Trebuchet MS" w:hAnsi="Trebuchet MS"/>
          <w:bCs/>
        </w:rPr>
        <w:t xml:space="preserve"> </w:t>
      </w:r>
      <w:proofErr w:type="spellStart"/>
      <w:r w:rsidR="00176BD1" w:rsidRPr="00916457">
        <w:rPr>
          <w:rFonts w:ascii="Trebuchet MS" w:hAnsi="Trebuchet MS"/>
          <w:bCs/>
        </w:rPr>
        <w:t>prevazute</w:t>
      </w:r>
      <w:proofErr w:type="spellEnd"/>
      <w:r w:rsidR="00176BD1" w:rsidRPr="00916457">
        <w:rPr>
          <w:rFonts w:ascii="Trebuchet MS" w:hAnsi="Trebuchet MS"/>
          <w:bCs/>
        </w:rPr>
        <w:t xml:space="preserve"> </w:t>
      </w:r>
      <w:proofErr w:type="spellStart"/>
      <w:r w:rsidR="00176BD1" w:rsidRPr="00916457">
        <w:rPr>
          <w:rFonts w:ascii="Trebuchet MS" w:hAnsi="Trebuchet MS"/>
          <w:bCs/>
        </w:rPr>
        <w:t>pentru</w:t>
      </w:r>
      <w:proofErr w:type="spellEnd"/>
      <w:r w:rsidR="00176BD1" w:rsidRPr="00916457">
        <w:rPr>
          <w:rFonts w:ascii="Trebuchet MS" w:hAnsi="Trebuchet MS"/>
          <w:bCs/>
        </w:rPr>
        <w:t xml:space="preserve"> </w:t>
      </w:r>
      <w:proofErr w:type="spellStart"/>
      <w:r w:rsidR="00176BD1" w:rsidRPr="00916457">
        <w:rPr>
          <w:rFonts w:ascii="Trebuchet MS" w:hAnsi="Trebuchet MS"/>
          <w:bCs/>
        </w:rPr>
        <w:t>anumite</w:t>
      </w:r>
      <w:proofErr w:type="spellEnd"/>
      <w:r w:rsidR="00176BD1" w:rsidRPr="00916457">
        <w:rPr>
          <w:rFonts w:ascii="Trebuchet MS" w:hAnsi="Trebuchet MS"/>
          <w:bCs/>
        </w:rPr>
        <w:t xml:space="preserve"> </w:t>
      </w:r>
      <w:proofErr w:type="spellStart"/>
      <w:r w:rsidR="00176BD1" w:rsidRPr="00916457">
        <w:rPr>
          <w:rFonts w:ascii="Trebuchet MS" w:hAnsi="Trebuchet MS"/>
          <w:bCs/>
        </w:rPr>
        <w:t>categorii</w:t>
      </w:r>
      <w:proofErr w:type="spellEnd"/>
      <w:r w:rsidR="00176BD1" w:rsidRPr="00916457">
        <w:rPr>
          <w:rFonts w:ascii="Trebuchet MS" w:hAnsi="Trebuchet MS"/>
          <w:bCs/>
        </w:rPr>
        <w:t xml:space="preserve"> de </w:t>
      </w:r>
      <w:proofErr w:type="spellStart"/>
      <w:r w:rsidR="00176BD1" w:rsidRPr="00916457">
        <w:rPr>
          <w:rFonts w:ascii="Trebuchet MS" w:hAnsi="Trebuchet MS"/>
          <w:bCs/>
        </w:rPr>
        <w:t>cheltuieli</w:t>
      </w:r>
      <w:proofErr w:type="spellEnd"/>
      <w:r w:rsidR="00176BD1" w:rsidRPr="00916457">
        <w:rPr>
          <w:rFonts w:ascii="Trebuchet MS" w:hAnsi="Trebuchet MS"/>
          <w:bCs/>
        </w:rPr>
        <w:t xml:space="preserve"> se </w:t>
      </w:r>
      <w:proofErr w:type="spellStart"/>
      <w:r w:rsidR="00176BD1" w:rsidRPr="00916457">
        <w:rPr>
          <w:rFonts w:ascii="Trebuchet MS" w:hAnsi="Trebuchet MS"/>
          <w:bCs/>
        </w:rPr>
        <w:t>aplică</w:t>
      </w:r>
      <w:proofErr w:type="spellEnd"/>
      <w:r w:rsidR="00176BD1" w:rsidRPr="00916457">
        <w:rPr>
          <w:rFonts w:ascii="Trebuchet MS" w:hAnsi="Trebuchet MS"/>
          <w:bCs/>
        </w:rPr>
        <w:t xml:space="preserve"> la </w:t>
      </w:r>
      <w:proofErr w:type="spellStart"/>
      <w:r w:rsidR="00176BD1" w:rsidRPr="00916457">
        <w:rPr>
          <w:rFonts w:ascii="Trebuchet MS" w:hAnsi="Trebuchet MS"/>
          <w:bCs/>
        </w:rPr>
        <w:t>valoarea</w:t>
      </w:r>
      <w:proofErr w:type="spellEnd"/>
      <w:r w:rsidR="00176BD1" w:rsidRPr="00916457">
        <w:rPr>
          <w:rFonts w:ascii="Trebuchet MS" w:hAnsi="Trebuchet MS"/>
          <w:bCs/>
        </w:rPr>
        <w:t xml:space="preserve"> </w:t>
      </w:r>
      <w:proofErr w:type="spellStart"/>
      <w:r w:rsidR="00176BD1" w:rsidRPr="00916457">
        <w:rPr>
          <w:rFonts w:ascii="Trebuchet MS" w:hAnsi="Trebuchet MS"/>
          <w:bCs/>
        </w:rPr>
        <w:t>cheltuielilor</w:t>
      </w:r>
      <w:proofErr w:type="spellEnd"/>
      <w:r w:rsidR="00176BD1" w:rsidRPr="00916457">
        <w:rPr>
          <w:rFonts w:ascii="Trebuchet MS" w:hAnsi="Trebuchet MS"/>
          <w:bCs/>
        </w:rPr>
        <w:t xml:space="preserve"> </w:t>
      </w:r>
      <w:proofErr w:type="spellStart"/>
      <w:r w:rsidR="00176BD1" w:rsidRPr="00916457">
        <w:rPr>
          <w:rFonts w:ascii="Trebuchet MS" w:hAnsi="Trebuchet MS"/>
          <w:bCs/>
        </w:rPr>
        <w:t>incluse</w:t>
      </w:r>
      <w:proofErr w:type="spellEnd"/>
      <w:r w:rsidR="00176BD1" w:rsidRPr="00916457">
        <w:rPr>
          <w:rFonts w:ascii="Trebuchet MS" w:hAnsi="Trebuchet MS"/>
          <w:bCs/>
        </w:rPr>
        <w:t xml:space="preserve"> </w:t>
      </w:r>
      <w:proofErr w:type="spellStart"/>
      <w:r w:rsidR="00176BD1" w:rsidRPr="00916457">
        <w:rPr>
          <w:rFonts w:ascii="Trebuchet MS" w:hAnsi="Trebuchet MS"/>
          <w:bCs/>
        </w:rPr>
        <w:t>în</w:t>
      </w:r>
      <w:proofErr w:type="spellEnd"/>
      <w:r w:rsidR="00176BD1" w:rsidRPr="00916457">
        <w:rPr>
          <w:rFonts w:ascii="Trebuchet MS" w:hAnsi="Trebuchet MS"/>
          <w:bCs/>
        </w:rPr>
        <w:t xml:space="preserve"> </w:t>
      </w:r>
      <w:proofErr w:type="spellStart"/>
      <w:r w:rsidR="00176BD1" w:rsidRPr="00916457">
        <w:rPr>
          <w:rFonts w:ascii="Trebuchet MS" w:hAnsi="Trebuchet MS"/>
          <w:bCs/>
        </w:rPr>
        <w:t>bugetul</w:t>
      </w:r>
      <w:proofErr w:type="spellEnd"/>
      <w:r w:rsidR="00176BD1" w:rsidRPr="00916457">
        <w:rPr>
          <w:rFonts w:ascii="Trebuchet MS" w:hAnsi="Trebuchet MS"/>
          <w:bCs/>
        </w:rPr>
        <w:t xml:space="preserve"> </w:t>
      </w:r>
      <w:proofErr w:type="spellStart"/>
      <w:r w:rsidR="00176BD1" w:rsidRPr="00916457">
        <w:rPr>
          <w:rFonts w:ascii="Trebuchet MS" w:hAnsi="Trebuchet MS"/>
          <w:bCs/>
        </w:rPr>
        <w:t>proiectului</w:t>
      </w:r>
      <w:proofErr w:type="spellEnd"/>
      <w:r w:rsidR="00176BD1" w:rsidRPr="00916457">
        <w:rPr>
          <w:rFonts w:ascii="Trebuchet MS" w:hAnsi="Trebuchet MS"/>
          <w:bCs/>
        </w:rPr>
        <w:t xml:space="preserve"> la data </w:t>
      </w:r>
      <w:proofErr w:type="spellStart"/>
      <w:r w:rsidR="00176BD1" w:rsidRPr="00916457">
        <w:rPr>
          <w:rFonts w:ascii="Trebuchet MS" w:hAnsi="Trebuchet MS"/>
          <w:bCs/>
        </w:rPr>
        <w:t>semnării</w:t>
      </w:r>
      <w:proofErr w:type="spellEnd"/>
      <w:r w:rsidR="00176BD1" w:rsidRPr="00916457">
        <w:rPr>
          <w:rFonts w:ascii="Trebuchet MS" w:hAnsi="Trebuchet MS"/>
          <w:bCs/>
        </w:rPr>
        <w:t xml:space="preserve"> </w:t>
      </w:r>
      <w:proofErr w:type="spellStart"/>
      <w:r w:rsidR="00176BD1" w:rsidRPr="00916457">
        <w:rPr>
          <w:rFonts w:ascii="Trebuchet MS" w:hAnsi="Trebuchet MS"/>
          <w:bCs/>
        </w:rPr>
        <w:t>contractului</w:t>
      </w:r>
      <w:proofErr w:type="spellEnd"/>
      <w:r w:rsidR="00176BD1" w:rsidRPr="00916457">
        <w:rPr>
          <w:rFonts w:ascii="Trebuchet MS" w:hAnsi="Trebuchet MS"/>
          <w:bCs/>
        </w:rPr>
        <w:t xml:space="preserve"> de </w:t>
      </w:r>
      <w:proofErr w:type="spellStart"/>
      <w:r w:rsidR="00176BD1" w:rsidRPr="00916457">
        <w:rPr>
          <w:rFonts w:ascii="Trebuchet MS" w:hAnsi="Trebuchet MS"/>
          <w:bCs/>
        </w:rPr>
        <w:t>finanțare</w:t>
      </w:r>
      <w:proofErr w:type="spellEnd"/>
      <w:r w:rsidR="00176BD1" w:rsidRPr="00916457">
        <w:rPr>
          <w:rFonts w:ascii="Trebuchet MS" w:hAnsi="Trebuchet MS"/>
          <w:bCs/>
        </w:rPr>
        <w:t>.</w:t>
      </w:r>
    </w:p>
    <w:p w14:paraId="2F6F231C" w14:textId="2CB8EE99" w:rsidR="00176BD1" w:rsidRPr="00916457" w:rsidRDefault="00916457" w:rsidP="00916457">
      <w:pPr>
        <w:spacing w:after="0"/>
        <w:jc w:val="both"/>
        <w:rPr>
          <w:rFonts w:ascii="Trebuchet MS" w:hAnsi="Trebuchet MS"/>
          <w:bCs/>
          <w:i/>
        </w:rPr>
      </w:pPr>
      <w:r w:rsidRPr="00916457">
        <w:rPr>
          <w:rFonts w:ascii="Trebuchet MS" w:hAnsi="Trebuchet MS"/>
          <w:bCs/>
          <w:i/>
        </w:rPr>
        <w:t xml:space="preserve">- </w:t>
      </w:r>
      <w:proofErr w:type="spellStart"/>
      <w:r w:rsidR="00176BD1" w:rsidRPr="00916457">
        <w:rPr>
          <w:rFonts w:ascii="Trebuchet MS" w:hAnsi="Trebuchet MS"/>
          <w:bCs/>
          <w:i/>
        </w:rPr>
        <w:t>Dotările</w:t>
      </w:r>
      <w:proofErr w:type="spellEnd"/>
      <w:r w:rsidR="00176BD1" w:rsidRPr="00916457">
        <w:rPr>
          <w:rFonts w:ascii="Trebuchet MS" w:hAnsi="Trebuchet MS"/>
          <w:bCs/>
          <w:i/>
        </w:rPr>
        <w:t xml:space="preserve"> </w:t>
      </w:r>
      <w:proofErr w:type="spellStart"/>
      <w:r w:rsidR="00176BD1" w:rsidRPr="00916457">
        <w:rPr>
          <w:rFonts w:ascii="Trebuchet MS" w:hAnsi="Trebuchet MS"/>
          <w:bCs/>
          <w:i/>
        </w:rPr>
        <w:t>trebuie</w:t>
      </w:r>
      <w:proofErr w:type="spellEnd"/>
      <w:r w:rsidR="00176BD1" w:rsidRPr="00916457">
        <w:rPr>
          <w:rFonts w:ascii="Trebuchet MS" w:hAnsi="Trebuchet MS"/>
          <w:bCs/>
          <w:i/>
        </w:rPr>
        <w:t xml:space="preserve"> </w:t>
      </w:r>
      <w:proofErr w:type="spellStart"/>
      <w:r w:rsidR="00176BD1" w:rsidRPr="00916457">
        <w:rPr>
          <w:rFonts w:ascii="Trebuchet MS" w:hAnsi="Trebuchet MS"/>
          <w:bCs/>
          <w:i/>
        </w:rPr>
        <w:t>să</w:t>
      </w:r>
      <w:proofErr w:type="spellEnd"/>
      <w:r w:rsidR="00176BD1" w:rsidRPr="00916457">
        <w:rPr>
          <w:rFonts w:ascii="Trebuchet MS" w:hAnsi="Trebuchet MS"/>
          <w:bCs/>
          <w:i/>
        </w:rPr>
        <w:t xml:space="preserve"> fie din </w:t>
      </w:r>
      <w:proofErr w:type="spellStart"/>
      <w:r w:rsidR="00176BD1" w:rsidRPr="00916457">
        <w:rPr>
          <w:rFonts w:ascii="Trebuchet MS" w:hAnsi="Trebuchet MS"/>
          <w:bCs/>
          <w:i/>
        </w:rPr>
        <w:t>categoria</w:t>
      </w:r>
      <w:proofErr w:type="spellEnd"/>
      <w:r w:rsidR="00176BD1" w:rsidRPr="00916457">
        <w:rPr>
          <w:rFonts w:ascii="Trebuchet MS" w:hAnsi="Trebuchet MS"/>
          <w:bCs/>
          <w:i/>
        </w:rPr>
        <w:t xml:space="preserve"> </w:t>
      </w:r>
      <w:proofErr w:type="spellStart"/>
      <w:r w:rsidR="00176BD1" w:rsidRPr="00916457">
        <w:rPr>
          <w:rFonts w:ascii="Trebuchet MS" w:hAnsi="Trebuchet MS"/>
          <w:bCs/>
          <w:i/>
        </w:rPr>
        <w:t>obiectelor</w:t>
      </w:r>
      <w:proofErr w:type="spellEnd"/>
      <w:r w:rsidR="00176BD1" w:rsidRPr="00916457">
        <w:rPr>
          <w:rFonts w:ascii="Trebuchet MS" w:hAnsi="Trebuchet MS"/>
          <w:bCs/>
          <w:i/>
        </w:rPr>
        <w:t xml:space="preserve"> de </w:t>
      </w:r>
      <w:proofErr w:type="spellStart"/>
      <w:r w:rsidR="00176BD1" w:rsidRPr="00916457">
        <w:rPr>
          <w:rFonts w:ascii="Trebuchet MS" w:hAnsi="Trebuchet MS"/>
          <w:bCs/>
          <w:i/>
        </w:rPr>
        <w:t>inventar</w:t>
      </w:r>
      <w:proofErr w:type="spellEnd"/>
      <w:r w:rsidR="00176BD1" w:rsidRPr="00916457">
        <w:rPr>
          <w:rFonts w:ascii="Trebuchet MS" w:hAnsi="Trebuchet MS"/>
          <w:bCs/>
          <w:i/>
        </w:rPr>
        <w:t xml:space="preserve"> </w:t>
      </w:r>
      <w:proofErr w:type="spellStart"/>
      <w:r w:rsidR="00176BD1" w:rsidRPr="00916457">
        <w:rPr>
          <w:rFonts w:ascii="Trebuchet MS" w:hAnsi="Trebuchet MS"/>
          <w:bCs/>
          <w:i/>
        </w:rPr>
        <w:t>si</w:t>
      </w:r>
      <w:proofErr w:type="spellEnd"/>
      <w:r w:rsidR="00176BD1" w:rsidRPr="00916457">
        <w:rPr>
          <w:rFonts w:ascii="Trebuchet MS" w:hAnsi="Trebuchet MS"/>
          <w:bCs/>
          <w:i/>
        </w:rPr>
        <w:t>/</w:t>
      </w:r>
      <w:proofErr w:type="spellStart"/>
      <w:r w:rsidR="00176BD1" w:rsidRPr="00916457">
        <w:rPr>
          <w:rFonts w:ascii="Trebuchet MS" w:hAnsi="Trebuchet MS"/>
          <w:bCs/>
          <w:i/>
        </w:rPr>
        <w:t>sau</w:t>
      </w:r>
      <w:proofErr w:type="spellEnd"/>
      <w:r w:rsidR="00176BD1" w:rsidRPr="00916457">
        <w:rPr>
          <w:rFonts w:ascii="Trebuchet MS" w:hAnsi="Trebuchet MS"/>
          <w:bCs/>
          <w:i/>
        </w:rPr>
        <w:t xml:space="preserve"> a </w:t>
      </w:r>
      <w:proofErr w:type="spellStart"/>
      <w:r w:rsidR="00176BD1" w:rsidRPr="00916457">
        <w:rPr>
          <w:rFonts w:ascii="Trebuchet MS" w:hAnsi="Trebuchet MS"/>
          <w:bCs/>
          <w:i/>
        </w:rPr>
        <w:t>mijloacelor</w:t>
      </w:r>
      <w:proofErr w:type="spellEnd"/>
      <w:r w:rsidR="00176BD1" w:rsidRPr="00916457">
        <w:rPr>
          <w:rFonts w:ascii="Trebuchet MS" w:hAnsi="Trebuchet MS"/>
          <w:bCs/>
          <w:i/>
        </w:rPr>
        <w:t xml:space="preserve"> fixe cu </w:t>
      </w:r>
      <w:proofErr w:type="spellStart"/>
      <w:r w:rsidR="00176BD1" w:rsidRPr="00916457">
        <w:rPr>
          <w:rFonts w:ascii="Trebuchet MS" w:hAnsi="Trebuchet MS"/>
          <w:bCs/>
          <w:i/>
        </w:rPr>
        <w:t>respectarea</w:t>
      </w:r>
      <w:proofErr w:type="spellEnd"/>
      <w:r w:rsidR="00176BD1" w:rsidRPr="00916457">
        <w:rPr>
          <w:rFonts w:ascii="Trebuchet MS" w:hAnsi="Trebuchet MS"/>
          <w:bCs/>
          <w:i/>
        </w:rPr>
        <w:t xml:space="preserve"> </w:t>
      </w:r>
      <w:proofErr w:type="spellStart"/>
      <w:r w:rsidR="00176BD1" w:rsidRPr="00916457">
        <w:rPr>
          <w:rFonts w:ascii="Trebuchet MS" w:hAnsi="Trebuchet MS"/>
          <w:bCs/>
          <w:i/>
        </w:rPr>
        <w:t>legislatiei</w:t>
      </w:r>
      <w:proofErr w:type="spellEnd"/>
      <w:r w:rsidR="00176BD1" w:rsidRPr="00916457">
        <w:rPr>
          <w:rFonts w:ascii="Trebuchet MS" w:hAnsi="Trebuchet MS"/>
          <w:bCs/>
          <w:i/>
        </w:rPr>
        <w:t xml:space="preserve"> in </w:t>
      </w:r>
      <w:proofErr w:type="spellStart"/>
      <w:r w:rsidR="00176BD1" w:rsidRPr="00916457">
        <w:rPr>
          <w:rFonts w:ascii="Trebuchet MS" w:hAnsi="Trebuchet MS"/>
          <w:bCs/>
          <w:i/>
        </w:rPr>
        <w:t>vigoare</w:t>
      </w:r>
      <w:proofErr w:type="spellEnd"/>
      <w:r w:rsidR="00176BD1" w:rsidRPr="00916457">
        <w:rPr>
          <w:rFonts w:ascii="Trebuchet MS" w:hAnsi="Trebuchet MS"/>
          <w:bCs/>
          <w:i/>
        </w:rPr>
        <w:t>.</w:t>
      </w:r>
    </w:p>
    <w:p w14:paraId="55A2A56A" w14:textId="7D27AE8F" w:rsidR="00176BD1" w:rsidRPr="00916457" w:rsidRDefault="00916457" w:rsidP="00916457">
      <w:pPr>
        <w:jc w:val="both"/>
        <w:rPr>
          <w:rFonts w:ascii="Trebuchet MS" w:hAnsi="Trebuchet MS"/>
          <w:bCs/>
        </w:rPr>
      </w:pPr>
      <w:r w:rsidRPr="00916457">
        <w:rPr>
          <w:rFonts w:ascii="Trebuchet MS" w:hAnsi="Trebuchet MS"/>
          <w:bCs/>
        </w:rPr>
        <w:t xml:space="preserve">- </w:t>
      </w:r>
      <w:r w:rsidR="00176BD1" w:rsidRPr="00916457">
        <w:rPr>
          <w:rFonts w:ascii="Trebuchet MS" w:hAnsi="Trebuchet MS"/>
          <w:bCs/>
        </w:rPr>
        <w:t xml:space="preserve">Taxa pe </w:t>
      </w:r>
      <w:proofErr w:type="spellStart"/>
      <w:r w:rsidR="00176BD1" w:rsidRPr="00916457">
        <w:rPr>
          <w:rFonts w:ascii="Trebuchet MS" w:hAnsi="Trebuchet MS"/>
          <w:bCs/>
        </w:rPr>
        <w:t>valoarea</w:t>
      </w:r>
      <w:proofErr w:type="spellEnd"/>
      <w:r w:rsidR="00176BD1" w:rsidRPr="00916457">
        <w:rPr>
          <w:rFonts w:ascii="Trebuchet MS" w:hAnsi="Trebuchet MS"/>
          <w:bCs/>
        </w:rPr>
        <w:t xml:space="preserve"> </w:t>
      </w:r>
      <w:proofErr w:type="spellStart"/>
      <w:r w:rsidR="00176BD1" w:rsidRPr="00916457">
        <w:rPr>
          <w:rFonts w:ascii="Trebuchet MS" w:hAnsi="Trebuchet MS"/>
          <w:bCs/>
        </w:rPr>
        <w:t>adăugată</w:t>
      </w:r>
      <w:proofErr w:type="spellEnd"/>
      <w:r w:rsidR="00176BD1" w:rsidRPr="00916457">
        <w:rPr>
          <w:rFonts w:ascii="Trebuchet MS" w:hAnsi="Trebuchet MS"/>
          <w:bCs/>
        </w:rPr>
        <w:t xml:space="preserve"> </w:t>
      </w:r>
      <w:proofErr w:type="spellStart"/>
      <w:r w:rsidR="00176BD1" w:rsidRPr="00916457">
        <w:rPr>
          <w:rFonts w:ascii="Trebuchet MS" w:hAnsi="Trebuchet MS"/>
          <w:bCs/>
        </w:rPr>
        <w:t>nedeductibilă</w:t>
      </w:r>
      <w:proofErr w:type="spellEnd"/>
      <w:r w:rsidR="00176BD1" w:rsidRPr="00916457">
        <w:rPr>
          <w:rFonts w:ascii="Trebuchet MS" w:hAnsi="Trebuchet MS"/>
          <w:bCs/>
        </w:rPr>
        <w:t xml:space="preserve"> </w:t>
      </w:r>
      <w:proofErr w:type="spellStart"/>
      <w:r w:rsidR="00176BD1" w:rsidRPr="00916457">
        <w:rPr>
          <w:rFonts w:ascii="Trebuchet MS" w:hAnsi="Trebuchet MS"/>
          <w:bCs/>
        </w:rPr>
        <w:t>aferentă</w:t>
      </w:r>
      <w:proofErr w:type="spellEnd"/>
      <w:r w:rsidR="00176BD1" w:rsidRPr="00916457">
        <w:rPr>
          <w:rFonts w:ascii="Trebuchet MS" w:hAnsi="Trebuchet MS"/>
          <w:bCs/>
        </w:rPr>
        <w:t xml:space="preserve"> </w:t>
      </w:r>
      <w:proofErr w:type="spellStart"/>
      <w:r w:rsidR="00176BD1" w:rsidRPr="00916457">
        <w:rPr>
          <w:rFonts w:ascii="Trebuchet MS" w:hAnsi="Trebuchet MS"/>
          <w:bCs/>
        </w:rPr>
        <w:t>cheltuielilor</w:t>
      </w:r>
      <w:proofErr w:type="spellEnd"/>
      <w:r w:rsidR="00176BD1" w:rsidRPr="00916457">
        <w:rPr>
          <w:rFonts w:ascii="Trebuchet MS" w:hAnsi="Trebuchet MS"/>
          <w:bCs/>
        </w:rPr>
        <w:t xml:space="preserve"> </w:t>
      </w:r>
      <w:proofErr w:type="spellStart"/>
      <w:r w:rsidR="00176BD1" w:rsidRPr="00916457">
        <w:rPr>
          <w:rFonts w:ascii="Trebuchet MS" w:hAnsi="Trebuchet MS"/>
          <w:bCs/>
        </w:rPr>
        <w:t>eligibile</w:t>
      </w:r>
      <w:proofErr w:type="spellEnd"/>
      <w:r w:rsidR="00176BD1" w:rsidRPr="00916457">
        <w:rPr>
          <w:rFonts w:ascii="Trebuchet MS" w:hAnsi="Trebuchet MS"/>
          <w:bCs/>
        </w:rPr>
        <w:t xml:space="preserve"> </w:t>
      </w:r>
      <w:proofErr w:type="spellStart"/>
      <w:r w:rsidR="00176BD1" w:rsidRPr="00916457">
        <w:rPr>
          <w:rFonts w:ascii="Trebuchet MS" w:hAnsi="Trebuchet MS"/>
          <w:bCs/>
        </w:rPr>
        <w:t>este</w:t>
      </w:r>
      <w:proofErr w:type="spellEnd"/>
      <w:r w:rsidR="00176BD1" w:rsidRPr="00916457">
        <w:rPr>
          <w:rFonts w:ascii="Trebuchet MS" w:hAnsi="Trebuchet MS"/>
          <w:bCs/>
        </w:rPr>
        <w:t xml:space="preserve"> </w:t>
      </w:r>
      <w:proofErr w:type="spellStart"/>
      <w:r w:rsidR="00176BD1" w:rsidRPr="00916457">
        <w:rPr>
          <w:rFonts w:ascii="Trebuchet MS" w:hAnsi="Trebuchet MS"/>
          <w:bCs/>
        </w:rPr>
        <w:t>eligibilă</w:t>
      </w:r>
      <w:proofErr w:type="spellEnd"/>
      <w:r w:rsidR="00176BD1" w:rsidRPr="00916457">
        <w:rPr>
          <w:rFonts w:ascii="Trebuchet MS" w:hAnsi="Trebuchet MS"/>
          <w:bCs/>
        </w:rPr>
        <w:t xml:space="preserve">. </w:t>
      </w:r>
    </w:p>
    <w:p w14:paraId="5BB0AED8" w14:textId="77777777" w:rsidR="00176BD1" w:rsidRPr="00176BD1" w:rsidRDefault="00176BD1" w:rsidP="00176BD1">
      <w:pPr>
        <w:spacing w:after="0"/>
        <w:jc w:val="both"/>
        <w:rPr>
          <w:rFonts w:ascii="Trebuchet MS" w:hAnsi="Trebuchet MS"/>
          <w:b/>
        </w:rPr>
      </w:pPr>
      <w:proofErr w:type="spellStart"/>
      <w:r w:rsidRPr="00176BD1">
        <w:rPr>
          <w:rFonts w:ascii="Trebuchet MS" w:hAnsi="Trebuchet MS"/>
          <w:b/>
        </w:rPr>
        <w:t>Cheltuielile</w:t>
      </w:r>
      <w:proofErr w:type="spellEnd"/>
      <w:r w:rsidRPr="00176BD1">
        <w:rPr>
          <w:rFonts w:ascii="Trebuchet MS" w:hAnsi="Trebuchet MS"/>
          <w:b/>
        </w:rPr>
        <w:t xml:space="preserve"> </w:t>
      </w:r>
      <w:proofErr w:type="spellStart"/>
      <w:r w:rsidRPr="00176BD1">
        <w:rPr>
          <w:rFonts w:ascii="Trebuchet MS" w:hAnsi="Trebuchet MS"/>
          <w:b/>
        </w:rPr>
        <w:t>neeligibile</w:t>
      </w:r>
      <w:proofErr w:type="spellEnd"/>
      <w:r w:rsidRPr="00176BD1">
        <w:rPr>
          <w:rFonts w:ascii="Trebuchet MS" w:hAnsi="Trebuchet MS"/>
          <w:b/>
        </w:rPr>
        <w:t>:</w:t>
      </w:r>
    </w:p>
    <w:p w14:paraId="24307E6B" w14:textId="77777777" w:rsidR="00176BD1" w:rsidRPr="00176BD1" w:rsidRDefault="00176BD1" w:rsidP="001B2CFD">
      <w:pPr>
        <w:numPr>
          <w:ilvl w:val="0"/>
          <w:numId w:val="15"/>
        </w:numPr>
        <w:spacing w:after="0" w:line="240" w:lineRule="auto"/>
        <w:jc w:val="both"/>
        <w:rPr>
          <w:rFonts w:ascii="Trebuchet MS" w:hAnsi="Trebuchet MS"/>
        </w:rPr>
      </w:pPr>
      <w:proofErr w:type="spellStart"/>
      <w:r w:rsidRPr="00176BD1">
        <w:rPr>
          <w:rFonts w:ascii="Trebuchet MS" w:hAnsi="Trebuchet MS"/>
        </w:rPr>
        <w:t>cheltuielile</w:t>
      </w:r>
      <w:proofErr w:type="spellEnd"/>
      <w:r w:rsidRPr="00176BD1">
        <w:rPr>
          <w:rFonts w:ascii="Trebuchet MS" w:hAnsi="Trebuchet MS"/>
        </w:rPr>
        <w:t xml:space="preserve"> </w:t>
      </w:r>
      <w:proofErr w:type="spellStart"/>
      <w:r w:rsidRPr="00176BD1">
        <w:rPr>
          <w:rFonts w:ascii="Trebuchet MS" w:hAnsi="Trebuchet MS"/>
        </w:rPr>
        <w:t>prevăzute</w:t>
      </w:r>
      <w:proofErr w:type="spellEnd"/>
      <w:r w:rsidRPr="00176BD1">
        <w:rPr>
          <w:rFonts w:ascii="Trebuchet MS" w:hAnsi="Trebuchet MS"/>
        </w:rPr>
        <w:t xml:space="preserve"> la art. 13 din HG. Nr. 399/2015 </w:t>
      </w:r>
      <w:proofErr w:type="spellStart"/>
      <w:r w:rsidRPr="00176BD1">
        <w:rPr>
          <w:rFonts w:ascii="Trebuchet MS" w:hAnsi="Trebuchet MS"/>
        </w:rPr>
        <w:t>privind</w:t>
      </w:r>
      <w:proofErr w:type="spellEnd"/>
      <w:r w:rsidRPr="00176BD1">
        <w:rPr>
          <w:rFonts w:ascii="Trebuchet MS" w:hAnsi="Trebuchet MS"/>
        </w:rPr>
        <w:t xml:space="preserve"> </w:t>
      </w:r>
      <w:proofErr w:type="spellStart"/>
      <w:r w:rsidRPr="00176BD1">
        <w:rPr>
          <w:rFonts w:ascii="Trebuchet MS" w:hAnsi="Trebuchet MS"/>
        </w:rPr>
        <w:t>regulile</w:t>
      </w:r>
      <w:proofErr w:type="spellEnd"/>
      <w:r w:rsidRPr="00176BD1">
        <w:rPr>
          <w:rFonts w:ascii="Trebuchet MS" w:hAnsi="Trebuchet MS"/>
        </w:rPr>
        <w:t xml:space="preserve"> de </w:t>
      </w:r>
      <w:proofErr w:type="spellStart"/>
      <w:r w:rsidRPr="00176BD1">
        <w:rPr>
          <w:rFonts w:ascii="Trebuchet MS" w:hAnsi="Trebuchet MS"/>
        </w:rPr>
        <w:t>eligibilitate</w:t>
      </w:r>
      <w:proofErr w:type="spellEnd"/>
      <w:r w:rsidRPr="00176BD1">
        <w:rPr>
          <w:rFonts w:ascii="Trebuchet MS" w:hAnsi="Trebuchet MS"/>
        </w:rPr>
        <w:t xml:space="preserve"> a </w:t>
      </w:r>
      <w:proofErr w:type="spellStart"/>
      <w:r w:rsidRPr="00176BD1">
        <w:rPr>
          <w:rFonts w:ascii="Trebuchet MS" w:hAnsi="Trebuchet MS"/>
        </w:rPr>
        <w:t>cheltuielilor</w:t>
      </w:r>
      <w:proofErr w:type="spellEnd"/>
      <w:r w:rsidRPr="00176BD1">
        <w:rPr>
          <w:rFonts w:ascii="Trebuchet MS" w:hAnsi="Trebuchet MS"/>
        </w:rPr>
        <w:t xml:space="preserve"> </w:t>
      </w:r>
      <w:proofErr w:type="spellStart"/>
      <w:r w:rsidRPr="00176BD1">
        <w:rPr>
          <w:rFonts w:ascii="Trebuchet MS" w:hAnsi="Trebuchet MS"/>
        </w:rPr>
        <w:t>efectuate</w:t>
      </w:r>
      <w:proofErr w:type="spellEnd"/>
      <w:r w:rsidRPr="00176BD1">
        <w:rPr>
          <w:rFonts w:ascii="Trebuchet MS" w:hAnsi="Trebuchet MS"/>
        </w:rPr>
        <w:t xml:space="preserve"> </w:t>
      </w:r>
      <w:proofErr w:type="spellStart"/>
      <w:r w:rsidRPr="00176BD1">
        <w:rPr>
          <w:rFonts w:ascii="Trebuchet MS" w:hAnsi="Trebuchet MS"/>
        </w:rPr>
        <w:t>în</w:t>
      </w:r>
      <w:proofErr w:type="spellEnd"/>
      <w:r w:rsidRPr="00176BD1">
        <w:rPr>
          <w:rFonts w:ascii="Trebuchet MS" w:hAnsi="Trebuchet MS"/>
        </w:rPr>
        <w:t xml:space="preserve"> </w:t>
      </w:r>
      <w:proofErr w:type="spellStart"/>
      <w:r w:rsidRPr="00176BD1">
        <w:rPr>
          <w:rFonts w:ascii="Trebuchet MS" w:hAnsi="Trebuchet MS"/>
        </w:rPr>
        <w:t>cadrul</w:t>
      </w:r>
      <w:proofErr w:type="spellEnd"/>
      <w:r w:rsidRPr="00176BD1">
        <w:rPr>
          <w:rFonts w:ascii="Trebuchet MS" w:hAnsi="Trebuchet MS"/>
        </w:rPr>
        <w:t xml:space="preserve"> </w:t>
      </w:r>
      <w:proofErr w:type="spellStart"/>
      <w:r w:rsidRPr="00176BD1">
        <w:rPr>
          <w:rFonts w:ascii="Trebuchet MS" w:hAnsi="Trebuchet MS"/>
        </w:rPr>
        <w:t>operatiunilor</w:t>
      </w:r>
      <w:proofErr w:type="spellEnd"/>
      <w:r w:rsidRPr="00176BD1">
        <w:rPr>
          <w:rFonts w:ascii="Trebuchet MS" w:hAnsi="Trebuchet MS"/>
        </w:rPr>
        <w:t xml:space="preserve"> </w:t>
      </w:r>
      <w:proofErr w:type="spellStart"/>
      <w:r w:rsidRPr="00176BD1">
        <w:rPr>
          <w:rFonts w:ascii="Trebuchet MS" w:hAnsi="Trebuchet MS"/>
        </w:rPr>
        <w:t>finantate</w:t>
      </w:r>
      <w:proofErr w:type="spellEnd"/>
      <w:r w:rsidRPr="00176BD1">
        <w:rPr>
          <w:rFonts w:ascii="Trebuchet MS" w:hAnsi="Trebuchet MS"/>
        </w:rPr>
        <w:t xml:space="preserve"> </w:t>
      </w:r>
      <w:proofErr w:type="spellStart"/>
      <w:r w:rsidRPr="00176BD1">
        <w:rPr>
          <w:rFonts w:ascii="Trebuchet MS" w:hAnsi="Trebuchet MS"/>
        </w:rPr>
        <w:t>prin</w:t>
      </w:r>
      <w:proofErr w:type="spellEnd"/>
      <w:r w:rsidRPr="00176BD1">
        <w:rPr>
          <w:rFonts w:ascii="Trebuchet MS" w:hAnsi="Trebuchet MS"/>
        </w:rPr>
        <w:t xml:space="preserve"> FEDR, FSE, FC 2014-2020</w:t>
      </w:r>
    </w:p>
    <w:p w14:paraId="736EA290" w14:textId="4591766C" w:rsidR="00176BD1" w:rsidRPr="00176BD1" w:rsidRDefault="00176BD1" w:rsidP="001B2CFD">
      <w:pPr>
        <w:numPr>
          <w:ilvl w:val="0"/>
          <w:numId w:val="15"/>
        </w:numPr>
        <w:spacing w:after="0" w:line="240" w:lineRule="auto"/>
        <w:jc w:val="both"/>
        <w:rPr>
          <w:rFonts w:ascii="Trebuchet MS" w:hAnsi="Trebuchet MS"/>
        </w:rPr>
      </w:pPr>
      <w:proofErr w:type="spellStart"/>
      <w:r w:rsidRPr="00176BD1">
        <w:rPr>
          <w:rFonts w:ascii="Trebuchet MS" w:hAnsi="Trebuchet MS"/>
        </w:rPr>
        <w:t>cheltuielile</w:t>
      </w:r>
      <w:proofErr w:type="spellEnd"/>
      <w:r w:rsidRPr="00176BD1">
        <w:rPr>
          <w:rFonts w:ascii="Trebuchet MS" w:hAnsi="Trebuchet MS"/>
        </w:rPr>
        <w:t xml:space="preserve"> </w:t>
      </w:r>
      <w:proofErr w:type="spellStart"/>
      <w:r w:rsidRPr="00176BD1">
        <w:rPr>
          <w:rFonts w:ascii="Trebuchet MS" w:hAnsi="Trebuchet MS"/>
        </w:rPr>
        <w:t>privind</w:t>
      </w:r>
      <w:proofErr w:type="spellEnd"/>
      <w:r w:rsidRPr="00176BD1">
        <w:rPr>
          <w:rFonts w:ascii="Trebuchet MS" w:hAnsi="Trebuchet MS"/>
        </w:rPr>
        <w:t xml:space="preserve"> </w:t>
      </w:r>
      <w:proofErr w:type="spellStart"/>
      <w:r w:rsidRPr="00176BD1">
        <w:rPr>
          <w:rFonts w:ascii="Trebuchet MS" w:hAnsi="Trebuchet MS"/>
        </w:rPr>
        <w:t>costurile</w:t>
      </w:r>
      <w:proofErr w:type="spellEnd"/>
      <w:r w:rsidRPr="00176BD1">
        <w:rPr>
          <w:rFonts w:ascii="Trebuchet MS" w:hAnsi="Trebuchet MS"/>
        </w:rPr>
        <w:t xml:space="preserve"> </w:t>
      </w:r>
      <w:proofErr w:type="spellStart"/>
      <w:r w:rsidRPr="00176BD1">
        <w:rPr>
          <w:rFonts w:ascii="Trebuchet MS" w:hAnsi="Trebuchet MS"/>
        </w:rPr>
        <w:t>operaționale</w:t>
      </w:r>
      <w:proofErr w:type="spellEnd"/>
      <w:r w:rsidRPr="00176BD1">
        <w:rPr>
          <w:rFonts w:ascii="Trebuchet MS" w:hAnsi="Trebuchet MS"/>
        </w:rPr>
        <w:t xml:space="preserve">, de </w:t>
      </w:r>
      <w:proofErr w:type="spellStart"/>
      <w:r w:rsidRPr="00176BD1">
        <w:rPr>
          <w:rFonts w:ascii="Trebuchet MS" w:hAnsi="Trebuchet MS"/>
        </w:rPr>
        <w:t>functionare</w:t>
      </w:r>
      <w:proofErr w:type="spellEnd"/>
      <w:r w:rsidRPr="00176BD1">
        <w:rPr>
          <w:rFonts w:ascii="Trebuchet MS" w:hAnsi="Trebuchet MS"/>
        </w:rPr>
        <w:t xml:space="preserve">, de </w:t>
      </w:r>
      <w:proofErr w:type="spellStart"/>
      <w:r w:rsidRPr="00176BD1">
        <w:rPr>
          <w:rFonts w:ascii="Trebuchet MS" w:hAnsi="Trebuchet MS"/>
        </w:rPr>
        <w:t>testare</w:t>
      </w:r>
      <w:proofErr w:type="spellEnd"/>
      <w:r w:rsidRPr="00176BD1">
        <w:rPr>
          <w:rFonts w:ascii="Trebuchet MS" w:hAnsi="Trebuchet MS"/>
        </w:rPr>
        <w:t xml:space="preserve"> </w:t>
      </w:r>
      <w:proofErr w:type="spellStart"/>
      <w:r w:rsidRPr="00176BD1">
        <w:rPr>
          <w:rFonts w:ascii="Trebuchet MS" w:hAnsi="Trebuchet MS"/>
        </w:rPr>
        <w:t>si</w:t>
      </w:r>
      <w:proofErr w:type="spellEnd"/>
      <w:r w:rsidRPr="00176BD1">
        <w:rPr>
          <w:rFonts w:ascii="Trebuchet MS" w:hAnsi="Trebuchet MS"/>
        </w:rPr>
        <w:t xml:space="preserve"> </w:t>
      </w:r>
      <w:proofErr w:type="spellStart"/>
      <w:r w:rsidRPr="00176BD1">
        <w:rPr>
          <w:rFonts w:ascii="Trebuchet MS" w:hAnsi="Trebuchet MS"/>
        </w:rPr>
        <w:t>intretinere</w:t>
      </w:r>
      <w:proofErr w:type="spellEnd"/>
      <w:r w:rsidRPr="00176BD1">
        <w:rPr>
          <w:rFonts w:ascii="Trebuchet MS" w:hAnsi="Trebuchet MS"/>
        </w:rPr>
        <w:t xml:space="preserve"> </w:t>
      </w:r>
    </w:p>
    <w:p w14:paraId="765F6A64" w14:textId="77777777" w:rsidR="00176BD1" w:rsidRPr="00176BD1" w:rsidRDefault="00176BD1" w:rsidP="001B2CFD">
      <w:pPr>
        <w:numPr>
          <w:ilvl w:val="0"/>
          <w:numId w:val="15"/>
        </w:numPr>
        <w:spacing w:after="0" w:line="240" w:lineRule="auto"/>
        <w:jc w:val="both"/>
        <w:rPr>
          <w:rFonts w:ascii="Trebuchet MS" w:hAnsi="Trebuchet MS"/>
        </w:rPr>
      </w:pPr>
      <w:proofErr w:type="spellStart"/>
      <w:r w:rsidRPr="00176BD1">
        <w:rPr>
          <w:rFonts w:ascii="Trebuchet MS" w:hAnsi="Trebuchet MS"/>
        </w:rPr>
        <w:t>cheltuielile</w:t>
      </w:r>
      <w:proofErr w:type="spellEnd"/>
      <w:r w:rsidRPr="00176BD1">
        <w:rPr>
          <w:rFonts w:ascii="Trebuchet MS" w:hAnsi="Trebuchet MS"/>
        </w:rPr>
        <w:t xml:space="preserve"> </w:t>
      </w:r>
      <w:proofErr w:type="spellStart"/>
      <w:r w:rsidRPr="00176BD1">
        <w:rPr>
          <w:rFonts w:ascii="Trebuchet MS" w:hAnsi="Trebuchet MS"/>
        </w:rPr>
        <w:t>privind</w:t>
      </w:r>
      <w:proofErr w:type="spellEnd"/>
      <w:r w:rsidRPr="00176BD1">
        <w:rPr>
          <w:rFonts w:ascii="Trebuchet MS" w:hAnsi="Trebuchet MS"/>
        </w:rPr>
        <w:t xml:space="preserve"> </w:t>
      </w:r>
      <w:proofErr w:type="spellStart"/>
      <w:r w:rsidRPr="00176BD1">
        <w:rPr>
          <w:rFonts w:ascii="Trebuchet MS" w:hAnsi="Trebuchet MS"/>
        </w:rPr>
        <w:t>costuri</w:t>
      </w:r>
      <w:proofErr w:type="spellEnd"/>
      <w:r w:rsidRPr="00176BD1">
        <w:rPr>
          <w:rFonts w:ascii="Trebuchet MS" w:hAnsi="Trebuchet MS"/>
        </w:rPr>
        <w:t xml:space="preserve"> administrative (</w:t>
      </w:r>
      <w:proofErr w:type="spellStart"/>
      <w:r w:rsidRPr="00176BD1">
        <w:rPr>
          <w:rFonts w:ascii="Trebuchet MS" w:hAnsi="Trebuchet MS"/>
        </w:rPr>
        <w:t>costuri</w:t>
      </w:r>
      <w:proofErr w:type="spellEnd"/>
      <w:r w:rsidRPr="00176BD1">
        <w:rPr>
          <w:rFonts w:ascii="Trebuchet MS" w:hAnsi="Trebuchet MS"/>
        </w:rPr>
        <w:t xml:space="preserve"> de management care nu pot fi </w:t>
      </w:r>
      <w:proofErr w:type="spellStart"/>
      <w:r w:rsidRPr="00176BD1">
        <w:rPr>
          <w:rFonts w:ascii="Trebuchet MS" w:hAnsi="Trebuchet MS"/>
        </w:rPr>
        <w:t>asociate</w:t>
      </w:r>
      <w:proofErr w:type="spellEnd"/>
      <w:r w:rsidRPr="00176BD1">
        <w:rPr>
          <w:rFonts w:ascii="Trebuchet MS" w:hAnsi="Trebuchet MS"/>
        </w:rPr>
        <w:t xml:space="preserve"> </w:t>
      </w:r>
      <w:proofErr w:type="spellStart"/>
      <w:r w:rsidRPr="00176BD1">
        <w:rPr>
          <w:rFonts w:ascii="Trebuchet MS" w:hAnsi="Trebuchet MS"/>
        </w:rPr>
        <w:t>producției</w:t>
      </w:r>
      <w:proofErr w:type="spellEnd"/>
      <w:r w:rsidRPr="00176BD1">
        <w:rPr>
          <w:rFonts w:ascii="Trebuchet MS" w:hAnsi="Trebuchet MS"/>
        </w:rPr>
        <w:t xml:space="preserve"> </w:t>
      </w:r>
      <w:proofErr w:type="spellStart"/>
      <w:r w:rsidRPr="00176BD1">
        <w:rPr>
          <w:rFonts w:ascii="Trebuchet MS" w:hAnsi="Trebuchet MS"/>
        </w:rPr>
        <w:t>ori</w:t>
      </w:r>
      <w:proofErr w:type="spellEnd"/>
      <w:r w:rsidRPr="00176BD1">
        <w:rPr>
          <w:rFonts w:ascii="Trebuchet MS" w:hAnsi="Trebuchet MS"/>
        </w:rPr>
        <w:t xml:space="preserve"> </w:t>
      </w:r>
      <w:proofErr w:type="spellStart"/>
      <w:r w:rsidRPr="00176BD1">
        <w:rPr>
          <w:rFonts w:ascii="Trebuchet MS" w:hAnsi="Trebuchet MS"/>
        </w:rPr>
        <w:t>vânzării</w:t>
      </w:r>
      <w:proofErr w:type="spellEnd"/>
      <w:r w:rsidRPr="00176BD1">
        <w:rPr>
          <w:rFonts w:ascii="Trebuchet MS" w:hAnsi="Trebuchet MS"/>
        </w:rPr>
        <w:t xml:space="preserve"> - e.g. </w:t>
      </w:r>
      <w:proofErr w:type="spellStart"/>
      <w:r w:rsidRPr="00176BD1">
        <w:rPr>
          <w:rFonts w:ascii="Trebuchet MS" w:hAnsi="Trebuchet MS"/>
        </w:rPr>
        <w:t>salariile</w:t>
      </w:r>
      <w:proofErr w:type="spellEnd"/>
      <w:r w:rsidRPr="00176BD1">
        <w:rPr>
          <w:rFonts w:ascii="Trebuchet MS" w:hAnsi="Trebuchet MS"/>
        </w:rPr>
        <w:t xml:space="preserve"> </w:t>
      </w:r>
      <w:proofErr w:type="spellStart"/>
      <w:r w:rsidRPr="00176BD1">
        <w:rPr>
          <w:rFonts w:ascii="Trebuchet MS" w:hAnsi="Trebuchet MS"/>
        </w:rPr>
        <w:t>personalului</w:t>
      </w:r>
      <w:proofErr w:type="spellEnd"/>
      <w:r w:rsidRPr="00176BD1">
        <w:rPr>
          <w:rFonts w:ascii="Trebuchet MS" w:hAnsi="Trebuchet MS"/>
        </w:rPr>
        <w:t xml:space="preserve"> general de </w:t>
      </w:r>
      <w:proofErr w:type="spellStart"/>
      <w:r w:rsidRPr="00176BD1">
        <w:rPr>
          <w:rFonts w:ascii="Trebuchet MS" w:hAnsi="Trebuchet MS"/>
        </w:rPr>
        <w:t>administrație</w:t>
      </w:r>
      <w:proofErr w:type="spellEnd"/>
      <w:r w:rsidRPr="00176BD1">
        <w:rPr>
          <w:rFonts w:ascii="Trebuchet MS" w:hAnsi="Trebuchet MS"/>
        </w:rPr>
        <w:t xml:space="preserve">; </w:t>
      </w:r>
      <w:proofErr w:type="spellStart"/>
      <w:r w:rsidRPr="00176BD1">
        <w:rPr>
          <w:rFonts w:ascii="Trebuchet MS" w:hAnsi="Trebuchet MS"/>
        </w:rPr>
        <w:t>chiriile</w:t>
      </w:r>
      <w:proofErr w:type="spellEnd"/>
      <w:r w:rsidRPr="00176BD1">
        <w:rPr>
          <w:rFonts w:ascii="Trebuchet MS" w:hAnsi="Trebuchet MS"/>
        </w:rPr>
        <w:t xml:space="preserve"> </w:t>
      </w:r>
      <w:proofErr w:type="spellStart"/>
      <w:r w:rsidRPr="00176BD1">
        <w:rPr>
          <w:rFonts w:ascii="Trebuchet MS" w:hAnsi="Trebuchet MS"/>
        </w:rPr>
        <w:t>și</w:t>
      </w:r>
      <w:proofErr w:type="spellEnd"/>
      <w:r w:rsidRPr="00176BD1">
        <w:rPr>
          <w:rFonts w:ascii="Trebuchet MS" w:hAnsi="Trebuchet MS"/>
        </w:rPr>
        <w:t xml:space="preserve"> </w:t>
      </w:r>
      <w:proofErr w:type="spellStart"/>
      <w:r w:rsidRPr="00176BD1">
        <w:rPr>
          <w:rFonts w:ascii="Trebuchet MS" w:hAnsi="Trebuchet MS"/>
        </w:rPr>
        <w:t>reparații</w:t>
      </w:r>
      <w:proofErr w:type="spellEnd"/>
      <w:r w:rsidRPr="00176BD1">
        <w:rPr>
          <w:rFonts w:ascii="Trebuchet MS" w:hAnsi="Trebuchet MS"/>
        </w:rPr>
        <w:t xml:space="preserve"> ale </w:t>
      </w:r>
      <w:proofErr w:type="spellStart"/>
      <w:r w:rsidRPr="00176BD1">
        <w:rPr>
          <w:rFonts w:ascii="Trebuchet MS" w:hAnsi="Trebuchet MS"/>
        </w:rPr>
        <w:t>imobilizărilor</w:t>
      </w:r>
      <w:proofErr w:type="spellEnd"/>
      <w:r w:rsidRPr="00176BD1">
        <w:rPr>
          <w:rFonts w:ascii="Trebuchet MS" w:hAnsi="Trebuchet MS"/>
        </w:rPr>
        <w:t xml:space="preserve"> de </w:t>
      </w:r>
      <w:proofErr w:type="spellStart"/>
      <w:r w:rsidRPr="00176BD1">
        <w:rPr>
          <w:rFonts w:ascii="Trebuchet MS" w:hAnsi="Trebuchet MS"/>
        </w:rPr>
        <w:t>interes</w:t>
      </w:r>
      <w:proofErr w:type="spellEnd"/>
      <w:r w:rsidRPr="00176BD1">
        <w:rPr>
          <w:rFonts w:ascii="Trebuchet MS" w:hAnsi="Trebuchet MS"/>
        </w:rPr>
        <w:t xml:space="preserve"> general </w:t>
      </w:r>
      <w:proofErr w:type="spellStart"/>
      <w:r w:rsidRPr="00176BD1">
        <w:rPr>
          <w:rFonts w:ascii="Trebuchet MS" w:hAnsi="Trebuchet MS"/>
        </w:rPr>
        <w:t>în</w:t>
      </w:r>
      <w:proofErr w:type="spellEnd"/>
      <w:r w:rsidRPr="00176BD1">
        <w:rPr>
          <w:rFonts w:ascii="Trebuchet MS" w:hAnsi="Trebuchet MS"/>
        </w:rPr>
        <w:t xml:space="preserve"> </w:t>
      </w:r>
      <w:proofErr w:type="spellStart"/>
      <w:r w:rsidRPr="00176BD1">
        <w:rPr>
          <w:rFonts w:ascii="Trebuchet MS" w:hAnsi="Trebuchet MS"/>
        </w:rPr>
        <w:t>administrație</w:t>
      </w:r>
      <w:proofErr w:type="spellEnd"/>
      <w:r w:rsidRPr="00176BD1">
        <w:rPr>
          <w:rFonts w:ascii="Trebuchet MS" w:hAnsi="Trebuchet MS"/>
        </w:rPr>
        <w:t xml:space="preserve">; </w:t>
      </w:r>
      <w:proofErr w:type="spellStart"/>
      <w:r w:rsidRPr="00176BD1">
        <w:rPr>
          <w:rFonts w:ascii="Trebuchet MS" w:hAnsi="Trebuchet MS"/>
        </w:rPr>
        <w:t>energie</w:t>
      </w:r>
      <w:proofErr w:type="spellEnd"/>
      <w:r w:rsidRPr="00176BD1">
        <w:rPr>
          <w:rFonts w:ascii="Trebuchet MS" w:hAnsi="Trebuchet MS"/>
        </w:rPr>
        <w:t xml:space="preserve">, </w:t>
      </w:r>
      <w:proofErr w:type="spellStart"/>
      <w:r w:rsidRPr="00176BD1">
        <w:rPr>
          <w:rFonts w:ascii="Trebuchet MS" w:hAnsi="Trebuchet MS"/>
        </w:rPr>
        <w:t>combustibil</w:t>
      </w:r>
      <w:proofErr w:type="spellEnd"/>
      <w:r w:rsidRPr="00176BD1">
        <w:rPr>
          <w:rFonts w:ascii="Trebuchet MS" w:hAnsi="Trebuchet MS"/>
        </w:rPr>
        <w:t xml:space="preserve"> </w:t>
      </w:r>
      <w:proofErr w:type="spellStart"/>
      <w:r w:rsidRPr="00176BD1">
        <w:rPr>
          <w:rFonts w:ascii="Trebuchet MS" w:hAnsi="Trebuchet MS"/>
        </w:rPr>
        <w:t>și</w:t>
      </w:r>
      <w:proofErr w:type="spellEnd"/>
      <w:r w:rsidRPr="00176BD1">
        <w:rPr>
          <w:rFonts w:ascii="Trebuchet MS" w:hAnsi="Trebuchet MS"/>
        </w:rPr>
        <w:t xml:space="preserve"> </w:t>
      </w:r>
      <w:proofErr w:type="spellStart"/>
      <w:r w:rsidRPr="00176BD1">
        <w:rPr>
          <w:rFonts w:ascii="Trebuchet MS" w:hAnsi="Trebuchet MS"/>
        </w:rPr>
        <w:t>alte</w:t>
      </w:r>
      <w:proofErr w:type="spellEnd"/>
      <w:r w:rsidRPr="00176BD1">
        <w:rPr>
          <w:rFonts w:ascii="Trebuchet MS" w:hAnsi="Trebuchet MS"/>
        </w:rPr>
        <w:t xml:space="preserve"> </w:t>
      </w:r>
      <w:proofErr w:type="spellStart"/>
      <w:r w:rsidRPr="00176BD1">
        <w:rPr>
          <w:rFonts w:ascii="Trebuchet MS" w:hAnsi="Trebuchet MS"/>
        </w:rPr>
        <w:t>consumuri</w:t>
      </w:r>
      <w:proofErr w:type="spellEnd"/>
      <w:r w:rsidRPr="00176BD1">
        <w:rPr>
          <w:rFonts w:ascii="Trebuchet MS" w:hAnsi="Trebuchet MS"/>
        </w:rPr>
        <w:t xml:space="preserve"> </w:t>
      </w:r>
      <w:proofErr w:type="spellStart"/>
      <w:r w:rsidRPr="00176BD1">
        <w:rPr>
          <w:rFonts w:ascii="Trebuchet MS" w:hAnsi="Trebuchet MS"/>
        </w:rPr>
        <w:t>similare</w:t>
      </w:r>
      <w:proofErr w:type="spellEnd"/>
      <w:r w:rsidRPr="00176BD1">
        <w:rPr>
          <w:rFonts w:ascii="Trebuchet MS" w:hAnsi="Trebuchet MS"/>
        </w:rPr>
        <w:t xml:space="preserve">; </w:t>
      </w:r>
      <w:proofErr w:type="spellStart"/>
      <w:r w:rsidRPr="00176BD1">
        <w:rPr>
          <w:rFonts w:ascii="Trebuchet MS" w:hAnsi="Trebuchet MS"/>
        </w:rPr>
        <w:t>cheltuieli</w:t>
      </w:r>
      <w:proofErr w:type="spellEnd"/>
      <w:r w:rsidRPr="00176BD1">
        <w:rPr>
          <w:rFonts w:ascii="Trebuchet MS" w:hAnsi="Trebuchet MS"/>
        </w:rPr>
        <w:t xml:space="preserve"> </w:t>
      </w:r>
      <w:proofErr w:type="spellStart"/>
      <w:r w:rsidRPr="00176BD1">
        <w:rPr>
          <w:rFonts w:ascii="Trebuchet MS" w:hAnsi="Trebuchet MS"/>
        </w:rPr>
        <w:t>administrativ-gospodărești</w:t>
      </w:r>
      <w:proofErr w:type="spellEnd"/>
      <w:r w:rsidRPr="00176BD1">
        <w:rPr>
          <w:rFonts w:ascii="Trebuchet MS" w:hAnsi="Trebuchet MS"/>
        </w:rPr>
        <w:t xml:space="preserve">; </w:t>
      </w:r>
      <w:proofErr w:type="spellStart"/>
      <w:r w:rsidRPr="00176BD1">
        <w:rPr>
          <w:rFonts w:ascii="Trebuchet MS" w:hAnsi="Trebuchet MS"/>
        </w:rPr>
        <w:t>alte</w:t>
      </w:r>
      <w:proofErr w:type="spellEnd"/>
      <w:r w:rsidRPr="00176BD1">
        <w:rPr>
          <w:rFonts w:ascii="Trebuchet MS" w:hAnsi="Trebuchet MS"/>
        </w:rPr>
        <w:t xml:space="preserve"> </w:t>
      </w:r>
      <w:proofErr w:type="spellStart"/>
      <w:r w:rsidRPr="00176BD1">
        <w:rPr>
          <w:rFonts w:ascii="Trebuchet MS" w:hAnsi="Trebuchet MS"/>
        </w:rPr>
        <w:t>cheltuieli</w:t>
      </w:r>
      <w:proofErr w:type="spellEnd"/>
      <w:r w:rsidRPr="00176BD1">
        <w:rPr>
          <w:rFonts w:ascii="Trebuchet MS" w:hAnsi="Trebuchet MS"/>
        </w:rPr>
        <w:t xml:space="preserve"> </w:t>
      </w:r>
      <w:proofErr w:type="spellStart"/>
      <w:r w:rsidRPr="00176BD1">
        <w:rPr>
          <w:rFonts w:ascii="Trebuchet MS" w:hAnsi="Trebuchet MS"/>
        </w:rPr>
        <w:t>generale</w:t>
      </w:r>
      <w:proofErr w:type="spellEnd"/>
      <w:r w:rsidRPr="00176BD1">
        <w:rPr>
          <w:rFonts w:ascii="Trebuchet MS" w:hAnsi="Trebuchet MS"/>
        </w:rPr>
        <w:t xml:space="preserve"> de </w:t>
      </w:r>
      <w:proofErr w:type="spellStart"/>
      <w:r w:rsidRPr="00176BD1">
        <w:rPr>
          <w:rFonts w:ascii="Trebuchet MS" w:hAnsi="Trebuchet MS"/>
        </w:rPr>
        <w:t>administrație</w:t>
      </w:r>
      <w:proofErr w:type="spellEnd"/>
      <w:r w:rsidRPr="00176BD1">
        <w:rPr>
          <w:rFonts w:ascii="Trebuchet MS" w:hAnsi="Trebuchet MS"/>
        </w:rPr>
        <w:t>)</w:t>
      </w:r>
    </w:p>
    <w:p w14:paraId="458176BD" w14:textId="77777777" w:rsidR="00176BD1" w:rsidRPr="00176BD1" w:rsidRDefault="00176BD1" w:rsidP="001B2CFD">
      <w:pPr>
        <w:numPr>
          <w:ilvl w:val="0"/>
          <w:numId w:val="15"/>
        </w:numPr>
        <w:spacing w:after="0" w:line="240" w:lineRule="auto"/>
        <w:jc w:val="both"/>
        <w:rPr>
          <w:rFonts w:ascii="Trebuchet MS" w:hAnsi="Trebuchet MS"/>
        </w:rPr>
      </w:pPr>
      <w:proofErr w:type="spellStart"/>
      <w:r w:rsidRPr="00176BD1">
        <w:rPr>
          <w:rFonts w:ascii="Trebuchet MS" w:hAnsi="Trebuchet MS"/>
        </w:rPr>
        <w:t>cheltuieli</w:t>
      </w:r>
      <w:proofErr w:type="spellEnd"/>
      <w:r w:rsidRPr="00176BD1">
        <w:rPr>
          <w:rFonts w:ascii="Trebuchet MS" w:hAnsi="Trebuchet MS"/>
        </w:rPr>
        <w:t xml:space="preserve"> </w:t>
      </w:r>
      <w:proofErr w:type="spellStart"/>
      <w:r w:rsidRPr="00176BD1">
        <w:rPr>
          <w:rFonts w:ascii="Trebuchet MS" w:hAnsi="Trebuchet MS"/>
        </w:rPr>
        <w:t>financiare</w:t>
      </w:r>
      <w:proofErr w:type="spellEnd"/>
      <w:r w:rsidRPr="00176BD1">
        <w:rPr>
          <w:rFonts w:ascii="Trebuchet MS" w:hAnsi="Trebuchet MS"/>
        </w:rPr>
        <w:t xml:space="preserve">, </w:t>
      </w:r>
      <w:proofErr w:type="spellStart"/>
      <w:r w:rsidRPr="00176BD1">
        <w:rPr>
          <w:rFonts w:ascii="Trebuchet MS" w:hAnsi="Trebuchet MS"/>
        </w:rPr>
        <w:t>respectiv</w:t>
      </w:r>
      <w:proofErr w:type="spellEnd"/>
      <w:r w:rsidRPr="00176BD1">
        <w:rPr>
          <w:rFonts w:ascii="Trebuchet MS" w:hAnsi="Trebuchet MS"/>
        </w:rPr>
        <w:t xml:space="preserve"> prime de </w:t>
      </w:r>
      <w:proofErr w:type="spellStart"/>
      <w:r w:rsidRPr="00176BD1">
        <w:rPr>
          <w:rFonts w:ascii="Trebuchet MS" w:hAnsi="Trebuchet MS"/>
        </w:rPr>
        <w:t>asigurare</w:t>
      </w:r>
      <w:proofErr w:type="spellEnd"/>
      <w:r w:rsidRPr="00176BD1">
        <w:rPr>
          <w:rFonts w:ascii="Trebuchet MS" w:hAnsi="Trebuchet MS"/>
        </w:rPr>
        <w:t xml:space="preserve">, </w:t>
      </w:r>
      <w:proofErr w:type="spellStart"/>
      <w:r w:rsidRPr="00176BD1">
        <w:rPr>
          <w:rFonts w:ascii="Trebuchet MS" w:hAnsi="Trebuchet MS"/>
        </w:rPr>
        <w:t>taxe</w:t>
      </w:r>
      <w:proofErr w:type="spellEnd"/>
      <w:r w:rsidRPr="00176BD1">
        <w:rPr>
          <w:rFonts w:ascii="Trebuchet MS" w:hAnsi="Trebuchet MS"/>
        </w:rPr>
        <w:t xml:space="preserve">, </w:t>
      </w:r>
      <w:proofErr w:type="spellStart"/>
      <w:r w:rsidRPr="00176BD1">
        <w:rPr>
          <w:rFonts w:ascii="Trebuchet MS" w:hAnsi="Trebuchet MS"/>
        </w:rPr>
        <w:t>comisioane</w:t>
      </w:r>
      <w:proofErr w:type="spellEnd"/>
      <w:r w:rsidRPr="00176BD1">
        <w:rPr>
          <w:rFonts w:ascii="Trebuchet MS" w:hAnsi="Trebuchet MS"/>
        </w:rPr>
        <w:t xml:space="preserve">, rata </w:t>
      </w:r>
      <w:proofErr w:type="spellStart"/>
      <w:r w:rsidRPr="00176BD1">
        <w:rPr>
          <w:rFonts w:ascii="Trebuchet MS" w:hAnsi="Trebuchet MS"/>
        </w:rPr>
        <w:t>și</w:t>
      </w:r>
      <w:proofErr w:type="spellEnd"/>
      <w:r w:rsidRPr="00176BD1">
        <w:rPr>
          <w:rFonts w:ascii="Trebuchet MS" w:hAnsi="Trebuchet MS"/>
        </w:rPr>
        <w:t xml:space="preserve"> </w:t>
      </w:r>
      <w:proofErr w:type="spellStart"/>
      <w:r w:rsidRPr="00176BD1">
        <w:rPr>
          <w:rFonts w:ascii="Trebuchet MS" w:hAnsi="Trebuchet MS"/>
        </w:rPr>
        <w:t>dobânzi</w:t>
      </w:r>
      <w:proofErr w:type="spellEnd"/>
      <w:r w:rsidRPr="00176BD1">
        <w:rPr>
          <w:rFonts w:ascii="Trebuchet MS" w:hAnsi="Trebuchet MS"/>
        </w:rPr>
        <w:t xml:space="preserve"> </w:t>
      </w:r>
      <w:proofErr w:type="spellStart"/>
      <w:r w:rsidRPr="00176BD1">
        <w:rPr>
          <w:rFonts w:ascii="Trebuchet MS" w:hAnsi="Trebuchet MS"/>
        </w:rPr>
        <w:t>aferente</w:t>
      </w:r>
      <w:proofErr w:type="spellEnd"/>
      <w:r w:rsidRPr="00176BD1">
        <w:rPr>
          <w:rFonts w:ascii="Trebuchet MS" w:hAnsi="Trebuchet MS"/>
        </w:rPr>
        <w:t xml:space="preserve"> </w:t>
      </w:r>
      <w:proofErr w:type="spellStart"/>
      <w:r w:rsidRPr="00176BD1">
        <w:rPr>
          <w:rFonts w:ascii="Trebuchet MS" w:hAnsi="Trebuchet MS"/>
        </w:rPr>
        <w:t>creditelor</w:t>
      </w:r>
      <w:proofErr w:type="spellEnd"/>
    </w:p>
    <w:p w14:paraId="12B5069B" w14:textId="77777777" w:rsidR="00176BD1" w:rsidRPr="00176BD1" w:rsidRDefault="00176BD1" w:rsidP="001B2CFD">
      <w:pPr>
        <w:numPr>
          <w:ilvl w:val="0"/>
          <w:numId w:val="15"/>
        </w:numPr>
        <w:spacing w:after="0" w:line="240" w:lineRule="auto"/>
        <w:jc w:val="both"/>
        <w:rPr>
          <w:rFonts w:ascii="Trebuchet MS" w:hAnsi="Trebuchet MS"/>
        </w:rPr>
      </w:pPr>
      <w:proofErr w:type="spellStart"/>
      <w:r w:rsidRPr="00176BD1">
        <w:rPr>
          <w:rFonts w:ascii="Trebuchet MS" w:hAnsi="Trebuchet MS"/>
        </w:rPr>
        <w:t>contributia</w:t>
      </w:r>
      <w:proofErr w:type="spellEnd"/>
      <w:r w:rsidRPr="00176BD1">
        <w:rPr>
          <w:rFonts w:ascii="Trebuchet MS" w:hAnsi="Trebuchet MS"/>
        </w:rPr>
        <w:t xml:space="preserve"> </w:t>
      </w:r>
      <w:proofErr w:type="spellStart"/>
      <w:r w:rsidRPr="00176BD1">
        <w:rPr>
          <w:rFonts w:ascii="Trebuchet MS" w:hAnsi="Trebuchet MS"/>
        </w:rPr>
        <w:t>în</w:t>
      </w:r>
      <w:proofErr w:type="spellEnd"/>
      <w:r w:rsidRPr="00176BD1">
        <w:rPr>
          <w:rFonts w:ascii="Trebuchet MS" w:hAnsi="Trebuchet MS"/>
        </w:rPr>
        <w:t xml:space="preserve"> </w:t>
      </w:r>
      <w:proofErr w:type="spellStart"/>
      <w:r w:rsidRPr="00176BD1">
        <w:rPr>
          <w:rFonts w:ascii="Trebuchet MS" w:hAnsi="Trebuchet MS"/>
        </w:rPr>
        <w:t>natură</w:t>
      </w:r>
      <w:proofErr w:type="spellEnd"/>
    </w:p>
    <w:p w14:paraId="45CB28E6" w14:textId="77777777" w:rsidR="00176BD1" w:rsidRPr="00176BD1" w:rsidRDefault="00176BD1" w:rsidP="001B2CFD">
      <w:pPr>
        <w:numPr>
          <w:ilvl w:val="0"/>
          <w:numId w:val="15"/>
        </w:numPr>
        <w:spacing w:after="0" w:line="240" w:lineRule="auto"/>
        <w:jc w:val="both"/>
        <w:rPr>
          <w:rFonts w:ascii="Trebuchet MS" w:hAnsi="Trebuchet MS"/>
        </w:rPr>
      </w:pPr>
      <w:proofErr w:type="spellStart"/>
      <w:r w:rsidRPr="00176BD1">
        <w:rPr>
          <w:rFonts w:ascii="Trebuchet MS" w:hAnsi="Trebuchet MS"/>
        </w:rPr>
        <w:t>amortizarea</w:t>
      </w:r>
      <w:proofErr w:type="spellEnd"/>
    </w:p>
    <w:p w14:paraId="1DECC910" w14:textId="77777777" w:rsidR="00176BD1" w:rsidRPr="00176BD1" w:rsidRDefault="00176BD1" w:rsidP="001B2CFD">
      <w:pPr>
        <w:numPr>
          <w:ilvl w:val="0"/>
          <w:numId w:val="15"/>
        </w:numPr>
        <w:spacing w:after="0" w:line="240" w:lineRule="auto"/>
        <w:jc w:val="both"/>
        <w:rPr>
          <w:rFonts w:ascii="Trebuchet MS" w:hAnsi="Trebuchet MS"/>
        </w:rPr>
      </w:pPr>
      <w:proofErr w:type="spellStart"/>
      <w:r w:rsidRPr="00176BD1">
        <w:rPr>
          <w:rFonts w:ascii="Trebuchet MS" w:hAnsi="Trebuchet MS"/>
        </w:rPr>
        <w:t>cheltuielile</w:t>
      </w:r>
      <w:proofErr w:type="spellEnd"/>
      <w:r w:rsidRPr="00176BD1">
        <w:rPr>
          <w:rFonts w:ascii="Trebuchet MS" w:hAnsi="Trebuchet MS"/>
        </w:rPr>
        <w:t xml:space="preserve"> cu </w:t>
      </w:r>
      <w:proofErr w:type="spellStart"/>
      <w:r w:rsidRPr="00176BD1">
        <w:rPr>
          <w:rFonts w:ascii="Trebuchet MS" w:hAnsi="Trebuchet MS"/>
        </w:rPr>
        <w:t>leasingul</w:t>
      </w:r>
      <w:proofErr w:type="spellEnd"/>
      <w:r w:rsidRPr="00176BD1">
        <w:rPr>
          <w:rFonts w:ascii="Trebuchet MS" w:hAnsi="Trebuchet MS"/>
        </w:rPr>
        <w:t xml:space="preserve"> </w:t>
      </w:r>
      <w:proofErr w:type="spellStart"/>
      <w:r w:rsidRPr="00176BD1">
        <w:rPr>
          <w:rFonts w:ascii="Trebuchet MS" w:hAnsi="Trebuchet MS"/>
        </w:rPr>
        <w:t>prevăzute</w:t>
      </w:r>
      <w:proofErr w:type="spellEnd"/>
      <w:r w:rsidRPr="00176BD1">
        <w:rPr>
          <w:rFonts w:ascii="Trebuchet MS" w:hAnsi="Trebuchet MS"/>
        </w:rPr>
        <w:t xml:space="preserve"> la art. 9 din HG nr. 399/2015</w:t>
      </w:r>
    </w:p>
    <w:p w14:paraId="1FEA258F" w14:textId="77777777" w:rsidR="00176BD1" w:rsidRPr="00176BD1" w:rsidRDefault="00176BD1" w:rsidP="001B2CFD">
      <w:pPr>
        <w:numPr>
          <w:ilvl w:val="0"/>
          <w:numId w:val="15"/>
        </w:numPr>
        <w:spacing w:after="0" w:line="240" w:lineRule="auto"/>
        <w:jc w:val="both"/>
        <w:rPr>
          <w:rFonts w:ascii="Trebuchet MS" w:hAnsi="Trebuchet MS"/>
        </w:rPr>
      </w:pPr>
      <w:proofErr w:type="spellStart"/>
      <w:r w:rsidRPr="00176BD1">
        <w:rPr>
          <w:rFonts w:ascii="Trebuchet MS" w:hAnsi="Trebuchet MS"/>
        </w:rPr>
        <w:t>cheltuielile</w:t>
      </w:r>
      <w:proofErr w:type="spellEnd"/>
      <w:r w:rsidRPr="00176BD1">
        <w:rPr>
          <w:rFonts w:ascii="Trebuchet MS" w:hAnsi="Trebuchet MS"/>
        </w:rPr>
        <w:t xml:space="preserve"> cu </w:t>
      </w:r>
      <w:proofErr w:type="spellStart"/>
      <w:r w:rsidRPr="00176BD1">
        <w:rPr>
          <w:rFonts w:ascii="Trebuchet MS" w:hAnsi="Trebuchet MS"/>
        </w:rPr>
        <w:t>achiziţionarea</w:t>
      </w:r>
      <w:proofErr w:type="spellEnd"/>
      <w:r w:rsidRPr="00176BD1">
        <w:rPr>
          <w:rFonts w:ascii="Trebuchet MS" w:hAnsi="Trebuchet MS"/>
        </w:rPr>
        <w:t xml:space="preserve"> </w:t>
      </w:r>
      <w:proofErr w:type="spellStart"/>
      <w:r w:rsidRPr="00176BD1">
        <w:rPr>
          <w:rFonts w:ascii="Trebuchet MS" w:hAnsi="Trebuchet MS"/>
        </w:rPr>
        <w:t>autovehiculelor</w:t>
      </w:r>
      <w:proofErr w:type="spellEnd"/>
      <w:r w:rsidRPr="00176BD1">
        <w:rPr>
          <w:rFonts w:ascii="Trebuchet MS" w:hAnsi="Trebuchet MS"/>
        </w:rPr>
        <w:t xml:space="preserve"> </w:t>
      </w:r>
      <w:proofErr w:type="spellStart"/>
      <w:r w:rsidRPr="00176BD1">
        <w:rPr>
          <w:rFonts w:ascii="Trebuchet MS" w:hAnsi="Trebuchet MS"/>
        </w:rPr>
        <w:t>si</w:t>
      </w:r>
      <w:proofErr w:type="spellEnd"/>
      <w:r w:rsidRPr="00176BD1">
        <w:rPr>
          <w:rFonts w:ascii="Trebuchet MS" w:hAnsi="Trebuchet MS"/>
        </w:rPr>
        <w:t xml:space="preserve"> a </w:t>
      </w:r>
      <w:proofErr w:type="spellStart"/>
      <w:r w:rsidRPr="00176BD1">
        <w:rPr>
          <w:rFonts w:ascii="Trebuchet MS" w:hAnsi="Trebuchet MS"/>
        </w:rPr>
        <w:t>mijloacelor</w:t>
      </w:r>
      <w:proofErr w:type="spellEnd"/>
      <w:r w:rsidRPr="00176BD1">
        <w:rPr>
          <w:rFonts w:ascii="Trebuchet MS" w:hAnsi="Trebuchet MS"/>
        </w:rPr>
        <w:t xml:space="preserve"> de transport, </w:t>
      </w:r>
      <w:proofErr w:type="spellStart"/>
      <w:r w:rsidRPr="00176BD1">
        <w:rPr>
          <w:rFonts w:ascii="Trebuchet MS" w:hAnsi="Trebuchet MS"/>
        </w:rPr>
        <w:t>aşa</w:t>
      </w:r>
      <w:proofErr w:type="spellEnd"/>
      <w:r w:rsidRPr="00176BD1">
        <w:rPr>
          <w:rFonts w:ascii="Trebuchet MS" w:hAnsi="Trebuchet MS"/>
        </w:rPr>
        <w:t xml:space="preserve"> cum sunt </w:t>
      </w:r>
      <w:proofErr w:type="spellStart"/>
      <w:r w:rsidRPr="00176BD1">
        <w:rPr>
          <w:rFonts w:ascii="Trebuchet MS" w:hAnsi="Trebuchet MS"/>
        </w:rPr>
        <w:t>ele</w:t>
      </w:r>
      <w:proofErr w:type="spellEnd"/>
      <w:r w:rsidRPr="00176BD1">
        <w:rPr>
          <w:rFonts w:ascii="Trebuchet MS" w:hAnsi="Trebuchet MS"/>
        </w:rPr>
        <w:t xml:space="preserve"> </w:t>
      </w:r>
      <w:proofErr w:type="spellStart"/>
      <w:r w:rsidRPr="00176BD1">
        <w:rPr>
          <w:rFonts w:ascii="Trebuchet MS" w:hAnsi="Trebuchet MS"/>
        </w:rPr>
        <w:t>clasificate</w:t>
      </w:r>
      <w:proofErr w:type="spellEnd"/>
      <w:r w:rsidRPr="00176BD1">
        <w:rPr>
          <w:rFonts w:ascii="Trebuchet MS" w:hAnsi="Trebuchet MS"/>
        </w:rPr>
        <w:t xml:space="preserve"> </w:t>
      </w:r>
      <w:proofErr w:type="spellStart"/>
      <w:r w:rsidRPr="00176BD1">
        <w:rPr>
          <w:rFonts w:ascii="Trebuchet MS" w:hAnsi="Trebuchet MS"/>
        </w:rPr>
        <w:t>în</w:t>
      </w:r>
      <w:proofErr w:type="spellEnd"/>
      <w:r w:rsidRPr="00176BD1">
        <w:rPr>
          <w:rFonts w:ascii="Trebuchet MS" w:hAnsi="Trebuchet MS"/>
        </w:rPr>
        <w:t xml:space="preserve"> </w:t>
      </w:r>
      <w:proofErr w:type="spellStart"/>
      <w:r w:rsidRPr="00176BD1">
        <w:rPr>
          <w:rFonts w:ascii="Trebuchet MS" w:hAnsi="Trebuchet MS"/>
        </w:rPr>
        <w:t>Subgrupa</w:t>
      </w:r>
      <w:proofErr w:type="spellEnd"/>
      <w:r w:rsidRPr="00176BD1">
        <w:rPr>
          <w:rFonts w:ascii="Trebuchet MS" w:hAnsi="Trebuchet MS"/>
        </w:rPr>
        <w:t xml:space="preserve"> 2.3. „</w:t>
      </w:r>
      <w:proofErr w:type="spellStart"/>
      <w:r w:rsidRPr="00176BD1">
        <w:rPr>
          <w:rFonts w:ascii="Trebuchet MS" w:hAnsi="Trebuchet MS"/>
        </w:rPr>
        <w:t>Mijloace</w:t>
      </w:r>
      <w:proofErr w:type="spellEnd"/>
      <w:r w:rsidRPr="00176BD1">
        <w:rPr>
          <w:rFonts w:ascii="Trebuchet MS" w:hAnsi="Trebuchet MS"/>
        </w:rPr>
        <w:t xml:space="preserve"> de transport” din HG 2139/2004, cu </w:t>
      </w:r>
      <w:proofErr w:type="spellStart"/>
      <w:r w:rsidRPr="00176BD1">
        <w:rPr>
          <w:rFonts w:ascii="Trebuchet MS" w:hAnsi="Trebuchet MS"/>
        </w:rPr>
        <w:t>excepţia</w:t>
      </w:r>
      <w:proofErr w:type="spellEnd"/>
      <w:r w:rsidRPr="00176BD1">
        <w:rPr>
          <w:rFonts w:ascii="Trebuchet MS" w:hAnsi="Trebuchet MS"/>
        </w:rPr>
        <w:t xml:space="preserve"> </w:t>
      </w:r>
      <w:proofErr w:type="spellStart"/>
      <w:r w:rsidRPr="00176BD1">
        <w:rPr>
          <w:rFonts w:ascii="Trebuchet MS" w:hAnsi="Trebuchet MS"/>
        </w:rPr>
        <w:t>clasei</w:t>
      </w:r>
      <w:proofErr w:type="spellEnd"/>
      <w:r w:rsidRPr="00176BD1">
        <w:rPr>
          <w:rFonts w:ascii="Trebuchet MS" w:hAnsi="Trebuchet MS"/>
        </w:rPr>
        <w:t xml:space="preserve"> </w:t>
      </w:r>
      <w:proofErr w:type="gramStart"/>
      <w:r w:rsidRPr="00176BD1">
        <w:rPr>
          <w:rFonts w:ascii="Trebuchet MS" w:hAnsi="Trebuchet MS"/>
        </w:rPr>
        <w:t>2.3.6 ”</w:t>
      </w:r>
      <w:proofErr w:type="spellStart"/>
      <w:r w:rsidRPr="00176BD1">
        <w:rPr>
          <w:rFonts w:ascii="Trebuchet MS" w:hAnsi="Trebuchet MS"/>
        </w:rPr>
        <w:t>Utilaje</w:t>
      </w:r>
      <w:proofErr w:type="spellEnd"/>
      <w:proofErr w:type="gramEnd"/>
      <w:r w:rsidRPr="00176BD1">
        <w:rPr>
          <w:rFonts w:ascii="Trebuchet MS" w:hAnsi="Trebuchet MS"/>
        </w:rPr>
        <w:t xml:space="preserve"> </w:t>
      </w:r>
      <w:proofErr w:type="spellStart"/>
      <w:r w:rsidRPr="00176BD1">
        <w:rPr>
          <w:rFonts w:ascii="Trebuchet MS" w:hAnsi="Trebuchet MS"/>
        </w:rPr>
        <w:t>şi</w:t>
      </w:r>
      <w:proofErr w:type="spellEnd"/>
      <w:r w:rsidRPr="00176BD1">
        <w:rPr>
          <w:rFonts w:ascii="Trebuchet MS" w:hAnsi="Trebuchet MS"/>
        </w:rPr>
        <w:t xml:space="preserve"> </w:t>
      </w:r>
      <w:proofErr w:type="spellStart"/>
      <w:r w:rsidRPr="00176BD1">
        <w:rPr>
          <w:rFonts w:ascii="Trebuchet MS" w:hAnsi="Trebuchet MS"/>
        </w:rPr>
        <w:t>instalaţii</w:t>
      </w:r>
      <w:proofErr w:type="spellEnd"/>
      <w:r w:rsidRPr="00176BD1">
        <w:rPr>
          <w:rFonts w:ascii="Trebuchet MS" w:hAnsi="Trebuchet MS"/>
        </w:rPr>
        <w:t xml:space="preserve"> de </w:t>
      </w:r>
      <w:proofErr w:type="spellStart"/>
      <w:r w:rsidRPr="00176BD1">
        <w:rPr>
          <w:rFonts w:ascii="Trebuchet MS" w:hAnsi="Trebuchet MS"/>
        </w:rPr>
        <w:t>transportat</w:t>
      </w:r>
      <w:proofErr w:type="spellEnd"/>
      <w:r w:rsidRPr="00176BD1">
        <w:rPr>
          <w:rFonts w:ascii="Trebuchet MS" w:hAnsi="Trebuchet MS"/>
        </w:rPr>
        <w:t xml:space="preserve"> </w:t>
      </w:r>
      <w:proofErr w:type="spellStart"/>
      <w:r w:rsidRPr="00176BD1">
        <w:rPr>
          <w:rFonts w:ascii="Trebuchet MS" w:hAnsi="Trebuchet MS"/>
        </w:rPr>
        <w:t>şi</w:t>
      </w:r>
      <w:proofErr w:type="spellEnd"/>
      <w:r w:rsidRPr="00176BD1">
        <w:rPr>
          <w:rFonts w:ascii="Trebuchet MS" w:hAnsi="Trebuchet MS"/>
        </w:rPr>
        <w:t xml:space="preserve"> </w:t>
      </w:r>
      <w:proofErr w:type="spellStart"/>
      <w:r w:rsidRPr="00176BD1">
        <w:rPr>
          <w:rFonts w:ascii="Trebuchet MS" w:hAnsi="Trebuchet MS"/>
        </w:rPr>
        <w:t>ridicat</w:t>
      </w:r>
      <w:proofErr w:type="spellEnd"/>
      <w:r w:rsidRPr="00176BD1">
        <w:rPr>
          <w:rFonts w:ascii="Trebuchet MS" w:hAnsi="Trebuchet MS"/>
        </w:rPr>
        <w:t xml:space="preserve">” </w:t>
      </w:r>
    </w:p>
    <w:p w14:paraId="74AFA202" w14:textId="77777777" w:rsidR="00176BD1" w:rsidRPr="00176BD1" w:rsidRDefault="00176BD1" w:rsidP="001B2CFD">
      <w:pPr>
        <w:numPr>
          <w:ilvl w:val="0"/>
          <w:numId w:val="15"/>
        </w:numPr>
        <w:spacing w:after="0" w:line="240" w:lineRule="auto"/>
        <w:jc w:val="both"/>
        <w:rPr>
          <w:rFonts w:ascii="Trebuchet MS" w:hAnsi="Trebuchet MS"/>
        </w:rPr>
      </w:pPr>
      <w:proofErr w:type="spellStart"/>
      <w:r w:rsidRPr="00176BD1">
        <w:rPr>
          <w:rFonts w:ascii="Trebuchet MS" w:hAnsi="Trebuchet MS"/>
        </w:rPr>
        <w:t>Cheltuielile</w:t>
      </w:r>
      <w:proofErr w:type="spellEnd"/>
      <w:r w:rsidRPr="00176BD1">
        <w:rPr>
          <w:rFonts w:ascii="Trebuchet MS" w:hAnsi="Trebuchet MS"/>
        </w:rPr>
        <w:t xml:space="preserve"> </w:t>
      </w:r>
      <w:proofErr w:type="spellStart"/>
      <w:r w:rsidRPr="00176BD1">
        <w:rPr>
          <w:rFonts w:ascii="Trebuchet MS" w:hAnsi="Trebuchet MS"/>
        </w:rPr>
        <w:t>privind</w:t>
      </w:r>
      <w:proofErr w:type="spellEnd"/>
      <w:r w:rsidRPr="00176BD1">
        <w:rPr>
          <w:rFonts w:ascii="Trebuchet MS" w:hAnsi="Trebuchet MS"/>
        </w:rPr>
        <w:t xml:space="preserve"> </w:t>
      </w:r>
      <w:proofErr w:type="spellStart"/>
      <w:r w:rsidRPr="00176BD1">
        <w:rPr>
          <w:rFonts w:ascii="Trebuchet MS" w:hAnsi="Trebuchet MS"/>
        </w:rPr>
        <w:t>achiziţia</w:t>
      </w:r>
      <w:proofErr w:type="spellEnd"/>
      <w:r w:rsidRPr="00176BD1">
        <w:rPr>
          <w:rFonts w:ascii="Trebuchet MS" w:hAnsi="Trebuchet MS"/>
        </w:rPr>
        <w:t xml:space="preserve"> de </w:t>
      </w:r>
      <w:proofErr w:type="spellStart"/>
      <w:r w:rsidRPr="00176BD1">
        <w:rPr>
          <w:rFonts w:ascii="Trebuchet MS" w:hAnsi="Trebuchet MS"/>
        </w:rPr>
        <w:t>dotări</w:t>
      </w:r>
      <w:proofErr w:type="spellEnd"/>
      <w:r w:rsidRPr="00176BD1">
        <w:rPr>
          <w:rFonts w:ascii="Trebuchet MS" w:hAnsi="Trebuchet MS"/>
        </w:rPr>
        <w:t xml:space="preserve"> / </w:t>
      </w:r>
      <w:proofErr w:type="spellStart"/>
      <w:r w:rsidRPr="00176BD1">
        <w:rPr>
          <w:rFonts w:ascii="Trebuchet MS" w:hAnsi="Trebuchet MS"/>
        </w:rPr>
        <w:t>echipamente</w:t>
      </w:r>
      <w:proofErr w:type="spellEnd"/>
      <w:r w:rsidRPr="00176BD1">
        <w:rPr>
          <w:rFonts w:ascii="Trebuchet MS" w:hAnsi="Trebuchet MS"/>
        </w:rPr>
        <w:t xml:space="preserve"> second-hand</w:t>
      </w:r>
    </w:p>
    <w:p w14:paraId="10E7165F" w14:textId="77777777" w:rsidR="00176BD1" w:rsidRPr="00176BD1" w:rsidRDefault="00176BD1" w:rsidP="001B2CFD">
      <w:pPr>
        <w:numPr>
          <w:ilvl w:val="0"/>
          <w:numId w:val="15"/>
        </w:numPr>
        <w:spacing w:after="0" w:line="240" w:lineRule="auto"/>
        <w:jc w:val="both"/>
        <w:rPr>
          <w:rFonts w:ascii="Trebuchet MS" w:hAnsi="Trebuchet MS"/>
        </w:rPr>
      </w:pPr>
      <w:proofErr w:type="spellStart"/>
      <w:r w:rsidRPr="00176BD1">
        <w:rPr>
          <w:rFonts w:ascii="Trebuchet MS" w:hAnsi="Trebuchet MS"/>
        </w:rPr>
        <w:t>Amenzi</w:t>
      </w:r>
      <w:proofErr w:type="spellEnd"/>
      <w:r w:rsidRPr="00176BD1">
        <w:rPr>
          <w:rFonts w:ascii="Trebuchet MS" w:hAnsi="Trebuchet MS"/>
        </w:rPr>
        <w:t xml:space="preserve">, </w:t>
      </w:r>
      <w:proofErr w:type="spellStart"/>
      <w:r w:rsidRPr="00176BD1">
        <w:rPr>
          <w:rFonts w:ascii="Trebuchet MS" w:hAnsi="Trebuchet MS"/>
        </w:rPr>
        <w:t>penalităţi</w:t>
      </w:r>
      <w:proofErr w:type="spellEnd"/>
      <w:r w:rsidRPr="00176BD1">
        <w:rPr>
          <w:rFonts w:ascii="Trebuchet MS" w:hAnsi="Trebuchet MS"/>
        </w:rPr>
        <w:t xml:space="preserve"> </w:t>
      </w:r>
      <w:proofErr w:type="spellStart"/>
      <w:r w:rsidRPr="00176BD1">
        <w:rPr>
          <w:rFonts w:ascii="Trebuchet MS" w:hAnsi="Trebuchet MS"/>
        </w:rPr>
        <w:t>şi</w:t>
      </w:r>
      <w:proofErr w:type="spellEnd"/>
      <w:r w:rsidRPr="00176BD1">
        <w:rPr>
          <w:rFonts w:ascii="Trebuchet MS" w:hAnsi="Trebuchet MS"/>
        </w:rPr>
        <w:t xml:space="preserve"> </w:t>
      </w:r>
      <w:proofErr w:type="spellStart"/>
      <w:r w:rsidRPr="00176BD1">
        <w:rPr>
          <w:rFonts w:ascii="Trebuchet MS" w:hAnsi="Trebuchet MS"/>
        </w:rPr>
        <w:t>cheltuieli</w:t>
      </w:r>
      <w:proofErr w:type="spellEnd"/>
      <w:r w:rsidRPr="00176BD1">
        <w:rPr>
          <w:rFonts w:ascii="Trebuchet MS" w:hAnsi="Trebuchet MS"/>
        </w:rPr>
        <w:t xml:space="preserve"> de </w:t>
      </w:r>
      <w:proofErr w:type="spellStart"/>
      <w:r w:rsidRPr="00176BD1">
        <w:rPr>
          <w:rFonts w:ascii="Trebuchet MS" w:hAnsi="Trebuchet MS"/>
        </w:rPr>
        <w:t>judecată</w:t>
      </w:r>
      <w:proofErr w:type="spellEnd"/>
      <w:r w:rsidRPr="00176BD1">
        <w:rPr>
          <w:rFonts w:ascii="Trebuchet MS" w:hAnsi="Trebuchet MS"/>
        </w:rPr>
        <w:t xml:space="preserve">, </w:t>
      </w:r>
      <w:proofErr w:type="spellStart"/>
      <w:r w:rsidRPr="00176BD1">
        <w:rPr>
          <w:rFonts w:ascii="Trebuchet MS" w:hAnsi="Trebuchet MS"/>
        </w:rPr>
        <w:t>dobânzi</w:t>
      </w:r>
      <w:proofErr w:type="spellEnd"/>
    </w:p>
    <w:p w14:paraId="0C5206DE" w14:textId="7878E379" w:rsidR="00176BD1" w:rsidRPr="00176BD1" w:rsidRDefault="00176BD1" w:rsidP="001B2CFD">
      <w:pPr>
        <w:numPr>
          <w:ilvl w:val="0"/>
          <w:numId w:val="15"/>
        </w:numPr>
        <w:spacing w:before="120" w:after="120" w:line="240" w:lineRule="auto"/>
        <w:rPr>
          <w:rFonts w:ascii="Trebuchet MS" w:hAnsi="Trebuchet MS"/>
        </w:rPr>
      </w:pPr>
      <w:proofErr w:type="spellStart"/>
      <w:r w:rsidRPr="00176BD1">
        <w:rPr>
          <w:rFonts w:ascii="Trebuchet MS" w:hAnsi="Trebuchet MS"/>
        </w:rPr>
        <w:t>Cheltuieli</w:t>
      </w:r>
      <w:proofErr w:type="spellEnd"/>
      <w:r w:rsidRPr="00176BD1">
        <w:rPr>
          <w:rFonts w:ascii="Trebuchet MS" w:hAnsi="Trebuchet MS"/>
        </w:rPr>
        <w:t xml:space="preserve"> cu teste </w:t>
      </w:r>
      <w:proofErr w:type="spellStart"/>
      <w:r w:rsidRPr="00176BD1">
        <w:rPr>
          <w:rFonts w:ascii="Trebuchet MS" w:hAnsi="Trebuchet MS"/>
        </w:rPr>
        <w:t>si</w:t>
      </w:r>
      <w:proofErr w:type="spellEnd"/>
      <w:r w:rsidRPr="00176BD1">
        <w:rPr>
          <w:rFonts w:ascii="Trebuchet MS" w:hAnsi="Trebuchet MS"/>
        </w:rPr>
        <w:t xml:space="preserve"> probe </w:t>
      </w:r>
      <w:proofErr w:type="spellStart"/>
      <w:r w:rsidRPr="00176BD1">
        <w:rPr>
          <w:rFonts w:ascii="Trebuchet MS" w:hAnsi="Trebuchet MS"/>
        </w:rPr>
        <w:t>tehnologice</w:t>
      </w:r>
      <w:proofErr w:type="spellEnd"/>
      <w:r w:rsidR="006B7B08">
        <w:rPr>
          <w:rFonts w:ascii="Trebuchet MS" w:hAnsi="Trebuchet MS"/>
        </w:rPr>
        <w:t>.</w:t>
      </w:r>
    </w:p>
    <w:p w14:paraId="7F70A020" w14:textId="77777777" w:rsidR="00E83A61" w:rsidRPr="00E937EF" w:rsidRDefault="00E83A61" w:rsidP="00E937EF">
      <w:pPr>
        <w:spacing w:after="0" w:line="240" w:lineRule="auto"/>
        <w:jc w:val="both"/>
        <w:rPr>
          <w:rFonts w:ascii="Trebuchet MS" w:hAnsi="Trebuchet MS" w:cstheme="minorHAnsi"/>
          <w:b/>
          <w:bCs/>
          <w:shd w:val="clear" w:color="auto" w:fill="FFFFFF"/>
          <w:lang w:val="ro-RO"/>
        </w:rPr>
      </w:pPr>
    </w:p>
    <w:p w14:paraId="1EBBDD4B" w14:textId="77777777" w:rsidR="00C678A7" w:rsidRPr="00E937EF" w:rsidRDefault="00C678A7" w:rsidP="001B2CFD">
      <w:pPr>
        <w:pStyle w:val="Listparagraf"/>
        <w:numPr>
          <w:ilvl w:val="0"/>
          <w:numId w:val="10"/>
        </w:numPr>
        <w:spacing w:after="0" w:line="240" w:lineRule="auto"/>
        <w:jc w:val="both"/>
        <w:rPr>
          <w:rFonts w:ascii="Trebuchet MS" w:hAnsi="Trebuchet MS" w:cstheme="minorHAnsi"/>
          <w:b/>
          <w:bCs/>
          <w:shd w:val="clear" w:color="auto" w:fill="FFFFFF"/>
          <w:lang w:val="ro-RO"/>
        </w:rPr>
      </w:pPr>
      <w:r w:rsidRPr="00E937EF">
        <w:rPr>
          <w:rFonts w:ascii="Trebuchet MS" w:hAnsi="Trebuchet MS" w:cstheme="minorHAnsi"/>
          <w:b/>
          <w:bCs/>
          <w:shd w:val="clear" w:color="auto" w:fill="FFFFFF"/>
          <w:lang w:val="ro-RO"/>
        </w:rPr>
        <w:t>Criteriile de evaluare și selecție:</w:t>
      </w:r>
    </w:p>
    <w:p w14:paraId="28254EDA" w14:textId="77777777" w:rsidR="00F843DB" w:rsidRPr="00E937EF" w:rsidRDefault="00C678A7" w:rsidP="001B2CFD">
      <w:pPr>
        <w:pStyle w:val="Listparagraf"/>
        <w:numPr>
          <w:ilvl w:val="1"/>
          <w:numId w:val="10"/>
        </w:numPr>
        <w:spacing w:after="0" w:line="240" w:lineRule="auto"/>
        <w:jc w:val="both"/>
        <w:rPr>
          <w:rFonts w:ascii="Trebuchet MS" w:hAnsi="Trebuchet MS" w:cstheme="minorHAnsi"/>
          <w:b/>
          <w:bCs/>
          <w:shd w:val="clear" w:color="auto" w:fill="FFFFFF"/>
          <w:lang w:val="ro-RO"/>
        </w:rPr>
      </w:pPr>
      <w:r w:rsidRPr="00E937EF">
        <w:rPr>
          <w:rFonts w:ascii="Trebuchet MS" w:hAnsi="Trebuchet MS" w:cstheme="minorHAnsi"/>
          <w:b/>
          <w:bCs/>
          <w:shd w:val="clear" w:color="auto" w:fill="FFFFFF"/>
          <w:lang w:val="ro-RO"/>
        </w:rPr>
        <w:t>Criteriile de eligibilitate pe care trebuie să le îndeplinească solicitantul și fișa de proiect;</w:t>
      </w:r>
    </w:p>
    <w:p w14:paraId="3EC3F420" w14:textId="77777777" w:rsidR="00F520C0" w:rsidRPr="00E937EF" w:rsidRDefault="00F520C0" w:rsidP="00E937EF">
      <w:pPr>
        <w:pStyle w:val="Listparagraf"/>
        <w:spacing w:after="0" w:line="240" w:lineRule="auto"/>
        <w:jc w:val="both"/>
        <w:rPr>
          <w:rFonts w:ascii="Trebuchet MS" w:hAnsi="Trebuchet MS" w:cstheme="minorHAnsi"/>
          <w:shd w:val="clear" w:color="auto" w:fill="FFFFFF"/>
          <w:lang w:val="ro-RO"/>
        </w:rPr>
      </w:pPr>
    </w:p>
    <w:p w14:paraId="7E7934A1" w14:textId="29A74E9C" w:rsidR="00F843DB" w:rsidRPr="00E937EF" w:rsidRDefault="00F520C0" w:rsidP="00E937EF">
      <w:pPr>
        <w:spacing w:after="0" w:line="240" w:lineRule="auto"/>
        <w:jc w:val="both"/>
        <w:rPr>
          <w:rFonts w:ascii="Trebuchet MS" w:hAnsi="Trebuchet MS" w:cstheme="minorHAnsi"/>
          <w:b/>
          <w:bCs/>
          <w:shd w:val="clear" w:color="auto" w:fill="FFFFFF"/>
          <w:lang w:val="ro-RO"/>
        </w:rPr>
      </w:pPr>
      <w:r w:rsidRPr="00E937EF">
        <w:rPr>
          <w:rFonts w:ascii="Trebuchet MS" w:hAnsi="Trebuchet MS" w:cstheme="minorHAnsi"/>
          <w:b/>
          <w:bCs/>
          <w:shd w:val="clear" w:color="auto" w:fill="FFFFFF"/>
          <w:lang w:val="ro-RO"/>
        </w:rPr>
        <w:t>Eligibilitatea proiectului / fișei de proiect:</w:t>
      </w:r>
    </w:p>
    <w:p w14:paraId="0AE50FDC" w14:textId="77777777" w:rsidR="005A7AB2" w:rsidRPr="00E937EF" w:rsidRDefault="005A7AB2" w:rsidP="00E937EF">
      <w:pPr>
        <w:spacing w:after="0" w:line="240" w:lineRule="auto"/>
        <w:jc w:val="both"/>
        <w:rPr>
          <w:rFonts w:ascii="Trebuchet MS" w:hAnsi="Trebuchet MS" w:cstheme="minorHAnsi"/>
          <w:b/>
          <w:bCs/>
          <w:shd w:val="clear" w:color="auto" w:fill="FFFFFF"/>
          <w:lang w:val="ro-RO"/>
        </w:rPr>
      </w:pPr>
      <w:r w:rsidRPr="00E937EF">
        <w:rPr>
          <w:rFonts w:ascii="Trebuchet MS" w:hAnsi="Trebuchet MS" w:cstheme="minorHAnsi"/>
          <w:b/>
          <w:bCs/>
          <w:shd w:val="clear" w:color="auto" w:fill="FFFFFF"/>
          <w:lang w:val="ro-RO"/>
        </w:rPr>
        <w:t>A. Criterii de conformitate administrativă:</w:t>
      </w:r>
    </w:p>
    <w:p w14:paraId="109E18B5" w14:textId="77777777" w:rsidR="005A7AB2" w:rsidRPr="00E937EF" w:rsidRDefault="005A7AB2" w:rsidP="00E937EF">
      <w:pPr>
        <w:spacing w:after="0" w:line="240" w:lineRule="auto"/>
        <w:jc w:val="both"/>
        <w:rPr>
          <w:rFonts w:ascii="Trebuchet MS" w:hAnsi="Trebuchet MS" w:cstheme="minorHAnsi"/>
          <w:shd w:val="clear" w:color="auto" w:fill="FFFFFF"/>
          <w:lang w:val="ro-RO"/>
        </w:rPr>
      </w:pPr>
      <w:r w:rsidRPr="00E937EF">
        <w:rPr>
          <w:rFonts w:ascii="Trebuchet MS" w:hAnsi="Trebuchet MS" w:cstheme="minorHAnsi"/>
          <w:shd w:val="clear" w:color="auto" w:fill="FFFFFF"/>
          <w:lang w:val="ro-RO"/>
        </w:rPr>
        <w:t>Pentru fișele de proiect depuse în cadrul apelurilor aferente intervențiilor POR se va verifica îndeplinirea următoarelor criterii:</w:t>
      </w:r>
    </w:p>
    <w:p w14:paraId="1C268A8F" w14:textId="6F0BC8E1" w:rsidR="005A7AB2" w:rsidRPr="00E937EF" w:rsidRDefault="005A7AB2" w:rsidP="001B2CFD">
      <w:pPr>
        <w:pStyle w:val="Listparagraf"/>
        <w:numPr>
          <w:ilvl w:val="0"/>
          <w:numId w:val="11"/>
        </w:numPr>
        <w:spacing w:after="0" w:line="240" w:lineRule="auto"/>
        <w:jc w:val="both"/>
        <w:rPr>
          <w:rFonts w:ascii="Trebuchet MS" w:hAnsi="Trebuchet MS" w:cstheme="minorHAnsi"/>
          <w:shd w:val="clear" w:color="auto" w:fill="FFFFFF"/>
          <w:lang w:val="ro-RO"/>
        </w:rPr>
      </w:pPr>
      <w:r w:rsidRPr="00E937EF">
        <w:rPr>
          <w:rFonts w:ascii="Trebuchet MS" w:hAnsi="Trebuchet MS" w:cstheme="minorHAnsi"/>
          <w:shd w:val="clear" w:color="auto" w:fill="FFFFFF"/>
          <w:lang w:val="ro-RO"/>
        </w:rPr>
        <w:t>Fișa de pe proiect a fost depusă în termenul prevăzut în apelul la propuneri de proiecte</w:t>
      </w:r>
      <w:r w:rsidR="00767B21">
        <w:rPr>
          <w:rFonts w:ascii="Trebuchet MS" w:hAnsi="Trebuchet MS" w:cstheme="minorHAnsi"/>
          <w:shd w:val="clear" w:color="auto" w:fill="FFFFFF"/>
          <w:lang w:val="en-US"/>
        </w:rPr>
        <w:t>;</w:t>
      </w:r>
    </w:p>
    <w:p w14:paraId="0D9E4946" w14:textId="024CFD27" w:rsidR="005A7AB2" w:rsidRPr="00E937EF" w:rsidRDefault="005A7AB2" w:rsidP="001B2CFD">
      <w:pPr>
        <w:pStyle w:val="Listparagraf"/>
        <w:numPr>
          <w:ilvl w:val="0"/>
          <w:numId w:val="11"/>
        </w:numPr>
        <w:spacing w:after="0" w:line="240" w:lineRule="auto"/>
        <w:jc w:val="both"/>
        <w:rPr>
          <w:rFonts w:ascii="Trebuchet MS" w:hAnsi="Trebuchet MS" w:cstheme="minorHAnsi"/>
          <w:shd w:val="clear" w:color="auto" w:fill="FFFFFF"/>
          <w:lang w:val="ro-RO"/>
        </w:rPr>
      </w:pPr>
      <w:r w:rsidRPr="00E937EF">
        <w:rPr>
          <w:rFonts w:ascii="Trebuchet MS" w:hAnsi="Trebuchet MS" w:cstheme="minorHAnsi"/>
          <w:shd w:val="clear" w:color="auto" w:fill="FFFFFF"/>
          <w:lang w:val="ro-RO"/>
        </w:rPr>
        <w:t>A fost utilizat formularul standard de fișă de proiect</w:t>
      </w:r>
      <w:r w:rsidR="00767B21">
        <w:rPr>
          <w:rFonts w:ascii="Trebuchet MS" w:hAnsi="Trebuchet MS" w:cstheme="minorHAnsi"/>
          <w:shd w:val="clear" w:color="auto" w:fill="FFFFFF"/>
          <w:lang w:val="ro-RO"/>
        </w:rPr>
        <w:t>;</w:t>
      </w:r>
    </w:p>
    <w:p w14:paraId="0C6DB430" w14:textId="02DA0DB8" w:rsidR="005A7AB2" w:rsidRPr="00E937EF" w:rsidRDefault="005A7AB2" w:rsidP="001B2CFD">
      <w:pPr>
        <w:pStyle w:val="Listparagraf"/>
        <w:numPr>
          <w:ilvl w:val="0"/>
          <w:numId w:val="11"/>
        </w:numPr>
        <w:spacing w:after="0" w:line="240" w:lineRule="auto"/>
        <w:jc w:val="both"/>
        <w:rPr>
          <w:rFonts w:ascii="Trebuchet MS" w:hAnsi="Trebuchet MS" w:cstheme="minorHAnsi"/>
          <w:shd w:val="clear" w:color="auto" w:fill="FFFFFF"/>
          <w:lang w:val="ro-RO"/>
        </w:rPr>
      </w:pPr>
      <w:r w:rsidRPr="00E937EF">
        <w:rPr>
          <w:rFonts w:ascii="Trebuchet MS" w:hAnsi="Trebuchet MS" w:cstheme="minorHAnsi"/>
          <w:shd w:val="clear" w:color="auto" w:fill="FFFFFF"/>
          <w:lang w:val="ro-RO"/>
        </w:rPr>
        <w:t>Secțiunile fișei de proiect sunt completate, conform cerințelor din modelul de fișă de proiect și din ghidul solicitantului</w:t>
      </w:r>
      <w:r w:rsidR="00767B21">
        <w:rPr>
          <w:rFonts w:ascii="Trebuchet MS" w:hAnsi="Trebuchet MS" w:cstheme="minorHAnsi"/>
          <w:shd w:val="clear" w:color="auto" w:fill="FFFFFF"/>
          <w:lang w:val="ro-RO"/>
        </w:rPr>
        <w:t>;</w:t>
      </w:r>
    </w:p>
    <w:p w14:paraId="67A639ED" w14:textId="5E986236" w:rsidR="005A7AB2" w:rsidRPr="00E937EF" w:rsidRDefault="005A7AB2" w:rsidP="001B2CFD">
      <w:pPr>
        <w:pStyle w:val="Listparagraf"/>
        <w:numPr>
          <w:ilvl w:val="0"/>
          <w:numId w:val="11"/>
        </w:numPr>
        <w:spacing w:after="0" w:line="240" w:lineRule="auto"/>
        <w:jc w:val="both"/>
        <w:rPr>
          <w:rFonts w:ascii="Trebuchet MS" w:hAnsi="Trebuchet MS" w:cstheme="minorHAnsi"/>
          <w:shd w:val="clear" w:color="auto" w:fill="FFFFFF"/>
          <w:lang w:val="ro-RO"/>
        </w:rPr>
      </w:pPr>
      <w:r w:rsidRPr="00E937EF">
        <w:rPr>
          <w:rFonts w:ascii="Trebuchet MS" w:hAnsi="Trebuchet MS" w:cstheme="minorHAnsi"/>
          <w:shd w:val="clear" w:color="auto" w:fill="FFFFFF"/>
          <w:lang w:val="ro-RO"/>
        </w:rPr>
        <w:t>Fișa este asumată de reprezentantul legal al solicitantului</w:t>
      </w:r>
      <w:r w:rsidR="00767B21">
        <w:rPr>
          <w:rFonts w:ascii="Trebuchet MS" w:hAnsi="Trebuchet MS" w:cstheme="minorHAnsi"/>
          <w:shd w:val="clear" w:color="auto" w:fill="FFFFFF"/>
          <w:lang w:val="ro-RO"/>
        </w:rPr>
        <w:t>;</w:t>
      </w:r>
    </w:p>
    <w:p w14:paraId="6F09248B" w14:textId="16FCA66E" w:rsidR="005A7AB2" w:rsidRPr="00E937EF" w:rsidRDefault="005A7AB2" w:rsidP="001B2CFD">
      <w:pPr>
        <w:pStyle w:val="Listparagraf"/>
        <w:numPr>
          <w:ilvl w:val="0"/>
          <w:numId w:val="11"/>
        </w:numPr>
        <w:spacing w:after="0" w:line="240" w:lineRule="auto"/>
        <w:jc w:val="both"/>
        <w:rPr>
          <w:rFonts w:ascii="Trebuchet MS" w:hAnsi="Trebuchet MS" w:cstheme="minorHAnsi"/>
          <w:shd w:val="clear" w:color="auto" w:fill="FFFFFF"/>
          <w:lang w:val="ro-RO"/>
        </w:rPr>
      </w:pPr>
      <w:r w:rsidRPr="00E937EF">
        <w:rPr>
          <w:rFonts w:ascii="Trebuchet MS" w:hAnsi="Trebuchet MS" w:cstheme="minorHAnsi"/>
          <w:shd w:val="clear" w:color="auto" w:fill="FFFFFF"/>
          <w:lang w:val="ro-RO"/>
        </w:rPr>
        <w:t>Fișa de proiect este însoțită de opis</w:t>
      </w:r>
      <w:r w:rsidR="00767B21">
        <w:rPr>
          <w:rFonts w:ascii="Trebuchet MS" w:hAnsi="Trebuchet MS" w:cstheme="minorHAnsi"/>
          <w:shd w:val="clear" w:color="auto" w:fill="FFFFFF"/>
          <w:lang w:val="ro-RO"/>
        </w:rPr>
        <w:t>;</w:t>
      </w:r>
    </w:p>
    <w:p w14:paraId="4CCBD478" w14:textId="75897C9C" w:rsidR="005A7AB2" w:rsidRPr="00E937EF" w:rsidRDefault="005A7AB2" w:rsidP="001B2CFD">
      <w:pPr>
        <w:pStyle w:val="Listparagraf"/>
        <w:numPr>
          <w:ilvl w:val="0"/>
          <w:numId w:val="11"/>
        </w:numPr>
        <w:spacing w:after="0" w:line="240" w:lineRule="auto"/>
        <w:jc w:val="both"/>
        <w:rPr>
          <w:rFonts w:ascii="Trebuchet MS" w:hAnsi="Trebuchet MS" w:cstheme="minorHAnsi"/>
          <w:shd w:val="clear" w:color="auto" w:fill="FFFFFF"/>
          <w:lang w:val="ro-RO"/>
        </w:rPr>
      </w:pPr>
      <w:r w:rsidRPr="00E937EF">
        <w:rPr>
          <w:rFonts w:ascii="Trebuchet MS" w:hAnsi="Trebuchet MS" w:cstheme="minorHAnsi"/>
          <w:shd w:val="clear" w:color="auto" w:fill="FFFFFF"/>
          <w:lang w:val="ro-RO"/>
        </w:rPr>
        <w:t>Fișa de proiect este prezentată într-un exemplar tipărit și un exemplar electronic, scanat după original</w:t>
      </w:r>
      <w:r w:rsidR="00767B21">
        <w:rPr>
          <w:rFonts w:ascii="Trebuchet MS" w:hAnsi="Trebuchet MS" w:cstheme="minorHAnsi"/>
          <w:shd w:val="clear" w:color="auto" w:fill="FFFFFF"/>
          <w:lang w:val="ro-RO"/>
        </w:rPr>
        <w:t>;</w:t>
      </w:r>
    </w:p>
    <w:p w14:paraId="42A2CFB1" w14:textId="27AB718D" w:rsidR="005A7AB2" w:rsidRPr="00E937EF" w:rsidRDefault="005A7AB2" w:rsidP="001B2CFD">
      <w:pPr>
        <w:pStyle w:val="Listparagraf"/>
        <w:numPr>
          <w:ilvl w:val="0"/>
          <w:numId w:val="11"/>
        </w:numPr>
        <w:spacing w:after="0" w:line="240" w:lineRule="auto"/>
        <w:jc w:val="both"/>
        <w:rPr>
          <w:rFonts w:ascii="Trebuchet MS" w:hAnsi="Trebuchet MS" w:cstheme="minorHAnsi"/>
          <w:shd w:val="clear" w:color="auto" w:fill="FFFFFF"/>
          <w:lang w:val="ro-RO"/>
        </w:rPr>
      </w:pPr>
      <w:r w:rsidRPr="00E937EF">
        <w:rPr>
          <w:rFonts w:ascii="Trebuchet MS" w:hAnsi="Trebuchet MS" w:cstheme="minorHAnsi"/>
          <w:shd w:val="clear" w:color="auto" w:fill="FFFFFF"/>
          <w:lang w:val="ro-RO"/>
        </w:rPr>
        <w:lastRenderedPageBreak/>
        <w:t>Fișa este însoțită de documentele tehnice solicitate în ghidul solicitantului</w:t>
      </w:r>
      <w:r w:rsidR="006A6C8A">
        <w:rPr>
          <w:rFonts w:ascii="Trebuchet MS" w:hAnsi="Trebuchet MS" w:cstheme="minorHAnsi"/>
          <w:shd w:val="clear" w:color="auto" w:fill="FFFFFF"/>
          <w:lang w:val="ro-RO"/>
        </w:rPr>
        <w:t xml:space="preserve">, </w:t>
      </w:r>
      <w:r w:rsidRPr="00E937EF">
        <w:rPr>
          <w:rFonts w:ascii="Trebuchet MS" w:hAnsi="Trebuchet MS" w:cstheme="minorHAnsi"/>
          <w:shd w:val="clear" w:color="auto" w:fill="FFFFFF"/>
          <w:lang w:val="ro-RO"/>
        </w:rPr>
        <w:t>pentru evaluarea gradului de maturitate al propunerii de proiect și aplicarea criteriului de departajare a fișelor care înregistrează punctaje egale:</w:t>
      </w:r>
    </w:p>
    <w:p w14:paraId="7B0699CE" w14:textId="29ED2D17" w:rsidR="005A7AB2" w:rsidRPr="00E937EF" w:rsidRDefault="005A7AB2" w:rsidP="00E937EF">
      <w:pPr>
        <w:pStyle w:val="Listparagraf"/>
        <w:spacing w:after="0" w:line="240" w:lineRule="auto"/>
        <w:jc w:val="both"/>
        <w:rPr>
          <w:rFonts w:ascii="Trebuchet MS" w:hAnsi="Trebuchet MS" w:cstheme="minorHAnsi"/>
          <w:shd w:val="clear" w:color="auto" w:fill="FFFFFF"/>
          <w:lang w:val="ro-RO"/>
        </w:rPr>
      </w:pPr>
      <w:r w:rsidRPr="00E937EF">
        <w:rPr>
          <w:rFonts w:ascii="Trebuchet MS" w:hAnsi="Trebuchet MS" w:cstheme="minorHAnsi"/>
          <w:shd w:val="clear" w:color="auto" w:fill="FFFFFF"/>
          <w:lang w:val="ro-RO"/>
        </w:rPr>
        <w:t>• Notă conceptuală/temă de proiectare</w:t>
      </w:r>
      <w:r w:rsidR="00767B21">
        <w:rPr>
          <w:rFonts w:ascii="Trebuchet MS" w:hAnsi="Trebuchet MS" w:cstheme="minorHAnsi"/>
          <w:shd w:val="clear" w:color="auto" w:fill="FFFFFF"/>
          <w:lang w:val="ro-RO"/>
        </w:rPr>
        <w:t>;</w:t>
      </w:r>
    </w:p>
    <w:p w14:paraId="4747723D" w14:textId="0AE79C6E" w:rsidR="005A7AB2" w:rsidRPr="00E937EF" w:rsidRDefault="005A7AB2" w:rsidP="00E937EF">
      <w:pPr>
        <w:pStyle w:val="Listparagraf"/>
        <w:spacing w:after="0" w:line="240" w:lineRule="auto"/>
        <w:jc w:val="both"/>
        <w:rPr>
          <w:rFonts w:ascii="Trebuchet MS" w:hAnsi="Trebuchet MS" w:cstheme="minorHAnsi"/>
          <w:shd w:val="clear" w:color="auto" w:fill="FFFFFF"/>
          <w:lang w:val="ro-RO"/>
        </w:rPr>
      </w:pPr>
      <w:r w:rsidRPr="00E937EF">
        <w:rPr>
          <w:rFonts w:ascii="Trebuchet MS" w:hAnsi="Trebuchet MS" w:cstheme="minorHAnsi"/>
          <w:shd w:val="clear" w:color="auto" w:fill="FFFFFF"/>
          <w:lang w:val="ro-RO"/>
        </w:rPr>
        <w:t>• Devize aferente fazei SF</w:t>
      </w:r>
      <w:r w:rsidR="00767B21">
        <w:rPr>
          <w:rFonts w:ascii="Trebuchet MS" w:hAnsi="Trebuchet MS" w:cstheme="minorHAnsi"/>
          <w:shd w:val="clear" w:color="auto" w:fill="FFFFFF"/>
          <w:lang w:val="ro-RO"/>
        </w:rPr>
        <w:t>;</w:t>
      </w:r>
    </w:p>
    <w:p w14:paraId="1AF6787C" w14:textId="05370794" w:rsidR="005A7AB2" w:rsidRDefault="005A7AB2" w:rsidP="00E937EF">
      <w:pPr>
        <w:pStyle w:val="Listparagraf"/>
        <w:spacing w:after="0" w:line="240" w:lineRule="auto"/>
        <w:jc w:val="both"/>
        <w:rPr>
          <w:rFonts w:ascii="Trebuchet MS" w:hAnsi="Trebuchet MS" w:cstheme="minorHAnsi"/>
          <w:shd w:val="clear" w:color="auto" w:fill="FFFFFF"/>
          <w:lang w:val="ro-RO"/>
        </w:rPr>
      </w:pPr>
      <w:r w:rsidRPr="00E937EF">
        <w:rPr>
          <w:rFonts w:ascii="Trebuchet MS" w:hAnsi="Trebuchet MS" w:cstheme="minorHAnsi"/>
          <w:shd w:val="clear" w:color="auto" w:fill="FFFFFF"/>
          <w:lang w:val="ro-RO"/>
        </w:rPr>
        <w:t>• Deviz aferente fazei PT</w:t>
      </w:r>
    </w:p>
    <w:p w14:paraId="4504875F" w14:textId="7B7FE5F4" w:rsidR="006A6C8A" w:rsidRPr="00E937EF" w:rsidRDefault="006A6C8A" w:rsidP="006A6C8A">
      <w:pPr>
        <w:pStyle w:val="Listparagraf"/>
        <w:numPr>
          <w:ilvl w:val="0"/>
          <w:numId w:val="11"/>
        </w:numPr>
        <w:spacing w:after="0" w:line="240" w:lineRule="auto"/>
        <w:jc w:val="both"/>
        <w:rPr>
          <w:rFonts w:ascii="Trebuchet MS" w:hAnsi="Trebuchet MS" w:cstheme="minorHAnsi"/>
          <w:shd w:val="clear" w:color="auto" w:fill="FFFFFF"/>
          <w:lang w:val="ro-RO"/>
        </w:rPr>
      </w:pPr>
      <w:r>
        <w:rPr>
          <w:rFonts w:ascii="Trebuchet MS" w:hAnsi="Trebuchet MS" w:cstheme="minorHAnsi"/>
          <w:shd w:val="clear" w:color="auto" w:fill="FFFFFF"/>
          <w:lang w:val="ro-RO"/>
        </w:rPr>
        <w:t>Acordul de parteneriat, dacă este cazul.</w:t>
      </w:r>
    </w:p>
    <w:p w14:paraId="7C78FD37" w14:textId="77777777" w:rsidR="005A7AB2" w:rsidRPr="00E937EF" w:rsidRDefault="005A7AB2" w:rsidP="00E937EF">
      <w:pPr>
        <w:spacing w:after="0" w:line="240" w:lineRule="auto"/>
        <w:jc w:val="both"/>
        <w:rPr>
          <w:rFonts w:ascii="Trebuchet MS" w:hAnsi="Trebuchet MS" w:cstheme="minorHAnsi"/>
          <w:b/>
          <w:bCs/>
          <w:shd w:val="clear" w:color="auto" w:fill="FFFFFF"/>
          <w:lang w:val="ro-RO"/>
        </w:rPr>
      </w:pPr>
    </w:p>
    <w:p w14:paraId="489734D2" w14:textId="77777777" w:rsidR="005A7AB2" w:rsidRPr="00E937EF" w:rsidRDefault="005A7AB2" w:rsidP="00E937EF">
      <w:pPr>
        <w:spacing w:after="0" w:line="240" w:lineRule="auto"/>
        <w:jc w:val="both"/>
        <w:rPr>
          <w:rFonts w:ascii="Trebuchet MS" w:hAnsi="Trebuchet MS" w:cstheme="minorHAnsi"/>
          <w:b/>
          <w:bCs/>
          <w:shd w:val="clear" w:color="auto" w:fill="FFFFFF"/>
          <w:lang w:val="ro-RO"/>
        </w:rPr>
      </w:pPr>
      <w:r w:rsidRPr="00E937EF">
        <w:rPr>
          <w:rFonts w:ascii="Trebuchet MS" w:hAnsi="Trebuchet MS" w:cstheme="minorHAnsi"/>
          <w:b/>
          <w:bCs/>
          <w:shd w:val="clear" w:color="auto" w:fill="FFFFFF"/>
          <w:lang w:val="ro-RO"/>
        </w:rPr>
        <w:t xml:space="preserve">B. Criterii de eligibilitate: </w:t>
      </w:r>
    </w:p>
    <w:p w14:paraId="6BD23048" w14:textId="77777777" w:rsidR="00E83A61" w:rsidRPr="00E937EF" w:rsidRDefault="00E83A61" w:rsidP="00E937EF">
      <w:pPr>
        <w:spacing w:after="0" w:line="240" w:lineRule="auto"/>
        <w:jc w:val="both"/>
        <w:rPr>
          <w:rFonts w:ascii="Trebuchet MS" w:hAnsi="Trebuchet MS" w:cstheme="minorHAnsi"/>
          <w:shd w:val="clear" w:color="auto" w:fill="FFFFFF"/>
          <w:lang w:val="ro-RO"/>
        </w:rPr>
      </w:pPr>
      <w:r w:rsidRPr="00E937EF">
        <w:rPr>
          <w:rFonts w:ascii="Trebuchet MS" w:hAnsi="Trebuchet MS" w:cstheme="minorHAnsi"/>
          <w:shd w:val="clear" w:color="auto" w:fill="FFFFFF"/>
          <w:lang w:val="ro-RO"/>
        </w:rPr>
        <w:t>Eligibilitatea fișei de proiect și a solicitantului/partenerilor se va evalua din perspectiva următoarelor criterii:</w:t>
      </w:r>
    </w:p>
    <w:p w14:paraId="79932BBF" w14:textId="0417DDDB" w:rsidR="00E83A61" w:rsidRPr="00767B21" w:rsidRDefault="00E83A61" w:rsidP="00E937EF">
      <w:pPr>
        <w:spacing w:after="0" w:line="240" w:lineRule="auto"/>
        <w:jc w:val="both"/>
        <w:rPr>
          <w:rFonts w:ascii="Trebuchet MS" w:hAnsi="Trebuchet MS" w:cstheme="minorHAnsi"/>
          <w:b/>
          <w:bCs/>
          <w:shd w:val="clear" w:color="auto" w:fill="FFFFFF"/>
          <w:lang w:val="ro-RO"/>
        </w:rPr>
      </w:pPr>
      <w:r w:rsidRPr="00767B21">
        <w:rPr>
          <w:rFonts w:ascii="Trebuchet MS" w:hAnsi="Trebuchet MS" w:cstheme="minorHAnsi"/>
          <w:b/>
          <w:bCs/>
          <w:shd w:val="clear" w:color="auto" w:fill="FFFFFF"/>
          <w:lang w:val="ro-RO"/>
        </w:rPr>
        <w:t>1. Tipul de fișă de proiect</w:t>
      </w:r>
      <w:r w:rsidR="00767B21" w:rsidRPr="00767B21">
        <w:rPr>
          <w:rFonts w:ascii="Trebuchet MS" w:hAnsi="Trebuchet MS" w:cstheme="minorHAnsi"/>
          <w:b/>
          <w:bCs/>
          <w:shd w:val="clear" w:color="auto" w:fill="FFFFFF"/>
          <w:lang w:val="ro-RO"/>
        </w:rPr>
        <w:t>:</w:t>
      </w:r>
    </w:p>
    <w:p w14:paraId="1E022651" w14:textId="77777777" w:rsidR="00E83A61" w:rsidRPr="00E937EF" w:rsidRDefault="00E83A61" w:rsidP="00E937EF">
      <w:pPr>
        <w:spacing w:after="0" w:line="240" w:lineRule="auto"/>
        <w:jc w:val="both"/>
        <w:rPr>
          <w:rFonts w:ascii="Trebuchet MS" w:hAnsi="Trebuchet MS" w:cstheme="minorHAnsi"/>
          <w:shd w:val="clear" w:color="auto" w:fill="FFFFFF"/>
          <w:lang w:val="ro-RO"/>
        </w:rPr>
      </w:pPr>
      <w:r w:rsidRPr="00E937EF">
        <w:rPr>
          <w:rFonts w:ascii="Trebuchet MS" w:hAnsi="Trebuchet MS" w:cstheme="minorHAnsi"/>
          <w:shd w:val="clear" w:color="auto" w:fill="FFFFFF"/>
          <w:lang w:val="ro-RO"/>
        </w:rPr>
        <w:t xml:space="preserve">- Se verifică dacă fișa de proiect se încadrează în intervenția din cadrul SDL lansată prin apelul la propuneri de proiecte, respectiv </w:t>
      </w:r>
      <w:r w:rsidRPr="00E937EF">
        <w:rPr>
          <w:rFonts w:ascii="Trebuchet MS" w:hAnsi="Trebuchet MS" w:cstheme="minorHAnsi"/>
          <w:i/>
          <w:iCs/>
          <w:shd w:val="clear" w:color="auto" w:fill="FFFFFF"/>
          <w:lang w:val="ro-RO"/>
        </w:rPr>
        <w:t>Construcția unei creșe care să deservească familiile din teritoriul SDL</w:t>
      </w:r>
      <w:r w:rsidRPr="00E937EF">
        <w:rPr>
          <w:rFonts w:ascii="Trebuchet MS" w:hAnsi="Trebuchet MS" w:cstheme="minorHAnsi"/>
          <w:i/>
          <w:iCs/>
          <w:shd w:val="clear" w:color="auto" w:fill="FFFFFF"/>
        </w:rPr>
        <w:t>;</w:t>
      </w:r>
      <w:r w:rsidRPr="00E937EF">
        <w:rPr>
          <w:rFonts w:ascii="Trebuchet MS" w:hAnsi="Trebuchet MS" w:cstheme="minorHAnsi"/>
          <w:i/>
          <w:iCs/>
          <w:shd w:val="clear" w:color="auto" w:fill="FFFFFF"/>
          <w:lang w:val="ro-RO"/>
        </w:rPr>
        <w:tab/>
      </w:r>
      <w:r w:rsidRPr="00E937EF">
        <w:rPr>
          <w:rFonts w:ascii="Trebuchet MS" w:hAnsi="Trebuchet MS" w:cstheme="minorHAnsi"/>
          <w:shd w:val="clear" w:color="auto" w:fill="FFFFFF"/>
          <w:lang w:val="ro-RO"/>
        </w:rPr>
        <w:tab/>
      </w:r>
    </w:p>
    <w:p w14:paraId="5384A281" w14:textId="07C12082" w:rsidR="00E83A61" w:rsidRPr="00767B21" w:rsidRDefault="00E83A61" w:rsidP="00E937EF">
      <w:pPr>
        <w:spacing w:after="0" w:line="240" w:lineRule="auto"/>
        <w:jc w:val="both"/>
        <w:rPr>
          <w:rFonts w:ascii="Trebuchet MS" w:hAnsi="Trebuchet MS" w:cstheme="minorHAnsi"/>
          <w:b/>
          <w:bCs/>
          <w:shd w:val="clear" w:color="auto" w:fill="FFFFFF"/>
          <w:lang w:val="ro-RO"/>
        </w:rPr>
      </w:pPr>
      <w:r w:rsidRPr="00767B21">
        <w:rPr>
          <w:rFonts w:ascii="Trebuchet MS" w:hAnsi="Trebuchet MS" w:cstheme="minorHAnsi"/>
          <w:b/>
          <w:bCs/>
          <w:shd w:val="clear" w:color="auto" w:fill="FFFFFF"/>
          <w:lang w:val="ro-RO"/>
        </w:rPr>
        <w:t>2. Aria de implementare și obiectivul proiectului</w:t>
      </w:r>
      <w:r w:rsidR="00767B21" w:rsidRPr="00767B21">
        <w:rPr>
          <w:rFonts w:ascii="Trebuchet MS" w:hAnsi="Trebuchet MS" w:cstheme="minorHAnsi"/>
          <w:b/>
          <w:bCs/>
          <w:shd w:val="clear" w:color="auto" w:fill="FFFFFF"/>
          <w:lang w:val="ro-RO"/>
        </w:rPr>
        <w:t>:</w:t>
      </w:r>
    </w:p>
    <w:p w14:paraId="225B07BB" w14:textId="77777777" w:rsidR="00E83A61" w:rsidRPr="00E937EF" w:rsidRDefault="00E83A61" w:rsidP="00E937EF">
      <w:pPr>
        <w:spacing w:after="0" w:line="240" w:lineRule="auto"/>
        <w:jc w:val="both"/>
        <w:rPr>
          <w:rFonts w:ascii="Trebuchet MS" w:hAnsi="Trebuchet MS" w:cstheme="minorHAnsi"/>
          <w:shd w:val="clear" w:color="auto" w:fill="FFFFFF"/>
          <w:lang w:val="ro-RO"/>
        </w:rPr>
      </w:pPr>
      <w:r w:rsidRPr="00E937EF">
        <w:rPr>
          <w:rFonts w:ascii="Trebuchet MS" w:hAnsi="Trebuchet MS" w:cstheme="minorHAnsi"/>
          <w:shd w:val="clear" w:color="auto" w:fill="FFFFFF"/>
          <w:lang w:val="ro-RO"/>
        </w:rPr>
        <w:t xml:space="preserve">- Se verifică dacă fișa de proiect se implementează în aria de acoperire a SDL (teritoriul SDL)  </w:t>
      </w:r>
    </w:p>
    <w:p w14:paraId="194454BF" w14:textId="77777777" w:rsidR="00E83A61" w:rsidRPr="00E937EF" w:rsidRDefault="00E83A61" w:rsidP="00E937EF">
      <w:pPr>
        <w:spacing w:after="0" w:line="240" w:lineRule="auto"/>
        <w:jc w:val="both"/>
        <w:rPr>
          <w:rFonts w:ascii="Trebuchet MS" w:hAnsi="Trebuchet MS" w:cstheme="minorHAnsi"/>
          <w:shd w:val="clear" w:color="auto" w:fill="FFFFFF"/>
          <w:lang w:val="ro-RO"/>
        </w:rPr>
      </w:pPr>
      <w:r w:rsidRPr="00E937EF">
        <w:rPr>
          <w:rFonts w:ascii="Trebuchet MS" w:hAnsi="Trebuchet MS" w:cstheme="minorHAnsi"/>
          <w:shd w:val="clear" w:color="auto" w:fill="FFFFFF"/>
          <w:lang w:val="ro-RO"/>
        </w:rPr>
        <w:t>- Se verifică dacă fișa de proiect contribuie la atingerea obiectivelor SDL</w:t>
      </w:r>
      <w:r w:rsidRPr="00E937EF">
        <w:rPr>
          <w:rFonts w:ascii="Trebuchet MS" w:hAnsi="Trebuchet MS" w:cstheme="minorHAnsi"/>
          <w:shd w:val="clear" w:color="auto" w:fill="FFFFFF"/>
          <w:lang w:val="ro-RO"/>
        </w:rPr>
        <w:tab/>
      </w:r>
      <w:r w:rsidRPr="00E937EF">
        <w:rPr>
          <w:rFonts w:ascii="Trebuchet MS" w:hAnsi="Trebuchet MS" w:cstheme="minorHAnsi"/>
          <w:shd w:val="clear" w:color="auto" w:fill="FFFFFF"/>
          <w:lang w:val="ro-RO"/>
        </w:rPr>
        <w:tab/>
      </w:r>
      <w:r w:rsidRPr="00E937EF">
        <w:rPr>
          <w:rFonts w:ascii="Trebuchet MS" w:hAnsi="Trebuchet MS" w:cstheme="minorHAnsi"/>
          <w:shd w:val="clear" w:color="auto" w:fill="FFFFFF"/>
          <w:lang w:val="ro-RO"/>
        </w:rPr>
        <w:tab/>
      </w:r>
    </w:p>
    <w:p w14:paraId="6D73E59F" w14:textId="20ACD4A1" w:rsidR="00E83A61" w:rsidRPr="00767B21" w:rsidRDefault="00E83A61" w:rsidP="00E937EF">
      <w:pPr>
        <w:spacing w:after="0" w:line="240" w:lineRule="auto"/>
        <w:jc w:val="both"/>
        <w:rPr>
          <w:rFonts w:ascii="Trebuchet MS" w:hAnsi="Trebuchet MS" w:cstheme="minorHAnsi"/>
          <w:b/>
          <w:bCs/>
          <w:shd w:val="clear" w:color="auto" w:fill="FFFFFF"/>
          <w:lang w:val="ro-RO"/>
        </w:rPr>
      </w:pPr>
      <w:r w:rsidRPr="00767B21">
        <w:rPr>
          <w:rFonts w:ascii="Trebuchet MS" w:hAnsi="Trebuchet MS" w:cstheme="minorHAnsi"/>
          <w:b/>
          <w:bCs/>
          <w:shd w:val="clear" w:color="auto" w:fill="FFFFFF"/>
          <w:lang w:val="ro-RO"/>
        </w:rPr>
        <w:t>3. Durata de implementare a fișei de proiect</w:t>
      </w:r>
      <w:r w:rsidR="00767B21" w:rsidRPr="00767B21">
        <w:rPr>
          <w:rFonts w:ascii="Trebuchet MS" w:hAnsi="Trebuchet MS" w:cstheme="minorHAnsi"/>
          <w:b/>
          <w:bCs/>
          <w:shd w:val="clear" w:color="auto" w:fill="FFFFFF"/>
          <w:lang w:val="ro-RO"/>
        </w:rPr>
        <w:t>:</w:t>
      </w:r>
    </w:p>
    <w:p w14:paraId="123CF47C" w14:textId="77777777" w:rsidR="00E83A61" w:rsidRPr="00E937EF" w:rsidRDefault="00E83A61" w:rsidP="00E937EF">
      <w:pPr>
        <w:spacing w:after="0" w:line="240" w:lineRule="auto"/>
        <w:jc w:val="both"/>
        <w:rPr>
          <w:rFonts w:ascii="Trebuchet MS" w:hAnsi="Trebuchet MS" w:cstheme="minorHAnsi"/>
          <w:shd w:val="clear" w:color="auto" w:fill="FFFFFF"/>
          <w:lang w:val="ro-RO"/>
        </w:rPr>
      </w:pPr>
      <w:r w:rsidRPr="00E937EF">
        <w:rPr>
          <w:rFonts w:ascii="Trebuchet MS" w:hAnsi="Trebuchet MS" w:cstheme="minorHAnsi"/>
          <w:shd w:val="clear" w:color="auto" w:fill="FFFFFF"/>
          <w:lang w:val="ro-RO"/>
        </w:rPr>
        <w:t>- Se verifică dacă perioada de implementare a activităților proiectului se încadrează în termenul limită 31 decembrie 2023</w:t>
      </w:r>
      <w:r w:rsidRPr="00E937EF">
        <w:rPr>
          <w:rFonts w:ascii="Trebuchet MS" w:hAnsi="Trebuchet MS" w:cstheme="minorHAnsi"/>
          <w:shd w:val="clear" w:color="auto" w:fill="FFFFFF"/>
          <w:lang w:val="ro-RO"/>
        </w:rPr>
        <w:tab/>
      </w:r>
      <w:r w:rsidRPr="00E937EF">
        <w:rPr>
          <w:rFonts w:ascii="Trebuchet MS" w:hAnsi="Trebuchet MS" w:cstheme="minorHAnsi"/>
          <w:shd w:val="clear" w:color="auto" w:fill="FFFFFF"/>
          <w:lang w:val="ro-RO"/>
        </w:rPr>
        <w:tab/>
      </w:r>
      <w:r w:rsidRPr="00E937EF">
        <w:rPr>
          <w:rFonts w:ascii="Trebuchet MS" w:hAnsi="Trebuchet MS" w:cstheme="minorHAnsi"/>
          <w:shd w:val="clear" w:color="auto" w:fill="FFFFFF"/>
          <w:lang w:val="ro-RO"/>
        </w:rPr>
        <w:tab/>
      </w:r>
    </w:p>
    <w:p w14:paraId="477BE5EE" w14:textId="4706D5E0" w:rsidR="00E83A61" w:rsidRPr="00767B21" w:rsidRDefault="00E83A61" w:rsidP="00E937EF">
      <w:pPr>
        <w:spacing w:after="0" w:line="240" w:lineRule="auto"/>
        <w:jc w:val="both"/>
        <w:rPr>
          <w:rFonts w:ascii="Trebuchet MS" w:hAnsi="Trebuchet MS" w:cstheme="minorHAnsi"/>
          <w:b/>
          <w:bCs/>
          <w:shd w:val="clear" w:color="auto" w:fill="FFFFFF"/>
          <w:lang w:val="ro-RO"/>
        </w:rPr>
      </w:pPr>
      <w:r w:rsidRPr="00767B21">
        <w:rPr>
          <w:rFonts w:ascii="Trebuchet MS" w:hAnsi="Trebuchet MS" w:cstheme="minorHAnsi"/>
          <w:b/>
          <w:bCs/>
          <w:shd w:val="clear" w:color="auto" w:fill="FFFFFF"/>
          <w:lang w:val="ro-RO"/>
        </w:rPr>
        <w:t>4. Activități eligibile</w:t>
      </w:r>
      <w:r w:rsidR="00767B21" w:rsidRPr="00767B21">
        <w:rPr>
          <w:rFonts w:ascii="Trebuchet MS" w:hAnsi="Trebuchet MS" w:cstheme="minorHAnsi"/>
          <w:b/>
          <w:bCs/>
          <w:shd w:val="clear" w:color="auto" w:fill="FFFFFF"/>
          <w:lang w:val="ro-RO"/>
        </w:rPr>
        <w:t>:</w:t>
      </w:r>
    </w:p>
    <w:p w14:paraId="7730ADBB" w14:textId="77777777" w:rsidR="00E83A61" w:rsidRPr="00E937EF" w:rsidRDefault="00E83A61" w:rsidP="00E937EF">
      <w:pPr>
        <w:spacing w:after="0" w:line="240" w:lineRule="auto"/>
        <w:jc w:val="both"/>
        <w:rPr>
          <w:rFonts w:ascii="Trebuchet MS" w:hAnsi="Trebuchet MS" w:cstheme="minorHAnsi"/>
          <w:shd w:val="clear" w:color="auto" w:fill="FFFFFF"/>
          <w:lang w:val="ro-RO"/>
        </w:rPr>
      </w:pPr>
      <w:r w:rsidRPr="00E937EF">
        <w:rPr>
          <w:rFonts w:ascii="Trebuchet MS" w:hAnsi="Trebuchet MS" w:cstheme="minorHAnsi"/>
          <w:shd w:val="clear" w:color="auto" w:fill="FFFFFF"/>
          <w:lang w:val="ro-RO"/>
        </w:rPr>
        <w:t>- Se verifică dacă activitățile menționate în fișa de proiect se încadrează în categoria activităților eligibile prevăzute în ghidul solicitantului</w:t>
      </w:r>
      <w:r w:rsidRPr="00E937EF">
        <w:rPr>
          <w:rFonts w:ascii="Trebuchet MS" w:hAnsi="Trebuchet MS" w:cstheme="minorHAnsi"/>
          <w:shd w:val="clear" w:color="auto" w:fill="FFFFFF"/>
          <w:lang w:val="ro-RO"/>
        </w:rPr>
        <w:tab/>
      </w:r>
      <w:r w:rsidRPr="00E937EF">
        <w:rPr>
          <w:rFonts w:ascii="Trebuchet MS" w:hAnsi="Trebuchet MS" w:cstheme="minorHAnsi"/>
          <w:shd w:val="clear" w:color="auto" w:fill="FFFFFF"/>
          <w:lang w:val="ro-RO"/>
        </w:rPr>
        <w:tab/>
      </w:r>
      <w:r w:rsidRPr="00E937EF">
        <w:rPr>
          <w:rFonts w:ascii="Trebuchet MS" w:hAnsi="Trebuchet MS" w:cstheme="minorHAnsi"/>
          <w:shd w:val="clear" w:color="auto" w:fill="FFFFFF"/>
          <w:lang w:val="ro-RO"/>
        </w:rPr>
        <w:tab/>
      </w:r>
    </w:p>
    <w:p w14:paraId="2185C9B5" w14:textId="5C126B64" w:rsidR="00E83A61" w:rsidRPr="00767B21" w:rsidRDefault="00E83A61" w:rsidP="00E937EF">
      <w:pPr>
        <w:spacing w:after="0" w:line="240" w:lineRule="auto"/>
        <w:jc w:val="both"/>
        <w:rPr>
          <w:rFonts w:ascii="Trebuchet MS" w:hAnsi="Trebuchet MS" w:cstheme="minorHAnsi"/>
          <w:b/>
          <w:bCs/>
          <w:shd w:val="clear" w:color="auto" w:fill="FFFFFF"/>
          <w:lang w:val="ro-RO"/>
        </w:rPr>
      </w:pPr>
      <w:r w:rsidRPr="00767B21">
        <w:rPr>
          <w:rFonts w:ascii="Trebuchet MS" w:hAnsi="Trebuchet MS" w:cstheme="minorHAnsi"/>
          <w:b/>
          <w:bCs/>
          <w:shd w:val="clear" w:color="auto" w:fill="FFFFFF"/>
          <w:lang w:val="ro-RO"/>
        </w:rPr>
        <w:t>5. Grupul țintă</w:t>
      </w:r>
      <w:r w:rsidR="00767B21" w:rsidRPr="00767B21">
        <w:rPr>
          <w:rFonts w:ascii="Trebuchet MS" w:hAnsi="Trebuchet MS" w:cstheme="minorHAnsi"/>
          <w:b/>
          <w:bCs/>
          <w:shd w:val="clear" w:color="auto" w:fill="FFFFFF"/>
          <w:lang w:val="ro-RO"/>
        </w:rPr>
        <w:t>:</w:t>
      </w:r>
    </w:p>
    <w:p w14:paraId="2497F873" w14:textId="77777777" w:rsidR="00E83A61" w:rsidRPr="00E937EF" w:rsidRDefault="00E83A61" w:rsidP="00E937EF">
      <w:pPr>
        <w:spacing w:after="0" w:line="240" w:lineRule="auto"/>
        <w:jc w:val="both"/>
        <w:rPr>
          <w:rFonts w:ascii="Trebuchet MS" w:hAnsi="Trebuchet MS" w:cstheme="minorHAnsi"/>
          <w:shd w:val="clear" w:color="auto" w:fill="FFFFFF"/>
          <w:lang w:val="ro-RO"/>
        </w:rPr>
      </w:pPr>
      <w:r w:rsidRPr="00E937EF">
        <w:rPr>
          <w:rFonts w:ascii="Trebuchet MS" w:hAnsi="Trebuchet MS" w:cstheme="minorHAnsi"/>
          <w:shd w:val="clear" w:color="auto" w:fill="FFFFFF"/>
          <w:lang w:val="ro-RO"/>
        </w:rPr>
        <w:t>- Se verifică dacă persoanele vizate de activitățile proiectului fac parte din categoriile aflate în risc de sărăcie sau excluziune socială și au domiciliul/locuiesc în teritoriul SDL</w:t>
      </w:r>
      <w:r w:rsidRPr="00E937EF">
        <w:rPr>
          <w:rFonts w:ascii="Trebuchet MS" w:hAnsi="Trebuchet MS" w:cstheme="minorHAnsi"/>
          <w:shd w:val="clear" w:color="auto" w:fill="FFFFFF"/>
          <w:lang w:val="ro-RO"/>
        </w:rPr>
        <w:tab/>
      </w:r>
    </w:p>
    <w:p w14:paraId="7523297E" w14:textId="62C512BF" w:rsidR="00E83A61" w:rsidRPr="00767B21" w:rsidRDefault="00E83A61" w:rsidP="00E937EF">
      <w:pPr>
        <w:spacing w:after="0" w:line="240" w:lineRule="auto"/>
        <w:jc w:val="both"/>
        <w:rPr>
          <w:rFonts w:ascii="Trebuchet MS" w:hAnsi="Trebuchet MS" w:cstheme="minorHAnsi"/>
          <w:b/>
          <w:bCs/>
          <w:shd w:val="clear" w:color="auto" w:fill="FFFFFF"/>
          <w:lang w:val="ro-RO"/>
        </w:rPr>
      </w:pPr>
      <w:r w:rsidRPr="00767B21">
        <w:rPr>
          <w:rFonts w:ascii="Trebuchet MS" w:hAnsi="Trebuchet MS" w:cstheme="minorHAnsi"/>
          <w:b/>
          <w:bCs/>
          <w:shd w:val="clear" w:color="auto" w:fill="FFFFFF"/>
          <w:lang w:val="ro-RO"/>
        </w:rPr>
        <w:t>6. Indicatori</w:t>
      </w:r>
      <w:r w:rsidR="00767B21" w:rsidRPr="00767B21">
        <w:rPr>
          <w:rFonts w:ascii="Trebuchet MS" w:hAnsi="Trebuchet MS" w:cstheme="minorHAnsi"/>
          <w:b/>
          <w:bCs/>
          <w:shd w:val="clear" w:color="auto" w:fill="FFFFFF"/>
          <w:lang w:val="ro-RO"/>
        </w:rPr>
        <w:t>:</w:t>
      </w:r>
    </w:p>
    <w:p w14:paraId="60FBBF2E" w14:textId="77777777" w:rsidR="00E83A61" w:rsidRPr="00E937EF" w:rsidRDefault="00E83A61" w:rsidP="00E937EF">
      <w:pPr>
        <w:spacing w:after="0" w:line="240" w:lineRule="auto"/>
        <w:jc w:val="both"/>
        <w:rPr>
          <w:rFonts w:ascii="Trebuchet MS" w:hAnsi="Trebuchet MS" w:cstheme="minorHAnsi"/>
          <w:shd w:val="clear" w:color="auto" w:fill="FFFFFF"/>
          <w:lang w:val="ro-RO"/>
        </w:rPr>
      </w:pPr>
      <w:r w:rsidRPr="00E937EF">
        <w:rPr>
          <w:rFonts w:ascii="Trebuchet MS" w:hAnsi="Trebuchet MS" w:cstheme="minorHAnsi"/>
          <w:shd w:val="clear" w:color="auto" w:fill="FFFFFF"/>
          <w:lang w:val="ro-RO"/>
        </w:rPr>
        <w:t>- Se verifică dacă indicatorii aferenți Fișei de proiect contribuie la atingerea țintelor indicatorilor relevanți aferenți POR din cadrul SDL aprobată</w:t>
      </w:r>
      <w:r w:rsidRPr="00E937EF">
        <w:rPr>
          <w:rFonts w:ascii="Trebuchet MS" w:hAnsi="Trebuchet MS" w:cstheme="minorHAnsi"/>
          <w:shd w:val="clear" w:color="auto" w:fill="FFFFFF"/>
          <w:lang w:val="ro-RO"/>
        </w:rPr>
        <w:tab/>
      </w:r>
      <w:r w:rsidRPr="00E937EF">
        <w:rPr>
          <w:rFonts w:ascii="Trebuchet MS" w:hAnsi="Trebuchet MS" w:cstheme="minorHAnsi"/>
          <w:shd w:val="clear" w:color="auto" w:fill="FFFFFF"/>
          <w:lang w:val="ro-RO"/>
        </w:rPr>
        <w:tab/>
      </w:r>
      <w:r w:rsidRPr="00E937EF">
        <w:rPr>
          <w:rFonts w:ascii="Trebuchet MS" w:hAnsi="Trebuchet MS" w:cstheme="minorHAnsi"/>
          <w:shd w:val="clear" w:color="auto" w:fill="FFFFFF"/>
          <w:lang w:val="ro-RO"/>
        </w:rPr>
        <w:tab/>
      </w:r>
    </w:p>
    <w:p w14:paraId="34E24405" w14:textId="3D6D2731" w:rsidR="00E83A61" w:rsidRPr="00767B21" w:rsidRDefault="00E83A61" w:rsidP="00E937EF">
      <w:pPr>
        <w:spacing w:after="0" w:line="240" w:lineRule="auto"/>
        <w:jc w:val="both"/>
        <w:rPr>
          <w:rFonts w:ascii="Trebuchet MS" w:hAnsi="Trebuchet MS" w:cstheme="minorHAnsi"/>
          <w:b/>
          <w:bCs/>
          <w:shd w:val="clear" w:color="auto" w:fill="FFFFFF"/>
          <w:lang w:val="ro-RO"/>
        </w:rPr>
      </w:pPr>
      <w:r w:rsidRPr="00767B21">
        <w:rPr>
          <w:rFonts w:ascii="Trebuchet MS" w:hAnsi="Trebuchet MS" w:cstheme="minorHAnsi"/>
          <w:b/>
          <w:bCs/>
          <w:shd w:val="clear" w:color="auto" w:fill="FFFFFF"/>
          <w:lang w:val="ro-RO"/>
        </w:rPr>
        <w:t>7.  Eligibilitatea solicitantului / partenerilor</w:t>
      </w:r>
      <w:r w:rsidR="00767B21" w:rsidRPr="00767B21">
        <w:rPr>
          <w:rFonts w:ascii="Trebuchet MS" w:hAnsi="Trebuchet MS" w:cstheme="minorHAnsi"/>
          <w:b/>
          <w:bCs/>
          <w:shd w:val="clear" w:color="auto" w:fill="FFFFFF"/>
          <w:lang w:val="ro-RO"/>
        </w:rPr>
        <w:t>:</w:t>
      </w:r>
    </w:p>
    <w:p w14:paraId="67583467" w14:textId="77777777" w:rsidR="00E83A61" w:rsidRPr="00E937EF" w:rsidRDefault="00E83A61" w:rsidP="00E937EF">
      <w:pPr>
        <w:spacing w:after="0" w:line="240" w:lineRule="auto"/>
        <w:jc w:val="both"/>
        <w:rPr>
          <w:rFonts w:ascii="Trebuchet MS" w:hAnsi="Trebuchet MS" w:cstheme="minorHAnsi"/>
          <w:shd w:val="clear" w:color="auto" w:fill="FFFFFF"/>
          <w:lang w:val="ro-RO"/>
        </w:rPr>
      </w:pPr>
      <w:r w:rsidRPr="00E937EF">
        <w:rPr>
          <w:rFonts w:ascii="Trebuchet MS" w:hAnsi="Trebuchet MS" w:cstheme="minorHAnsi"/>
          <w:shd w:val="clear" w:color="auto" w:fill="FFFFFF"/>
          <w:lang w:val="ro-RO"/>
        </w:rPr>
        <w:t>- se verifică dacă solicitantul și partenerii (dacă este cazul) se încadrează în tipurile de solicitanți eligibili:</w:t>
      </w:r>
      <w:r w:rsidRPr="00E937EF">
        <w:rPr>
          <w:rFonts w:ascii="Trebuchet MS" w:hAnsi="Trebuchet MS" w:cstheme="minorHAnsi"/>
          <w:shd w:val="clear" w:color="auto" w:fill="FFFFFF"/>
          <w:lang w:val="ro-RO"/>
        </w:rPr>
        <w:tab/>
      </w:r>
      <w:r w:rsidRPr="00E937EF">
        <w:rPr>
          <w:rFonts w:ascii="Trebuchet MS" w:hAnsi="Trebuchet MS" w:cstheme="minorHAnsi"/>
          <w:shd w:val="clear" w:color="auto" w:fill="FFFFFF"/>
          <w:lang w:val="ro-RO"/>
        </w:rPr>
        <w:tab/>
      </w:r>
      <w:r w:rsidRPr="00E937EF">
        <w:rPr>
          <w:rFonts w:ascii="Trebuchet MS" w:hAnsi="Trebuchet MS" w:cstheme="minorHAnsi"/>
          <w:shd w:val="clear" w:color="auto" w:fill="FFFFFF"/>
          <w:lang w:val="ro-RO"/>
        </w:rPr>
        <w:tab/>
      </w:r>
    </w:p>
    <w:p w14:paraId="3DDF4349" w14:textId="696404FD" w:rsidR="00E83A61" w:rsidRPr="006A6C8A" w:rsidRDefault="006A6C8A" w:rsidP="006A6C8A">
      <w:pPr>
        <w:pStyle w:val="Listparagraf"/>
        <w:numPr>
          <w:ilvl w:val="0"/>
          <w:numId w:val="6"/>
        </w:numPr>
        <w:rPr>
          <w:rFonts w:ascii="Trebuchet MS" w:hAnsi="Trebuchet MS" w:cstheme="minorHAnsi"/>
          <w:shd w:val="clear" w:color="auto" w:fill="FFFFFF"/>
          <w:lang w:val="ro-RO"/>
        </w:rPr>
      </w:pPr>
      <w:r w:rsidRPr="006A6C8A">
        <w:rPr>
          <w:rFonts w:ascii="Trebuchet MS" w:hAnsi="Trebuchet MS" w:cstheme="minorHAnsi"/>
          <w:shd w:val="clear" w:color="auto" w:fill="FFFFFF"/>
          <w:lang w:val="ro-RO"/>
        </w:rPr>
        <w:t>UAT Municipiul Săcele ca membru al Asociației Grupul de Acțiune Locală Gârcin</w:t>
      </w:r>
      <w:r>
        <w:rPr>
          <w:rFonts w:ascii="Trebuchet MS" w:hAnsi="Trebuchet MS" w:cstheme="minorHAnsi"/>
          <w:shd w:val="clear" w:color="auto" w:fill="FFFFFF"/>
          <w:lang w:val="ro-RO"/>
        </w:rPr>
        <w:t>i</w:t>
      </w:r>
      <w:r>
        <w:rPr>
          <w:rFonts w:ascii="Trebuchet MS" w:hAnsi="Trebuchet MS" w:cstheme="minorHAnsi"/>
          <w:shd w:val="clear" w:color="auto" w:fill="FFFFFF"/>
          <w:lang w:val="en-US"/>
        </w:rPr>
        <w:t>;</w:t>
      </w:r>
    </w:p>
    <w:p w14:paraId="05BFF2A3" w14:textId="77777777" w:rsidR="006A6C8A" w:rsidRDefault="00E83A61" w:rsidP="001B2CFD">
      <w:pPr>
        <w:pStyle w:val="Listparagraf"/>
        <w:numPr>
          <w:ilvl w:val="0"/>
          <w:numId w:val="6"/>
        </w:numPr>
        <w:spacing w:after="0" w:line="240" w:lineRule="auto"/>
        <w:jc w:val="both"/>
        <w:rPr>
          <w:rFonts w:ascii="Trebuchet MS" w:hAnsi="Trebuchet MS" w:cstheme="minorHAnsi"/>
          <w:shd w:val="clear" w:color="auto" w:fill="FFFFFF"/>
          <w:lang w:val="ro-RO"/>
        </w:rPr>
      </w:pPr>
      <w:r w:rsidRPr="00E937EF">
        <w:rPr>
          <w:rFonts w:ascii="Trebuchet MS" w:hAnsi="Trebuchet MS" w:cstheme="minorHAnsi"/>
          <w:shd w:val="clear" w:color="auto" w:fill="FFFFFF"/>
          <w:lang w:val="ro-RO"/>
        </w:rPr>
        <w:t>Parteneriate între UAT Municipiu</w:t>
      </w:r>
      <w:r w:rsidR="006A6C8A">
        <w:rPr>
          <w:rFonts w:ascii="Trebuchet MS" w:hAnsi="Trebuchet MS" w:cstheme="minorHAnsi"/>
          <w:shd w:val="clear" w:color="auto" w:fill="FFFFFF"/>
          <w:lang w:val="ro-RO"/>
        </w:rPr>
        <w:t>l Săcele</w:t>
      </w:r>
      <w:r w:rsidRPr="00E937EF">
        <w:rPr>
          <w:rFonts w:ascii="Trebuchet MS" w:hAnsi="Trebuchet MS" w:cstheme="minorHAnsi"/>
          <w:shd w:val="clear" w:color="auto" w:fill="FFFFFF"/>
          <w:lang w:val="ro-RO"/>
        </w:rPr>
        <w:t xml:space="preserve"> - membru GAL eligibil în cadrul POCU 2014-2020 și lider de parteneriat - și furnizori de servicii sociale acreditați conform legislației în vigoare – pentru acele investiții în care se vor furniza servicii sociale (în cazul apelului dedicat pentru construcția Centrului Socio-medical); </w:t>
      </w:r>
    </w:p>
    <w:p w14:paraId="61946B8C" w14:textId="0474182C" w:rsidR="00E83A61" w:rsidRPr="00767B21" w:rsidRDefault="00E83A61" w:rsidP="00E937EF">
      <w:pPr>
        <w:spacing w:after="0" w:line="240" w:lineRule="auto"/>
        <w:jc w:val="both"/>
        <w:rPr>
          <w:rFonts w:ascii="Trebuchet MS" w:hAnsi="Trebuchet MS" w:cstheme="minorHAnsi"/>
          <w:b/>
          <w:bCs/>
          <w:shd w:val="clear" w:color="auto" w:fill="FFFFFF"/>
          <w:lang w:val="ro-RO"/>
        </w:rPr>
      </w:pPr>
      <w:r w:rsidRPr="00767B21">
        <w:rPr>
          <w:rFonts w:ascii="Trebuchet MS" w:hAnsi="Trebuchet MS" w:cstheme="minorHAnsi"/>
          <w:b/>
          <w:bCs/>
          <w:shd w:val="clear" w:color="auto" w:fill="FFFFFF"/>
          <w:lang w:val="ro-RO"/>
        </w:rPr>
        <w:t>8. Asigurarea complementarității investițiilor</w:t>
      </w:r>
      <w:r w:rsidR="00767B21" w:rsidRPr="00767B21">
        <w:rPr>
          <w:rFonts w:ascii="Trebuchet MS" w:hAnsi="Trebuchet MS" w:cstheme="minorHAnsi"/>
          <w:b/>
          <w:bCs/>
          <w:shd w:val="clear" w:color="auto" w:fill="FFFFFF"/>
          <w:lang w:val="ro-RO"/>
        </w:rPr>
        <w:t>:</w:t>
      </w:r>
    </w:p>
    <w:p w14:paraId="15EEC981" w14:textId="77777777" w:rsidR="00E83A61" w:rsidRPr="00E937EF" w:rsidRDefault="00DE19A3" w:rsidP="00E937EF">
      <w:pPr>
        <w:spacing w:after="0" w:line="240" w:lineRule="auto"/>
        <w:jc w:val="both"/>
        <w:rPr>
          <w:rFonts w:ascii="Trebuchet MS" w:hAnsi="Trebuchet MS" w:cstheme="minorHAnsi"/>
          <w:shd w:val="clear" w:color="auto" w:fill="FFFFFF"/>
          <w:lang w:val="ro-RO"/>
        </w:rPr>
      </w:pPr>
      <w:r w:rsidRPr="00E937EF">
        <w:rPr>
          <w:rFonts w:ascii="Trebuchet MS" w:hAnsi="Trebuchet MS" w:cstheme="minorHAnsi"/>
          <w:shd w:val="clear" w:color="auto" w:fill="FFFFFF"/>
          <w:lang w:val="ro-RO"/>
        </w:rPr>
        <w:t>- Se verifică dacă fișa de proiect prezintă modalitatea prin care se asigură complementaritatea între investiția FEDR, în infrastructură, și măsuri soft, de tip FSE, inclusiv prin intermediul finanțărilor din alte surse</w:t>
      </w:r>
      <w:r w:rsidRPr="00E937EF">
        <w:rPr>
          <w:rFonts w:ascii="Trebuchet MS" w:hAnsi="Trebuchet MS" w:cstheme="minorHAnsi"/>
          <w:shd w:val="clear" w:color="auto" w:fill="FFFFFF"/>
          <w:lang w:val="ro-RO"/>
        </w:rPr>
        <w:tab/>
      </w:r>
      <w:r w:rsidR="00E83A61" w:rsidRPr="00E937EF">
        <w:rPr>
          <w:rFonts w:ascii="Trebuchet MS" w:hAnsi="Trebuchet MS" w:cstheme="minorHAnsi"/>
          <w:shd w:val="clear" w:color="auto" w:fill="FFFFFF"/>
          <w:lang w:val="ro-RO"/>
        </w:rPr>
        <w:tab/>
      </w:r>
      <w:r w:rsidR="00E83A61" w:rsidRPr="00E937EF">
        <w:rPr>
          <w:rFonts w:ascii="Trebuchet MS" w:hAnsi="Trebuchet MS" w:cstheme="minorHAnsi"/>
          <w:shd w:val="clear" w:color="auto" w:fill="FFFFFF"/>
          <w:lang w:val="ro-RO"/>
        </w:rPr>
        <w:tab/>
      </w:r>
      <w:r w:rsidR="00E83A61" w:rsidRPr="00E937EF">
        <w:rPr>
          <w:rFonts w:ascii="Trebuchet MS" w:hAnsi="Trebuchet MS" w:cstheme="minorHAnsi"/>
          <w:shd w:val="clear" w:color="auto" w:fill="FFFFFF"/>
          <w:lang w:val="ro-RO"/>
        </w:rPr>
        <w:tab/>
      </w:r>
    </w:p>
    <w:p w14:paraId="04B52612" w14:textId="2C449254" w:rsidR="00E83A61" w:rsidRPr="00767B21" w:rsidRDefault="00E83A61" w:rsidP="00E937EF">
      <w:pPr>
        <w:spacing w:after="0" w:line="240" w:lineRule="auto"/>
        <w:jc w:val="both"/>
        <w:rPr>
          <w:rFonts w:ascii="Trebuchet MS" w:hAnsi="Trebuchet MS" w:cstheme="minorHAnsi"/>
          <w:b/>
          <w:bCs/>
          <w:shd w:val="clear" w:color="auto" w:fill="FFFFFF"/>
          <w:lang w:val="ro-RO"/>
        </w:rPr>
      </w:pPr>
      <w:r w:rsidRPr="00767B21">
        <w:rPr>
          <w:rFonts w:ascii="Trebuchet MS" w:hAnsi="Trebuchet MS" w:cstheme="minorHAnsi"/>
          <w:b/>
          <w:bCs/>
          <w:shd w:val="clear" w:color="auto" w:fill="FFFFFF"/>
          <w:lang w:val="ro-RO"/>
        </w:rPr>
        <w:t>9. Valoarea maximă eligibilă a fișei de proiect</w:t>
      </w:r>
      <w:r w:rsidR="00767B21" w:rsidRPr="00767B21">
        <w:rPr>
          <w:rFonts w:ascii="Trebuchet MS" w:hAnsi="Trebuchet MS" w:cstheme="minorHAnsi"/>
          <w:b/>
          <w:bCs/>
          <w:shd w:val="clear" w:color="auto" w:fill="FFFFFF"/>
          <w:lang w:val="ro-RO"/>
        </w:rPr>
        <w:t>:</w:t>
      </w:r>
    </w:p>
    <w:p w14:paraId="3482299A" w14:textId="77777777" w:rsidR="00E83A61" w:rsidRPr="00E937EF" w:rsidRDefault="00E83A61" w:rsidP="00E937EF">
      <w:pPr>
        <w:spacing w:after="0" w:line="240" w:lineRule="auto"/>
        <w:jc w:val="both"/>
        <w:rPr>
          <w:rFonts w:ascii="Trebuchet MS" w:hAnsi="Trebuchet MS" w:cstheme="minorHAnsi"/>
          <w:shd w:val="clear" w:color="auto" w:fill="FFFFFF"/>
          <w:lang w:val="ro-RO"/>
        </w:rPr>
      </w:pPr>
      <w:r w:rsidRPr="00E937EF">
        <w:rPr>
          <w:rFonts w:ascii="Trebuchet MS" w:hAnsi="Trebuchet MS" w:cstheme="minorHAnsi"/>
          <w:shd w:val="clear" w:color="auto" w:fill="FFFFFF"/>
          <w:lang w:val="ro-RO"/>
        </w:rPr>
        <w:t>- se verifică dacă fișa de proiect se încadrează în valoarea maximă eligibilă stabilită prin ghidul solicitantului</w:t>
      </w:r>
      <w:r w:rsidRPr="00E937EF">
        <w:rPr>
          <w:rFonts w:ascii="Trebuchet MS" w:hAnsi="Trebuchet MS" w:cstheme="minorHAnsi"/>
          <w:shd w:val="clear" w:color="auto" w:fill="FFFFFF"/>
          <w:lang w:val="ro-RO"/>
        </w:rPr>
        <w:tab/>
      </w:r>
      <w:r w:rsidRPr="00E937EF">
        <w:rPr>
          <w:rFonts w:ascii="Trebuchet MS" w:hAnsi="Trebuchet MS" w:cstheme="minorHAnsi"/>
          <w:shd w:val="clear" w:color="auto" w:fill="FFFFFF"/>
          <w:lang w:val="ro-RO"/>
        </w:rPr>
        <w:tab/>
      </w:r>
      <w:r w:rsidRPr="00E937EF">
        <w:rPr>
          <w:rFonts w:ascii="Trebuchet MS" w:hAnsi="Trebuchet MS" w:cstheme="minorHAnsi"/>
          <w:shd w:val="clear" w:color="auto" w:fill="FFFFFF"/>
          <w:lang w:val="ro-RO"/>
        </w:rPr>
        <w:tab/>
      </w:r>
    </w:p>
    <w:p w14:paraId="0082C11B" w14:textId="6C6CDEC6" w:rsidR="00E83A61" w:rsidRPr="00767B21" w:rsidRDefault="00E83A61" w:rsidP="00E937EF">
      <w:pPr>
        <w:spacing w:after="0" w:line="240" w:lineRule="auto"/>
        <w:jc w:val="both"/>
        <w:rPr>
          <w:rFonts w:ascii="Trebuchet MS" w:hAnsi="Trebuchet MS" w:cstheme="minorHAnsi"/>
          <w:b/>
          <w:bCs/>
          <w:shd w:val="clear" w:color="auto" w:fill="FFFFFF"/>
          <w:lang w:val="ro-RO"/>
        </w:rPr>
      </w:pPr>
      <w:r w:rsidRPr="00767B21">
        <w:rPr>
          <w:rFonts w:ascii="Trebuchet MS" w:hAnsi="Trebuchet MS" w:cstheme="minorHAnsi"/>
          <w:b/>
          <w:bCs/>
          <w:shd w:val="clear" w:color="auto" w:fill="FFFFFF"/>
          <w:lang w:val="ro-RO"/>
        </w:rPr>
        <w:t>10. Cheltuieli eligibile</w:t>
      </w:r>
      <w:r w:rsidR="00767B21" w:rsidRPr="00767B21">
        <w:rPr>
          <w:rFonts w:ascii="Trebuchet MS" w:hAnsi="Trebuchet MS" w:cstheme="minorHAnsi"/>
          <w:b/>
          <w:bCs/>
          <w:shd w:val="clear" w:color="auto" w:fill="FFFFFF"/>
          <w:lang w:val="ro-RO"/>
        </w:rPr>
        <w:t>:</w:t>
      </w:r>
    </w:p>
    <w:p w14:paraId="3336D937" w14:textId="77777777" w:rsidR="00E83A61" w:rsidRPr="00E937EF" w:rsidRDefault="00E83A61" w:rsidP="00E937EF">
      <w:pPr>
        <w:spacing w:after="0" w:line="240" w:lineRule="auto"/>
        <w:jc w:val="both"/>
        <w:rPr>
          <w:rFonts w:ascii="Trebuchet MS" w:hAnsi="Trebuchet MS" w:cstheme="minorHAnsi"/>
          <w:shd w:val="clear" w:color="auto" w:fill="FFFFFF"/>
          <w:lang w:val="ro-RO"/>
        </w:rPr>
      </w:pPr>
      <w:r w:rsidRPr="00E937EF">
        <w:rPr>
          <w:rFonts w:ascii="Trebuchet MS" w:hAnsi="Trebuchet MS" w:cstheme="minorHAnsi"/>
          <w:shd w:val="clear" w:color="auto" w:fill="FFFFFF"/>
          <w:lang w:val="ro-RO"/>
        </w:rPr>
        <w:t>- Se verifică dacă cheltuielile eligibile menționate în fișa de proiect se încadrează în categoriile de cheltuieli eligibile prevăzute în ghidul solicitantului</w:t>
      </w:r>
      <w:r w:rsidRPr="00E937EF">
        <w:rPr>
          <w:rFonts w:ascii="Trebuchet MS" w:hAnsi="Trebuchet MS" w:cstheme="minorHAnsi"/>
          <w:shd w:val="clear" w:color="auto" w:fill="FFFFFF"/>
          <w:lang w:val="ro-RO"/>
        </w:rPr>
        <w:tab/>
      </w:r>
      <w:r w:rsidRPr="00E937EF">
        <w:rPr>
          <w:rFonts w:ascii="Trebuchet MS" w:hAnsi="Trebuchet MS" w:cstheme="minorHAnsi"/>
          <w:shd w:val="clear" w:color="auto" w:fill="FFFFFF"/>
          <w:lang w:val="ro-RO"/>
        </w:rPr>
        <w:tab/>
      </w:r>
      <w:r w:rsidRPr="00E937EF">
        <w:rPr>
          <w:rFonts w:ascii="Trebuchet MS" w:hAnsi="Trebuchet MS" w:cstheme="minorHAnsi"/>
          <w:shd w:val="clear" w:color="auto" w:fill="FFFFFF"/>
          <w:lang w:val="ro-RO"/>
        </w:rPr>
        <w:tab/>
      </w:r>
    </w:p>
    <w:p w14:paraId="5A37D37E" w14:textId="689A3DA7" w:rsidR="00E83A61" w:rsidRPr="00767B21" w:rsidRDefault="00E83A61" w:rsidP="00E937EF">
      <w:pPr>
        <w:spacing w:after="0" w:line="240" w:lineRule="auto"/>
        <w:jc w:val="both"/>
        <w:rPr>
          <w:rFonts w:ascii="Trebuchet MS" w:hAnsi="Trebuchet MS" w:cstheme="minorHAnsi"/>
          <w:b/>
          <w:bCs/>
          <w:shd w:val="clear" w:color="auto" w:fill="FFFFFF"/>
          <w:lang w:val="ro-RO"/>
        </w:rPr>
      </w:pPr>
      <w:r w:rsidRPr="00767B21">
        <w:rPr>
          <w:rFonts w:ascii="Trebuchet MS" w:hAnsi="Trebuchet MS" w:cstheme="minorHAnsi"/>
          <w:b/>
          <w:bCs/>
          <w:shd w:val="clear" w:color="auto" w:fill="FFFFFF"/>
          <w:lang w:val="ro-RO"/>
        </w:rPr>
        <w:t>11. Asigurarea contribuției proprii a solicitantului/partenerilor</w:t>
      </w:r>
      <w:r w:rsidR="00767B21" w:rsidRPr="00767B21">
        <w:rPr>
          <w:rFonts w:ascii="Trebuchet MS" w:hAnsi="Trebuchet MS" w:cstheme="minorHAnsi"/>
          <w:b/>
          <w:bCs/>
          <w:shd w:val="clear" w:color="auto" w:fill="FFFFFF"/>
          <w:lang w:val="ro-RO"/>
        </w:rPr>
        <w:t>:</w:t>
      </w:r>
    </w:p>
    <w:p w14:paraId="2AB97D2D" w14:textId="77777777" w:rsidR="00E83A61" w:rsidRPr="00E937EF" w:rsidRDefault="00E83A61" w:rsidP="00E937EF">
      <w:pPr>
        <w:spacing w:after="0" w:line="240" w:lineRule="auto"/>
        <w:jc w:val="both"/>
        <w:rPr>
          <w:rFonts w:ascii="Trebuchet MS" w:hAnsi="Trebuchet MS" w:cstheme="minorHAnsi"/>
          <w:shd w:val="clear" w:color="auto" w:fill="FFFFFF"/>
          <w:lang w:val="ro-RO"/>
        </w:rPr>
      </w:pPr>
      <w:r w:rsidRPr="00E937EF">
        <w:rPr>
          <w:rFonts w:ascii="Trebuchet MS" w:hAnsi="Trebuchet MS" w:cstheme="minorHAnsi"/>
          <w:shd w:val="clear" w:color="auto" w:fill="FFFFFF"/>
          <w:lang w:val="ro-RO"/>
        </w:rPr>
        <w:lastRenderedPageBreak/>
        <w:t>- Se verifică dacă este asigurată contribuția eligibilă minimă a solicitantului și partenerilor (după caz) prevăzută în ghidul solicitantului, respectiv:</w:t>
      </w:r>
    </w:p>
    <w:tbl>
      <w:tblPr>
        <w:tblStyle w:val="Tabelgril"/>
        <w:tblW w:w="9640" w:type="dxa"/>
        <w:jc w:val="center"/>
        <w:tblLook w:val="04A0" w:firstRow="1" w:lastRow="0" w:firstColumn="1" w:lastColumn="0" w:noHBand="0" w:noVBand="1"/>
      </w:tblPr>
      <w:tblGrid>
        <w:gridCol w:w="1845"/>
        <w:gridCol w:w="1983"/>
        <w:gridCol w:w="1897"/>
        <w:gridCol w:w="1930"/>
        <w:gridCol w:w="1985"/>
      </w:tblGrid>
      <w:tr w:rsidR="00E83A61" w:rsidRPr="00E937EF" w14:paraId="3168C701" w14:textId="77777777" w:rsidTr="00176BD1">
        <w:trPr>
          <w:jc w:val="center"/>
        </w:trPr>
        <w:tc>
          <w:tcPr>
            <w:tcW w:w="1845" w:type="dxa"/>
            <w:vMerge w:val="restart"/>
            <w:shd w:val="clear" w:color="auto" w:fill="D9D9D9" w:themeFill="background1" w:themeFillShade="D9"/>
            <w:vAlign w:val="center"/>
          </w:tcPr>
          <w:p w14:paraId="2903F4D3" w14:textId="77777777" w:rsidR="00E83A61" w:rsidRPr="00E937EF" w:rsidRDefault="00E83A61" w:rsidP="00E937EF">
            <w:pPr>
              <w:jc w:val="center"/>
              <w:rPr>
                <w:rFonts w:ascii="Trebuchet MS" w:hAnsi="Trebuchet MS"/>
                <w:b/>
              </w:rPr>
            </w:pPr>
            <w:proofErr w:type="spellStart"/>
            <w:r w:rsidRPr="00E937EF">
              <w:rPr>
                <w:rFonts w:ascii="Trebuchet MS" w:hAnsi="Trebuchet MS"/>
                <w:b/>
              </w:rPr>
              <w:t>Axa</w:t>
            </w:r>
            <w:proofErr w:type="spellEnd"/>
            <w:r w:rsidRPr="00E937EF">
              <w:rPr>
                <w:rFonts w:ascii="Trebuchet MS" w:hAnsi="Trebuchet MS"/>
                <w:b/>
              </w:rPr>
              <w:t xml:space="preserve"> </w:t>
            </w:r>
            <w:proofErr w:type="spellStart"/>
            <w:r w:rsidRPr="00E937EF">
              <w:rPr>
                <w:rFonts w:ascii="Trebuchet MS" w:hAnsi="Trebuchet MS"/>
                <w:b/>
              </w:rPr>
              <w:t>prioritară</w:t>
            </w:r>
            <w:proofErr w:type="spellEnd"/>
          </w:p>
        </w:tc>
        <w:tc>
          <w:tcPr>
            <w:tcW w:w="1983" w:type="dxa"/>
            <w:vMerge w:val="restart"/>
            <w:shd w:val="clear" w:color="auto" w:fill="D9D9D9" w:themeFill="background1" w:themeFillShade="D9"/>
            <w:vAlign w:val="center"/>
          </w:tcPr>
          <w:p w14:paraId="17D41573" w14:textId="77777777" w:rsidR="00E83A61" w:rsidRPr="00E937EF" w:rsidRDefault="00E83A61" w:rsidP="00E937EF">
            <w:pPr>
              <w:jc w:val="center"/>
              <w:rPr>
                <w:rFonts w:ascii="Trebuchet MS" w:hAnsi="Trebuchet MS"/>
                <w:b/>
              </w:rPr>
            </w:pPr>
            <w:proofErr w:type="spellStart"/>
            <w:r w:rsidRPr="00E937EF">
              <w:rPr>
                <w:rFonts w:ascii="Trebuchet MS" w:hAnsi="Trebuchet MS"/>
                <w:b/>
              </w:rPr>
              <w:t>Tipuri</w:t>
            </w:r>
            <w:proofErr w:type="spellEnd"/>
            <w:r w:rsidRPr="00E937EF">
              <w:rPr>
                <w:rFonts w:ascii="Trebuchet MS" w:hAnsi="Trebuchet MS"/>
                <w:b/>
              </w:rPr>
              <w:t xml:space="preserve"> de </w:t>
            </w:r>
            <w:proofErr w:type="spellStart"/>
            <w:r w:rsidRPr="00E937EF">
              <w:rPr>
                <w:rFonts w:ascii="Trebuchet MS" w:hAnsi="Trebuchet MS"/>
                <w:b/>
              </w:rPr>
              <w:t>regiuni</w:t>
            </w:r>
            <w:proofErr w:type="spellEnd"/>
          </w:p>
        </w:tc>
        <w:tc>
          <w:tcPr>
            <w:tcW w:w="1897" w:type="dxa"/>
            <w:vMerge w:val="restart"/>
            <w:shd w:val="clear" w:color="auto" w:fill="D9D9D9" w:themeFill="background1" w:themeFillShade="D9"/>
            <w:vAlign w:val="center"/>
          </w:tcPr>
          <w:p w14:paraId="3E47AB9A" w14:textId="77777777" w:rsidR="00E83A61" w:rsidRPr="00E937EF" w:rsidRDefault="00E83A61" w:rsidP="00E937EF">
            <w:pPr>
              <w:jc w:val="center"/>
              <w:rPr>
                <w:rFonts w:ascii="Trebuchet MS" w:hAnsi="Trebuchet MS"/>
                <w:b/>
              </w:rPr>
            </w:pPr>
            <w:proofErr w:type="spellStart"/>
            <w:r w:rsidRPr="00E937EF">
              <w:rPr>
                <w:rFonts w:ascii="Trebuchet MS" w:hAnsi="Trebuchet MS"/>
                <w:b/>
              </w:rPr>
              <w:t>Cofinanțare</w:t>
            </w:r>
            <w:proofErr w:type="spellEnd"/>
            <w:r w:rsidRPr="00E937EF">
              <w:rPr>
                <w:rFonts w:ascii="Trebuchet MS" w:hAnsi="Trebuchet MS"/>
                <w:b/>
              </w:rPr>
              <w:t xml:space="preserve"> UE</w:t>
            </w:r>
          </w:p>
        </w:tc>
        <w:tc>
          <w:tcPr>
            <w:tcW w:w="3915" w:type="dxa"/>
            <w:gridSpan w:val="2"/>
            <w:shd w:val="clear" w:color="auto" w:fill="D9D9D9" w:themeFill="background1" w:themeFillShade="D9"/>
            <w:vAlign w:val="center"/>
          </w:tcPr>
          <w:p w14:paraId="5E8F1014" w14:textId="77777777" w:rsidR="00E83A61" w:rsidRPr="00E937EF" w:rsidRDefault="00E83A61" w:rsidP="00E937EF">
            <w:pPr>
              <w:jc w:val="center"/>
              <w:rPr>
                <w:rFonts w:ascii="Trebuchet MS" w:hAnsi="Trebuchet MS"/>
                <w:b/>
              </w:rPr>
            </w:pPr>
            <w:proofErr w:type="spellStart"/>
            <w:r w:rsidRPr="00E937EF">
              <w:rPr>
                <w:rFonts w:ascii="Trebuchet MS" w:hAnsi="Trebuchet MS"/>
                <w:b/>
              </w:rPr>
              <w:t>Cofinanțare</w:t>
            </w:r>
            <w:proofErr w:type="spellEnd"/>
            <w:r w:rsidRPr="00E937EF">
              <w:rPr>
                <w:rFonts w:ascii="Trebuchet MS" w:hAnsi="Trebuchet MS"/>
                <w:b/>
              </w:rPr>
              <w:t xml:space="preserve"> </w:t>
            </w:r>
            <w:proofErr w:type="spellStart"/>
            <w:r w:rsidRPr="00E937EF">
              <w:rPr>
                <w:rFonts w:ascii="Trebuchet MS" w:hAnsi="Trebuchet MS"/>
                <w:b/>
              </w:rPr>
              <w:t>națională</w:t>
            </w:r>
            <w:proofErr w:type="spellEnd"/>
          </w:p>
        </w:tc>
      </w:tr>
      <w:tr w:rsidR="00E83A61" w:rsidRPr="00E937EF" w14:paraId="5E59E71B" w14:textId="77777777" w:rsidTr="00176BD1">
        <w:trPr>
          <w:jc w:val="center"/>
        </w:trPr>
        <w:tc>
          <w:tcPr>
            <w:tcW w:w="1845" w:type="dxa"/>
            <w:vMerge/>
            <w:shd w:val="clear" w:color="auto" w:fill="D9D9D9" w:themeFill="background1" w:themeFillShade="D9"/>
            <w:vAlign w:val="center"/>
          </w:tcPr>
          <w:p w14:paraId="1BA72EE2" w14:textId="77777777" w:rsidR="00E83A61" w:rsidRPr="00E937EF" w:rsidRDefault="00E83A61" w:rsidP="00E937EF">
            <w:pPr>
              <w:jc w:val="center"/>
              <w:rPr>
                <w:rFonts w:ascii="Trebuchet MS" w:hAnsi="Trebuchet MS"/>
                <w:b/>
              </w:rPr>
            </w:pPr>
          </w:p>
        </w:tc>
        <w:tc>
          <w:tcPr>
            <w:tcW w:w="1983" w:type="dxa"/>
            <w:vMerge/>
            <w:shd w:val="clear" w:color="auto" w:fill="D9D9D9" w:themeFill="background1" w:themeFillShade="D9"/>
            <w:vAlign w:val="center"/>
          </w:tcPr>
          <w:p w14:paraId="77BE4C72" w14:textId="77777777" w:rsidR="00E83A61" w:rsidRPr="00E937EF" w:rsidRDefault="00E83A61" w:rsidP="00E937EF">
            <w:pPr>
              <w:jc w:val="center"/>
              <w:rPr>
                <w:rFonts w:ascii="Trebuchet MS" w:hAnsi="Trebuchet MS"/>
                <w:b/>
              </w:rPr>
            </w:pPr>
          </w:p>
        </w:tc>
        <w:tc>
          <w:tcPr>
            <w:tcW w:w="1897" w:type="dxa"/>
            <w:vMerge/>
            <w:shd w:val="clear" w:color="auto" w:fill="D9D9D9" w:themeFill="background1" w:themeFillShade="D9"/>
            <w:vAlign w:val="center"/>
          </w:tcPr>
          <w:p w14:paraId="5A87A208" w14:textId="77777777" w:rsidR="00E83A61" w:rsidRPr="00E937EF" w:rsidRDefault="00E83A61" w:rsidP="00E937EF">
            <w:pPr>
              <w:jc w:val="center"/>
              <w:rPr>
                <w:rFonts w:ascii="Trebuchet MS" w:hAnsi="Trebuchet MS"/>
                <w:b/>
              </w:rPr>
            </w:pPr>
          </w:p>
        </w:tc>
        <w:tc>
          <w:tcPr>
            <w:tcW w:w="1930" w:type="dxa"/>
            <w:shd w:val="clear" w:color="auto" w:fill="D9D9D9" w:themeFill="background1" w:themeFillShade="D9"/>
            <w:vAlign w:val="center"/>
          </w:tcPr>
          <w:p w14:paraId="205FE70C" w14:textId="77777777" w:rsidR="00E83A61" w:rsidRPr="00E937EF" w:rsidRDefault="00E83A61" w:rsidP="00E937EF">
            <w:pPr>
              <w:jc w:val="center"/>
              <w:rPr>
                <w:rFonts w:ascii="Trebuchet MS" w:hAnsi="Trebuchet MS"/>
                <w:b/>
              </w:rPr>
            </w:pPr>
            <w:proofErr w:type="spellStart"/>
            <w:r w:rsidRPr="00E937EF">
              <w:rPr>
                <w:rFonts w:ascii="Trebuchet MS" w:hAnsi="Trebuchet MS"/>
                <w:b/>
              </w:rPr>
              <w:t>Cofinanțare</w:t>
            </w:r>
            <w:proofErr w:type="spellEnd"/>
            <w:r w:rsidRPr="00E937EF">
              <w:rPr>
                <w:rFonts w:ascii="Trebuchet MS" w:hAnsi="Trebuchet MS"/>
                <w:b/>
              </w:rPr>
              <w:t xml:space="preserve"> </w:t>
            </w:r>
            <w:proofErr w:type="spellStart"/>
            <w:r w:rsidRPr="00E937EF">
              <w:rPr>
                <w:rFonts w:ascii="Trebuchet MS" w:hAnsi="Trebuchet MS"/>
                <w:b/>
              </w:rPr>
              <w:t>proprie</w:t>
            </w:r>
            <w:proofErr w:type="spellEnd"/>
            <w:r w:rsidRPr="00E937EF">
              <w:rPr>
                <w:rFonts w:ascii="Trebuchet MS" w:hAnsi="Trebuchet MS"/>
                <w:b/>
              </w:rPr>
              <w:t xml:space="preserve"> (</w:t>
            </w:r>
            <w:proofErr w:type="spellStart"/>
            <w:r w:rsidRPr="00E937EF">
              <w:rPr>
                <w:rFonts w:ascii="Trebuchet MS" w:hAnsi="Trebuchet MS"/>
                <w:b/>
              </w:rPr>
              <w:t>beneficiar</w:t>
            </w:r>
            <w:proofErr w:type="spellEnd"/>
            <w:r w:rsidRPr="00E937EF">
              <w:rPr>
                <w:rFonts w:ascii="Trebuchet MS" w:hAnsi="Trebuchet MS"/>
                <w:b/>
              </w:rPr>
              <w:t>)</w:t>
            </w:r>
          </w:p>
        </w:tc>
        <w:tc>
          <w:tcPr>
            <w:tcW w:w="1985" w:type="dxa"/>
            <w:shd w:val="clear" w:color="auto" w:fill="D9D9D9" w:themeFill="background1" w:themeFillShade="D9"/>
            <w:vAlign w:val="center"/>
          </w:tcPr>
          <w:p w14:paraId="1A2F7E8B" w14:textId="77777777" w:rsidR="00E83A61" w:rsidRPr="00E937EF" w:rsidRDefault="00E83A61" w:rsidP="00E937EF">
            <w:pPr>
              <w:jc w:val="center"/>
              <w:rPr>
                <w:rFonts w:ascii="Trebuchet MS" w:hAnsi="Trebuchet MS"/>
                <w:b/>
              </w:rPr>
            </w:pPr>
            <w:proofErr w:type="spellStart"/>
            <w:r w:rsidRPr="00E937EF">
              <w:rPr>
                <w:rFonts w:ascii="Trebuchet MS" w:hAnsi="Trebuchet MS"/>
                <w:b/>
              </w:rPr>
              <w:t>Cofinanțare</w:t>
            </w:r>
            <w:proofErr w:type="spellEnd"/>
            <w:r w:rsidRPr="00E937EF">
              <w:rPr>
                <w:rFonts w:ascii="Trebuchet MS" w:hAnsi="Trebuchet MS"/>
                <w:b/>
              </w:rPr>
              <w:t xml:space="preserve"> </w:t>
            </w:r>
            <w:proofErr w:type="spellStart"/>
            <w:r w:rsidRPr="00E937EF">
              <w:rPr>
                <w:rFonts w:ascii="Trebuchet MS" w:hAnsi="Trebuchet MS"/>
                <w:b/>
              </w:rPr>
              <w:t>publică</w:t>
            </w:r>
            <w:proofErr w:type="spellEnd"/>
          </w:p>
          <w:p w14:paraId="2B166367" w14:textId="77777777" w:rsidR="00E83A61" w:rsidRPr="00E937EF" w:rsidRDefault="00E83A61" w:rsidP="00E937EF">
            <w:pPr>
              <w:jc w:val="center"/>
              <w:rPr>
                <w:rFonts w:ascii="Trebuchet MS" w:hAnsi="Trebuchet MS"/>
                <w:b/>
              </w:rPr>
            </w:pPr>
            <w:r w:rsidRPr="00E937EF">
              <w:rPr>
                <w:rFonts w:ascii="Trebuchet MS" w:hAnsi="Trebuchet MS"/>
                <w:b/>
              </w:rPr>
              <w:t>(</w:t>
            </w:r>
            <w:proofErr w:type="spellStart"/>
            <w:r w:rsidRPr="00E937EF">
              <w:rPr>
                <w:rFonts w:ascii="Trebuchet MS" w:hAnsi="Trebuchet MS"/>
                <w:b/>
              </w:rPr>
              <w:t>buget</w:t>
            </w:r>
            <w:proofErr w:type="spellEnd"/>
            <w:r w:rsidRPr="00E937EF">
              <w:rPr>
                <w:rFonts w:ascii="Trebuchet MS" w:hAnsi="Trebuchet MS"/>
                <w:b/>
              </w:rPr>
              <w:t xml:space="preserve"> de stat)</w:t>
            </w:r>
          </w:p>
          <w:p w14:paraId="14F03625" w14:textId="77777777" w:rsidR="00E83A61" w:rsidRPr="00E937EF" w:rsidRDefault="00E83A61" w:rsidP="00E937EF">
            <w:pPr>
              <w:jc w:val="center"/>
              <w:rPr>
                <w:rFonts w:ascii="Trebuchet MS" w:hAnsi="Trebuchet MS"/>
                <w:b/>
              </w:rPr>
            </w:pPr>
          </w:p>
        </w:tc>
      </w:tr>
      <w:tr w:rsidR="00E83A61" w:rsidRPr="00E937EF" w14:paraId="4B556F0B" w14:textId="77777777" w:rsidTr="00176BD1">
        <w:trPr>
          <w:jc w:val="center"/>
        </w:trPr>
        <w:tc>
          <w:tcPr>
            <w:tcW w:w="1845" w:type="dxa"/>
            <w:vAlign w:val="center"/>
          </w:tcPr>
          <w:p w14:paraId="3A03E375" w14:textId="77777777" w:rsidR="00E83A61" w:rsidRPr="00E937EF" w:rsidRDefault="00E83A61" w:rsidP="00E937EF">
            <w:pPr>
              <w:jc w:val="center"/>
              <w:rPr>
                <w:rFonts w:ascii="Trebuchet MS" w:hAnsi="Trebuchet MS"/>
                <w:b/>
              </w:rPr>
            </w:pPr>
            <w:r w:rsidRPr="00E937EF">
              <w:rPr>
                <w:rFonts w:ascii="Trebuchet MS" w:hAnsi="Trebuchet MS"/>
                <w:b/>
              </w:rPr>
              <w:t>AP 9</w:t>
            </w:r>
          </w:p>
          <w:p w14:paraId="4239C184" w14:textId="77777777" w:rsidR="00E83A61" w:rsidRPr="00E937EF" w:rsidRDefault="00E83A61" w:rsidP="00E937EF">
            <w:pPr>
              <w:jc w:val="center"/>
              <w:rPr>
                <w:rFonts w:ascii="Trebuchet MS" w:hAnsi="Trebuchet MS"/>
                <w:b/>
              </w:rPr>
            </w:pPr>
            <w:r w:rsidRPr="00E937EF">
              <w:rPr>
                <w:rFonts w:ascii="Trebuchet MS" w:hAnsi="Trebuchet MS"/>
                <w:b/>
              </w:rPr>
              <w:t>POR</w:t>
            </w:r>
          </w:p>
        </w:tc>
        <w:tc>
          <w:tcPr>
            <w:tcW w:w="1983" w:type="dxa"/>
            <w:vAlign w:val="center"/>
          </w:tcPr>
          <w:p w14:paraId="3CC1BFC4" w14:textId="77777777" w:rsidR="00E83A61" w:rsidRPr="00E937EF" w:rsidRDefault="00E83A61" w:rsidP="00E937EF">
            <w:pPr>
              <w:jc w:val="center"/>
              <w:rPr>
                <w:rFonts w:ascii="Trebuchet MS" w:hAnsi="Trebuchet MS"/>
              </w:rPr>
            </w:pPr>
            <w:proofErr w:type="spellStart"/>
            <w:r w:rsidRPr="00E937EF">
              <w:rPr>
                <w:rFonts w:ascii="Trebuchet MS" w:hAnsi="Trebuchet MS"/>
              </w:rPr>
              <w:t>Regiuni</w:t>
            </w:r>
            <w:proofErr w:type="spellEnd"/>
            <w:r w:rsidRPr="00E937EF">
              <w:rPr>
                <w:rFonts w:ascii="Trebuchet MS" w:hAnsi="Trebuchet MS"/>
              </w:rPr>
              <w:t xml:space="preserve"> </w:t>
            </w:r>
            <w:proofErr w:type="spellStart"/>
            <w:r w:rsidRPr="00E937EF">
              <w:rPr>
                <w:rFonts w:ascii="Trebuchet MS" w:hAnsi="Trebuchet MS"/>
              </w:rPr>
              <w:t>mai</w:t>
            </w:r>
            <w:proofErr w:type="spellEnd"/>
            <w:r w:rsidRPr="00E937EF">
              <w:rPr>
                <w:rFonts w:ascii="Trebuchet MS" w:hAnsi="Trebuchet MS"/>
              </w:rPr>
              <w:t xml:space="preserve"> </w:t>
            </w:r>
            <w:proofErr w:type="spellStart"/>
            <w:r w:rsidRPr="00E937EF">
              <w:rPr>
                <w:rFonts w:ascii="Trebuchet MS" w:hAnsi="Trebuchet MS"/>
              </w:rPr>
              <w:t>puțin</w:t>
            </w:r>
            <w:proofErr w:type="spellEnd"/>
            <w:r w:rsidRPr="00E937EF">
              <w:rPr>
                <w:rFonts w:ascii="Trebuchet MS" w:hAnsi="Trebuchet MS"/>
              </w:rPr>
              <w:t xml:space="preserve"> </w:t>
            </w:r>
            <w:proofErr w:type="spellStart"/>
            <w:r w:rsidRPr="00E937EF">
              <w:rPr>
                <w:rFonts w:ascii="Trebuchet MS" w:hAnsi="Trebuchet MS"/>
              </w:rPr>
              <w:t>dezvoltate</w:t>
            </w:r>
            <w:proofErr w:type="spellEnd"/>
          </w:p>
        </w:tc>
        <w:tc>
          <w:tcPr>
            <w:tcW w:w="1897" w:type="dxa"/>
            <w:vAlign w:val="center"/>
          </w:tcPr>
          <w:p w14:paraId="6FE6A1BC" w14:textId="77777777" w:rsidR="00E83A61" w:rsidRPr="00E937EF" w:rsidRDefault="00E83A61" w:rsidP="00E937EF">
            <w:pPr>
              <w:jc w:val="center"/>
              <w:rPr>
                <w:rFonts w:ascii="Trebuchet MS" w:hAnsi="Trebuchet MS"/>
              </w:rPr>
            </w:pPr>
            <w:r w:rsidRPr="00E937EF">
              <w:rPr>
                <w:rFonts w:ascii="Trebuchet MS" w:hAnsi="Trebuchet MS"/>
              </w:rPr>
              <w:t>95</w:t>
            </w:r>
          </w:p>
        </w:tc>
        <w:tc>
          <w:tcPr>
            <w:tcW w:w="1930" w:type="dxa"/>
            <w:vAlign w:val="center"/>
          </w:tcPr>
          <w:p w14:paraId="7DD799D6" w14:textId="77777777" w:rsidR="00E83A61" w:rsidRPr="00E937EF" w:rsidRDefault="00E83A61" w:rsidP="00E937EF">
            <w:pPr>
              <w:jc w:val="center"/>
              <w:rPr>
                <w:rFonts w:ascii="Trebuchet MS" w:hAnsi="Trebuchet MS"/>
              </w:rPr>
            </w:pPr>
            <w:r w:rsidRPr="00E937EF">
              <w:rPr>
                <w:rFonts w:ascii="Trebuchet MS" w:hAnsi="Trebuchet MS"/>
              </w:rPr>
              <w:t>2</w:t>
            </w:r>
          </w:p>
        </w:tc>
        <w:tc>
          <w:tcPr>
            <w:tcW w:w="1985" w:type="dxa"/>
            <w:vAlign w:val="center"/>
          </w:tcPr>
          <w:p w14:paraId="5335A05A" w14:textId="77777777" w:rsidR="00E83A61" w:rsidRPr="00E937EF" w:rsidRDefault="00E83A61" w:rsidP="00E937EF">
            <w:pPr>
              <w:jc w:val="center"/>
              <w:rPr>
                <w:rFonts w:ascii="Trebuchet MS" w:hAnsi="Trebuchet MS"/>
              </w:rPr>
            </w:pPr>
            <w:r w:rsidRPr="00E937EF">
              <w:rPr>
                <w:rFonts w:ascii="Trebuchet MS" w:hAnsi="Trebuchet MS"/>
              </w:rPr>
              <w:t>3</w:t>
            </w:r>
          </w:p>
        </w:tc>
      </w:tr>
    </w:tbl>
    <w:p w14:paraId="03A447B3" w14:textId="77777777" w:rsidR="006A2687" w:rsidRDefault="006A2687" w:rsidP="00E937EF">
      <w:pPr>
        <w:spacing w:after="0" w:line="240" w:lineRule="auto"/>
        <w:jc w:val="both"/>
        <w:rPr>
          <w:rFonts w:ascii="Trebuchet MS" w:hAnsi="Trebuchet MS" w:cstheme="minorHAnsi"/>
          <w:b/>
          <w:bCs/>
          <w:shd w:val="clear" w:color="auto" w:fill="FFFFFF"/>
          <w:lang w:val="ro-RO"/>
        </w:rPr>
      </w:pPr>
    </w:p>
    <w:p w14:paraId="2791C460" w14:textId="7D14022C" w:rsidR="00E83A61" w:rsidRPr="009F4937" w:rsidRDefault="006A6C8A" w:rsidP="00E937EF">
      <w:pPr>
        <w:spacing w:after="0" w:line="240" w:lineRule="auto"/>
        <w:jc w:val="both"/>
        <w:rPr>
          <w:rFonts w:ascii="Trebuchet MS" w:hAnsi="Trebuchet MS" w:cstheme="minorHAnsi"/>
          <w:b/>
          <w:bCs/>
          <w:shd w:val="clear" w:color="auto" w:fill="FFFFFF"/>
          <w:lang w:val="ro-RO"/>
        </w:rPr>
      </w:pPr>
      <w:r w:rsidRPr="00AF2113">
        <w:rPr>
          <w:rFonts w:ascii="Trebuchet MS" w:hAnsi="Trebuchet MS" w:cstheme="minorHAnsi"/>
          <w:b/>
          <w:bCs/>
          <w:shd w:val="clear" w:color="auto" w:fill="FFFFFF"/>
          <w:lang w:val="ro-RO"/>
        </w:rPr>
        <w:t>12. Dovedirea dreptului de proprietate</w:t>
      </w:r>
      <w:r w:rsidR="006A2687" w:rsidRPr="00AF2113">
        <w:rPr>
          <w:rFonts w:ascii="Trebuchet MS" w:hAnsi="Trebuchet MS" w:cstheme="minorHAnsi"/>
          <w:b/>
          <w:bCs/>
          <w:shd w:val="clear" w:color="auto" w:fill="FFFFFF"/>
          <w:lang w:val="ro-RO"/>
        </w:rPr>
        <w:t xml:space="preserve"> asupra imobilului</w:t>
      </w:r>
      <w:r w:rsidRPr="00AF2113">
        <w:rPr>
          <w:rFonts w:ascii="Trebuchet MS" w:hAnsi="Trebuchet MS" w:cstheme="minorHAnsi"/>
          <w:b/>
          <w:bCs/>
          <w:shd w:val="clear" w:color="auto" w:fill="FFFFFF"/>
          <w:lang w:val="ro-RO"/>
        </w:rPr>
        <w:t>:</w:t>
      </w:r>
    </w:p>
    <w:p w14:paraId="6B205830" w14:textId="08CA00A1" w:rsidR="006A6C8A" w:rsidRPr="009F4937" w:rsidRDefault="006A6C8A" w:rsidP="006A6C8A">
      <w:pPr>
        <w:spacing w:after="0" w:line="240" w:lineRule="auto"/>
        <w:jc w:val="both"/>
        <w:rPr>
          <w:rFonts w:ascii="Trebuchet MS" w:hAnsi="Trebuchet MS" w:cstheme="minorHAnsi"/>
          <w:shd w:val="clear" w:color="auto" w:fill="FFFFFF"/>
          <w:lang w:val="ro-RO"/>
        </w:rPr>
      </w:pPr>
      <w:r w:rsidRPr="009F4937">
        <w:rPr>
          <w:rFonts w:ascii="Trebuchet MS" w:hAnsi="Trebuchet MS" w:cstheme="minorHAnsi"/>
          <w:shd w:val="clear" w:color="auto" w:fill="FFFFFF"/>
          <w:lang w:val="ro-RO"/>
        </w:rPr>
        <w:t>- Dovedirea dreptului asupra imobilului (clădire, teren, infrastructura), obiect al proiectului, la data depunerii cererii de finanţare, precum şi pe o perioadă de minim 5 ani (și 3 ani pentru intreprinderea unică) de la data plăţii finale (aşa cum reiese din documentele depuse), pentru care poate fi acordat dreptul de execuţie a lucrărilor de construcţii, în conformitate cu legislația în vigoare, şi sunt menţionate în ghidul general.</w:t>
      </w:r>
    </w:p>
    <w:p w14:paraId="1227980E" w14:textId="77777777" w:rsidR="006A6C8A" w:rsidRPr="009F4937" w:rsidRDefault="006A6C8A" w:rsidP="006A6C8A">
      <w:pPr>
        <w:spacing w:after="0" w:line="240" w:lineRule="auto"/>
        <w:jc w:val="both"/>
        <w:rPr>
          <w:rFonts w:ascii="Trebuchet MS" w:hAnsi="Trebuchet MS" w:cstheme="minorHAnsi"/>
          <w:shd w:val="clear" w:color="auto" w:fill="FFFFFF"/>
          <w:lang w:val="ro-RO"/>
        </w:rPr>
      </w:pPr>
      <w:r w:rsidRPr="009F4937">
        <w:rPr>
          <w:rFonts w:ascii="Trebuchet MS" w:hAnsi="Trebuchet MS" w:cstheme="minorHAnsi"/>
          <w:shd w:val="clear" w:color="auto" w:fill="FFFFFF"/>
          <w:lang w:val="ro-RO"/>
        </w:rPr>
        <w:t xml:space="preserve">Conform prevederilor aplicabile proiectelor care includ lucrări de construcție ce se supun autorizării, solicitantul la finanțare trebuie să demonstreze: </w:t>
      </w:r>
    </w:p>
    <w:p w14:paraId="14010EFB" w14:textId="56D27FE6" w:rsidR="006A6C8A" w:rsidRPr="009F4937" w:rsidRDefault="006A6C8A" w:rsidP="006A6C8A">
      <w:pPr>
        <w:spacing w:after="0" w:line="240" w:lineRule="auto"/>
        <w:ind w:firstLine="720"/>
        <w:jc w:val="both"/>
        <w:rPr>
          <w:rFonts w:ascii="Trebuchet MS" w:hAnsi="Trebuchet MS" w:cstheme="minorHAnsi"/>
          <w:shd w:val="clear" w:color="auto" w:fill="FFFFFF"/>
        </w:rPr>
      </w:pPr>
      <w:r w:rsidRPr="009F4937">
        <w:rPr>
          <w:rFonts w:ascii="Trebuchet MS" w:hAnsi="Trebuchet MS" w:cstheme="minorHAnsi"/>
          <w:shd w:val="clear" w:color="auto" w:fill="FFFFFF"/>
          <w:lang w:val="ro-RO"/>
        </w:rPr>
        <w:t>a) dreptul de proprietate publică/privată</w:t>
      </w:r>
      <w:r w:rsidRPr="009F4937">
        <w:rPr>
          <w:rFonts w:ascii="Trebuchet MS" w:hAnsi="Trebuchet MS" w:cstheme="minorHAnsi"/>
          <w:shd w:val="clear" w:color="auto" w:fill="FFFFFF"/>
        </w:rPr>
        <w:t>;</w:t>
      </w:r>
    </w:p>
    <w:p w14:paraId="07A86803" w14:textId="77777777" w:rsidR="006A6C8A" w:rsidRPr="009F4937" w:rsidRDefault="006A6C8A" w:rsidP="006A6C8A">
      <w:pPr>
        <w:pStyle w:val="Listparagraf"/>
        <w:spacing w:after="0" w:line="240" w:lineRule="auto"/>
        <w:jc w:val="both"/>
        <w:rPr>
          <w:rFonts w:ascii="Trebuchet MS" w:hAnsi="Trebuchet MS" w:cstheme="minorHAnsi"/>
          <w:shd w:val="clear" w:color="auto" w:fill="FFFFFF"/>
          <w:lang w:val="ro-RO"/>
        </w:rPr>
      </w:pPr>
      <w:r w:rsidRPr="009F4937">
        <w:rPr>
          <w:rFonts w:ascii="Trebuchet MS" w:hAnsi="Trebuchet MS" w:cstheme="minorHAnsi"/>
          <w:shd w:val="clear" w:color="auto" w:fill="FFFFFF"/>
          <w:lang w:val="ro-RO"/>
        </w:rPr>
        <w:t>b) dreptul de administrare a imobilului aflat în proprietate publică conform legislației în vigoare, astfel cum este reglementat în art.868 din Codul Civil;</w:t>
      </w:r>
    </w:p>
    <w:p w14:paraId="62AAF0BD" w14:textId="77777777" w:rsidR="006A6C8A" w:rsidRPr="009F4937" w:rsidRDefault="006A6C8A" w:rsidP="006A6C8A">
      <w:pPr>
        <w:pStyle w:val="Listparagraf"/>
        <w:spacing w:after="0" w:line="240" w:lineRule="auto"/>
        <w:jc w:val="both"/>
        <w:rPr>
          <w:rFonts w:ascii="Trebuchet MS" w:hAnsi="Trebuchet MS" w:cstheme="minorHAnsi"/>
          <w:shd w:val="clear" w:color="auto" w:fill="FFFFFF"/>
          <w:lang w:val="ro-RO"/>
        </w:rPr>
      </w:pPr>
      <w:r w:rsidRPr="009F4937">
        <w:rPr>
          <w:rFonts w:ascii="Trebuchet MS" w:hAnsi="Trebuchet MS" w:cstheme="minorHAnsi"/>
          <w:shd w:val="clear" w:color="auto" w:fill="FFFFFF"/>
          <w:lang w:val="ro-RO"/>
        </w:rPr>
        <w:t>c) dreptul de concesiune(conform OUG 54/2006).</w:t>
      </w:r>
    </w:p>
    <w:p w14:paraId="5153E88D" w14:textId="26C64C43" w:rsidR="006A6C8A" w:rsidRPr="006A6C8A" w:rsidRDefault="006A6C8A" w:rsidP="006A6C8A">
      <w:pPr>
        <w:spacing w:after="0" w:line="240" w:lineRule="auto"/>
        <w:jc w:val="both"/>
        <w:rPr>
          <w:rFonts w:ascii="Trebuchet MS" w:hAnsi="Trebuchet MS" w:cstheme="minorHAnsi"/>
          <w:shd w:val="clear" w:color="auto" w:fill="FFFFFF"/>
          <w:lang w:val="ro-RO"/>
        </w:rPr>
      </w:pPr>
      <w:r w:rsidRPr="009F4937">
        <w:rPr>
          <w:rFonts w:ascii="Trebuchet MS" w:hAnsi="Trebuchet MS" w:cstheme="minorHAnsi"/>
          <w:shd w:val="clear" w:color="auto" w:fill="FFFFFF"/>
          <w:lang w:val="ro-RO"/>
        </w:rPr>
        <w:t>Imobilul/imobilele (în conformitate cu prezentul criteriu</w:t>
      </w:r>
      <w:r w:rsidRPr="006A6C8A">
        <w:rPr>
          <w:rFonts w:ascii="Trebuchet MS" w:hAnsi="Trebuchet MS" w:cstheme="minorHAnsi"/>
          <w:shd w:val="clear" w:color="auto" w:fill="FFFFFF"/>
          <w:lang w:val="ro-RO"/>
        </w:rPr>
        <w:t xml:space="preserve"> de eligibilitate) care fac obiectul proiectului, care implică execuţia de lucrări de construcţii îndeplin</w:t>
      </w:r>
      <w:r w:rsidR="006A2687">
        <w:rPr>
          <w:rFonts w:ascii="Trebuchet MS" w:hAnsi="Trebuchet MS" w:cstheme="minorHAnsi"/>
          <w:shd w:val="clear" w:color="auto" w:fill="FFFFFF"/>
          <w:lang w:val="ro-RO"/>
        </w:rPr>
        <w:t xml:space="preserve">esc </w:t>
      </w:r>
      <w:r w:rsidRPr="006A6C8A">
        <w:rPr>
          <w:rFonts w:ascii="Trebuchet MS" w:hAnsi="Trebuchet MS" w:cstheme="minorHAnsi"/>
          <w:shd w:val="clear" w:color="auto" w:fill="FFFFFF"/>
          <w:lang w:val="ro-RO"/>
        </w:rPr>
        <w:t>cumulativ următoarele condiţii:</w:t>
      </w:r>
    </w:p>
    <w:p w14:paraId="1B0D4251" w14:textId="77777777" w:rsidR="006A6C8A" w:rsidRPr="00E937EF" w:rsidRDefault="006A6C8A" w:rsidP="006A6C8A">
      <w:pPr>
        <w:pStyle w:val="Listparagraf"/>
        <w:spacing w:after="0" w:line="240" w:lineRule="auto"/>
        <w:jc w:val="both"/>
        <w:rPr>
          <w:rFonts w:ascii="Trebuchet MS" w:hAnsi="Trebuchet MS" w:cstheme="minorHAnsi"/>
          <w:shd w:val="clear" w:color="auto" w:fill="FFFFFF"/>
          <w:lang w:val="ro-RO"/>
        </w:rPr>
      </w:pPr>
      <w:r w:rsidRPr="00E937EF">
        <w:rPr>
          <w:rFonts w:ascii="Trebuchet MS" w:hAnsi="Trebuchet MS" w:cstheme="minorHAnsi"/>
          <w:shd w:val="clear" w:color="auto" w:fill="FFFFFF"/>
          <w:lang w:val="ro-RO"/>
        </w:rPr>
        <w:t>a) să fie libere de orice sarcini sau interdicţii ce afectează implementarea operaţiunii</w:t>
      </w:r>
    </w:p>
    <w:p w14:paraId="66B5CFC7" w14:textId="77777777" w:rsidR="006A6C8A" w:rsidRPr="00E937EF" w:rsidRDefault="006A6C8A" w:rsidP="006A6C8A">
      <w:pPr>
        <w:pStyle w:val="Listparagraf"/>
        <w:spacing w:after="0" w:line="240" w:lineRule="auto"/>
        <w:jc w:val="both"/>
        <w:rPr>
          <w:rFonts w:ascii="Trebuchet MS" w:hAnsi="Trebuchet MS" w:cstheme="minorHAnsi"/>
          <w:shd w:val="clear" w:color="auto" w:fill="FFFFFF"/>
          <w:lang w:val="ro-RO"/>
        </w:rPr>
      </w:pPr>
      <w:r w:rsidRPr="00E937EF">
        <w:rPr>
          <w:rFonts w:ascii="Trebuchet MS" w:hAnsi="Trebuchet MS" w:cstheme="minorHAnsi"/>
          <w:shd w:val="clear" w:color="auto" w:fill="FFFFFF"/>
          <w:lang w:val="ro-RO"/>
        </w:rPr>
        <w:t>b) să nu facă obiectul unor litigii având ca obiect dreptul invocat de către solicitant pentru realizarea proiectului, aflate în curs de soluţionare la instanţele judecătoreşti.</w:t>
      </w:r>
    </w:p>
    <w:p w14:paraId="67F0E187" w14:textId="77777777" w:rsidR="006A6C8A" w:rsidRPr="00E937EF" w:rsidRDefault="006A6C8A" w:rsidP="006A6C8A">
      <w:pPr>
        <w:pStyle w:val="Listparagraf"/>
        <w:spacing w:after="0" w:line="240" w:lineRule="auto"/>
        <w:jc w:val="both"/>
        <w:rPr>
          <w:rFonts w:ascii="Trebuchet MS" w:hAnsi="Trebuchet MS" w:cstheme="minorHAnsi"/>
          <w:shd w:val="clear" w:color="auto" w:fill="FFFFFF"/>
          <w:lang w:val="ro-RO"/>
        </w:rPr>
      </w:pPr>
      <w:r w:rsidRPr="00E937EF">
        <w:rPr>
          <w:rFonts w:ascii="Trebuchet MS" w:hAnsi="Trebuchet MS" w:cstheme="minorHAnsi"/>
          <w:shd w:val="clear" w:color="auto" w:fill="FFFFFF"/>
          <w:lang w:val="ro-RO"/>
        </w:rPr>
        <w:t>c) să nu facă obiectul revendicărilor potrivit unor legi speciale în materie sau dreptului comun.</w:t>
      </w:r>
    </w:p>
    <w:p w14:paraId="5635DE21" w14:textId="77777777" w:rsidR="006A6C8A" w:rsidRPr="00E937EF" w:rsidRDefault="006A6C8A" w:rsidP="00E937EF">
      <w:pPr>
        <w:spacing w:after="0" w:line="240" w:lineRule="auto"/>
        <w:jc w:val="both"/>
        <w:rPr>
          <w:rFonts w:ascii="Trebuchet MS" w:hAnsi="Trebuchet MS" w:cstheme="minorHAnsi"/>
          <w:b/>
          <w:bCs/>
          <w:shd w:val="clear" w:color="auto" w:fill="FFFFFF"/>
          <w:lang w:val="ro-RO"/>
        </w:rPr>
      </w:pPr>
    </w:p>
    <w:p w14:paraId="1E276660" w14:textId="3504DF2A" w:rsidR="00E83A61" w:rsidRPr="00E937EF" w:rsidRDefault="00E83A61" w:rsidP="00E937EF">
      <w:pPr>
        <w:spacing w:after="0" w:line="240" w:lineRule="auto"/>
        <w:jc w:val="both"/>
        <w:rPr>
          <w:rFonts w:ascii="Trebuchet MS" w:hAnsi="Trebuchet MS" w:cstheme="minorHAnsi"/>
          <w:b/>
          <w:bCs/>
          <w:shd w:val="clear" w:color="auto" w:fill="FFFFFF"/>
          <w:lang w:val="ro-RO"/>
        </w:rPr>
      </w:pPr>
      <w:r w:rsidRPr="00E937EF">
        <w:rPr>
          <w:rFonts w:ascii="Trebuchet MS" w:hAnsi="Trebuchet MS" w:cstheme="minorHAnsi"/>
          <w:b/>
          <w:bCs/>
          <w:shd w:val="clear" w:color="auto" w:fill="FFFFFF"/>
          <w:lang w:val="ro-RO"/>
        </w:rPr>
        <w:t>Alte elemente de eligibilitate</w:t>
      </w:r>
      <w:r w:rsidR="00AB4291">
        <w:rPr>
          <w:rFonts w:ascii="Trebuchet MS" w:hAnsi="Trebuchet MS" w:cstheme="minorHAnsi"/>
          <w:b/>
          <w:bCs/>
          <w:shd w:val="clear" w:color="auto" w:fill="FFFFFF"/>
          <w:lang w:val="ro-RO"/>
        </w:rPr>
        <w:t xml:space="preserve"> aplicabile dezvoltării proiectului</w:t>
      </w:r>
      <w:r w:rsidRPr="00E937EF">
        <w:rPr>
          <w:rFonts w:ascii="Trebuchet MS" w:hAnsi="Trebuchet MS" w:cstheme="minorHAnsi"/>
          <w:b/>
          <w:bCs/>
          <w:shd w:val="clear" w:color="auto" w:fill="FFFFFF"/>
          <w:lang w:val="ro-RO"/>
        </w:rPr>
        <w:t>:</w:t>
      </w:r>
    </w:p>
    <w:p w14:paraId="688F3FFF" w14:textId="77777777" w:rsidR="00F520C0" w:rsidRPr="00E937EF" w:rsidRDefault="00F520C0" w:rsidP="001B2CFD">
      <w:pPr>
        <w:pStyle w:val="Listparagraf"/>
        <w:numPr>
          <w:ilvl w:val="0"/>
          <w:numId w:val="11"/>
        </w:numPr>
        <w:spacing w:after="0" w:line="240" w:lineRule="auto"/>
        <w:jc w:val="both"/>
        <w:rPr>
          <w:rFonts w:ascii="Trebuchet MS" w:hAnsi="Trebuchet MS" w:cstheme="minorHAnsi"/>
          <w:shd w:val="clear" w:color="auto" w:fill="FFFFFF"/>
          <w:lang w:val="ro-RO"/>
        </w:rPr>
      </w:pPr>
      <w:r w:rsidRPr="00E937EF">
        <w:rPr>
          <w:rFonts w:ascii="Trebuchet MS" w:hAnsi="Trebuchet MS" w:cstheme="minorHAnsi"/>
          <w:shd w:val="clear" w:color="auto" w:fill="FFFFFF"/>
          <w:lang w:val="ro-RO"/>
        </w:rPr>
        <w:t>Respectarea principiilor privind dezvoltarea durabilă, egalitatea de şanse, de gen și nediscriminarea: În procesul de pregătire, contractare, implementare şi valabilitate a proiectului, solicitantul va respecta legislaţia naţională şi comunitară aplicabilă în domeniul egalităţii de şanse, de gen, nediscriminare, accesibilitate, precum și legislaţia naţională şi comunitară aplicabilă în domeniul dezvoltării durabile, protecţiei mediului şi eficienţei energetice</w:t>
      </w:r>
      <w:r w:rsidR="00670C4D" w:rsidRPr="00E937EF">
        <w:rPr>
          <w:rFonts w:ascii="Trebuchet MS" w:hAnsi="Trebuchet MS" w:cstheme="minorHAnsi"/>
          <w:shd w:val="clear" w:color="auto" w:fill="FFFFFF"/>
          <w:lang w:val="ro-RO"/>
        </w:rPr>
        <w:t>;</w:t>
      </w:r>
    </w:p>
    <w:p w14:paraId="5A9712A5" w14:textId="77777777" w:rsidR="00670C4D" w:rsidRPr="00E937EF" w:rsidRDefault="00670C4D" w:rsidP="001B2CFD">
      <w:pPr>
        <w:pStyle w:val="Listparagraf"/>
        <w:numPr>
          <w:ilvl w:val="0"/>
          <w:numId w:val="11"/>
        </w:numPr>
        <w:spacing w:after="0" w:line="240" w:lineRule="auto"/>
        <w:rPr>
          <w:rFonts w:ascii="Trebuchet MS" w:hAnsi="Trebuchet MS" w:cstheme="minorHAnsi"/>
          <w:shd w:val="clear" w:color="auto" w:fill="FFFFFF"/>
          <w:lang w:val="ro-RO"/>
        </w:rPr>
      </w:pPr>
      <w:r w:rsidRPr="00E937EF">
        <w:rPr>
          <w:rFonts w:ascii="Trebuchet MS" w:hAnsi="Trebuchet MS" w:cstheme="minorHAnsi"/>
          <w:shd w:val="clear" w:color="auto" w:fill="FFFFFF"/>
          <w:lang w:val="ro-RO"/>
        </w:rPr>
        <w:t>Proiectul propus nu a mai beneficiat de finanţare publică în ultimii 5 ani pentru acelaşi tip de activităţi (construcţie/ extindere/ modernizare/ reabilitare/dotare) realizate asupra aceleiaşi infrastructuri/ aceluiaşi segment de infrastructură şi nu beneficiază în prezent de fonduri publice din alte surse de finanţare, altele decât cele ale solicitantului;</w:t>
      </w:r>
    </w:p>
    <w:p w14:paraId="70B32B31" w14:textId="7599D26B" w:rsidR="00670C4D" w:rsidRPr="00E937EF" w:rsidRDefault="00670C4D" w:rsidP="001B2CFD">
      <w:pPr>
        <w:pStyle w:val="Listparagraf"/>
        <w:numPr>
          <w:ilvl w:val="0"/>
          <w:numId w:val="11"/>
        </w:numPr>
        <w:spacing w:after="0" w:line="240" w:lineRule="auto"/>
        <w:jc w:val="both"/>
        <w:rPr>
          <w:rFonts w:ascii="Trebuchet MS" w:hAnsi="Trebuchet MS" w:cstheme="minorHAnsi"/>
          <w:shd w:val="clear" w:color="auto" w:fill="FFFFFF"/>
          <w:lang w:val="ro-RO"/>
        </w:rPr>
      </w:pPr>
      <w:r w:rsidRPr="00E937EF">
        <w:rPr>
          <w:rFonts w:ascii="Trebuchet MS" w:hAnsi="Trebuchet MS" w:cstheme="minorHAnsi"/>
          <w:shd w:val="clear" w:color="auto" w:fill="FFFFFF"/>
          <w:lang w:val="ro-RO"/>
        </w:rPr>
        <w:t>Asigurarea capacității operaționale și financiare a proiectului</w:t>
      </w:r>
      <w:r w:rsidR="00F65E03">
        <w:rPr>
          <w:rFonts w:ascii="Trebuchet MS" w:hAnsi="Trebuchet MS" w:cstheme="minorHAnsi"/>
          <w:shd w:val="clear" w:color="auto" w:fill="FFFFFF"/>
          <w:lang w:val="en-US"/>
        </w:rPr>
        <w:t>:</w:t>
      </w:r>
    </w:p>
    <w:p w14:paraId="248CDC2E" w14:textId="77777777" w:rsidR="00670C4D" w:rsidRPr="00E937EF" w:rsidRDefault="00670C4D" w:rsidP="00E937EF">
      <w:pPr>
        <w:pStyle w:val="Listparagraf"/>
        <w:spacing w:after="0" w:line="240" w:lineRule="auto"/>
        <w:jc w:val="both"/>
        <w:rPr>
          <w:rFonts w:ascii="Trebuchet MS" w:hAnsi="Trebuchet MS" w:cstheme="minorHAnsi"/>
          <w:shd w:val="clear" w:color="auto" w:fill="FFFFFF"/>
          <w:lang w:val="ro-RO"/>
        </w:rPr>
      </w:pPr>
      <w:r w:rsidRPr="00E937EF">
        <w:rPr>
          <w:rFonts w:ascii="Trebuchet MS" w:hAnsi="Trebuchet MS" w:cstheme="minorHAnsi"/>
          <w:shd w:val="clear" w:color="auto" w:fill="FFFFFF"/>
          <w:lang w:val="ro-RO"/>
        </w:rPr>
        <w:t>Capacitate operațională vizează următoarele:</w:t>
      </w:r>
    </w:p>
    <w:p w14:paraId="4AE7A169" w14:textId="77777777" w:rsidR="00670C4D" w:rsidRPr="00E937EF" w:rsidRDefault="00670C4D" w:rsidP="00E937EF">
      <w:pPr>
        <w:pStyle w:val="Listparagraf"/>
        <w:spacing w:after="0" w:line="240" w:lineRule="auto"/>
        <w:jc w:val="both"/>
        <w:rPr>
          <w:rFonts w:ascii="Trebuchet MS" w:hAnsi="Trebuchet MS" w:cstheme="minorHAnsi"/>
          <w:shd w:val="clear" w:color="auto" w:fill="FFFFFF"/>
          <w:lang w:val="ro-RO"/>
        </w:rPr>
      </w:pPr>
      <w:r w:rsidRPr="00E937EF">
        <w:rPr>
          <w:rFonts w:ascii="Trebuchet MS" w:hAnsi="Trebuchet MS" w:cstheme="minorHAnsi"/>
          <w:shd w:val="clear" w:color="auto" w:fill="FFFFFF"/>
          <w:lang w:val="ro-RO"/>
        </w:rPr>
        <w:t>a) Solicitantul are o procedură clară pentru monitorizarea implementării proiectului, există o clară repartizare a sarcinilor în acest sens, proceduri şi un calendar al activităţilor de monitorizare. In cadrul entității există proceduri de verificare/ supervizare a activităţii echipei de proiect.</w:t>
      </w:r>
    </w:p>
    <w:p w14:paraId="332804AC" w14:textId="77777777" w:rsidR="00670C4D" w:rsidRPr="00E937EF" w:rsidRDefault="00670C4D" w:rsidP="00E937EF">
      <w:pPr>
        <w:pStyle w:val="Listparagraf"/>
        <w:spacing w:after="0" w:line="240" w:lineRule="auto"/>
        <w:jc w:val="both"/>
        <w:rPr>
          <w:rFonts w:ascii="Trebuchet MS" w:hAnsi="Trebuchet MS" w:cstheme="minorHAnsi"/>
          <w:shd w:val="clear" w:color="auto" w:fill="FFFFFF"/>
          <w:lang w:val="ro-RO"/>
        </w:rPr>
      </w:pPr>
      <w:r w:rsidRPr="00E937EF">
        <w:rPr>
          <w:rFonts w:ascii="Trebuchet MS" w:hAnsi="Trebuchet MS" w:cstheme="minorHAnsi"/>
          <w:shd w:val="clear" w:color="auto" w:fill="FFFFFF"/>
          <w:lang w:val="ro-RO"/>
        </w:rPr>
        <w:lastRenderedPageBreak/>
        <w:t xml:space="preserve">b) Solicitantul de finanţare  dispune/va dispune de personal ce va lucra în infrastructura finanţată  </w:t>
      </w:r>
    </w:p>
    <w:p w14:paraId="214817EC" w14:textId="77777777" w:rsidR="00670C4D" w:rsidRPr="00E937EF" w:rsidRDefault="00670C4D" w:rsidP="00E937EF">
      <w:pPr>
        <w:pStyle w:val="Listparagraf"/>
        <w:spacing w:after="0" w:line="240" w:lineRule="auto"/>
        <w:jc w:val="both"/>
        <w:rPr>
          <w:rFonts w:ascii="Trebuchet MS" w:hAnsi="Trebuchet MS" w:cstheme="minorHAnsi"/>
          <w:shd w:val="clear" w:color="auto" w:fill="FFFFFF"/>
          <w:lang w:val="ro-RO"/>
        </w:rPr>
      </w:pPr>
      <w:r w:rsidRPr="00E937EF">
        <w:rPr>
          <w:rFonts w:ascii="Trebuchet MS" w:hAnsi="Trebuchet MS" w:cstheme="minorHAnsi"/>
          <w:shd w:val="clear" w:color="auto" w:fill="FFFFFF"/>
          <w:lang w:val="ro-RO"/>
        </w:rPr>
        <w:t>c) Solicitantul identifica toate aspectele aferente sustenabilităţii proiectului referitoare la sustenabilitatea instituţională (structura funcţională destinată managementului), operaţională (planul de mentenanţă cu lucrările specifice)</w:t>
      </w:r>
    </w:p>
    <w:p w14:paraId="65CA7F9D" w14:textId="77777777" w:rsidR="00670C4D" w:rsidRPr="00E937EF" w:rsidRDefault="00670C4D" w:rsidP="00E937EF">
      <w:pPr>
        <w:pStyle w:val="Listparagraf"/>
        <w:spacing w:after="0" w:line="240" w:lineRule="auto"/>
        <w:jc w:val="both"/>
        <w:rPr>
          <w:rFonts w:ascii="Trebuchet MS" w:hAnsi="Trebuchet MS" w:cstheme="minorHAnsi"/>
          <w:shd w:val="clear" w:color="auto" w:fill="FFFFFF"/>
          <w:lang w:val="ro-RO"/>
        </w:rPr>
      </w:pPr>
      <w:r w:rsidRPr="00E937EF">
        <w:rPr>
          <w:rFonts w:ascii="Trebuchet MS" w:hAnsi="Trebuchet MS" w:cstheme="minorHAnsi"/>
          <w:shd w:val="clear" w:color="auto" w:fill="FFFFFF"/>
          <w:lang w:val="ro-RO"/>
        </w:rPr>
        <w:t>Capacitate financiară:</w:t>
      </w:r>
    </w:p>
    <w:p w14:paraId="248EA3CC" w14:textId="77777777" w:rsidR="00670C4D" w:rsidRPr="00E937EF" w:rsidRDefault="00670C4D" w:rsidP="00E937EF">
      <w:pPr>
        <w:pStyle w:val="Listparagraf"/>
        <w:spacing w:after="0" w:line="240" w:lineRule="auto"/>
        <w:jc w:val="both"/>
        <w:rPr>
          <w:rFonts w:ascii="Trebuchet MS" w:hAnsi="Trebuchet MS" w:cstheme="minorHAnsi"/>
          <w:shd w:val="clear" w:color="auto" w:fill="FFFFFF"/>
          <w:lang w:val="ro-RO"/>
        </w:rPr>
      </w:pPr>
      <w:r w:rsidRPr="00E937EF">
        <w:rPr>
          <w:rFonts w:ascii="Trebuchet MS" w:hAnsi="Trebuchet MS" w:cstheme="minorHAnsi"/>
          <w:shd w:val="clear" w:color="auto" w:fill="FFFFFF"/>
          <w:lang w:val="ro-RO"/>
        </w:rPr>
        <w:t>Solicitantul dovedeşte capacitatea de a asigura menţinerea, întreţinerea, funcţionarea şi exploatarea investiţiei după încheierea proiectului şi încetarea finanţării nerambursabile, pe toată durata de durabilitate a contractului de finanţare.</w:t>
      </w:r>
    </w:p>
    <w:p w14:paraId="0F2E82F5" w14:textId="77777777" w:rsidR="00670C4D" w:rsidRPr="00E937EF" w:rsidRDefault="00670C4D" w:rsidP="001B2CFD">
      <w:pPr>
        <w:pStyle w:val="Listparagraf"/>
        <w:numPr>
          <w:ilvl w:val="0"/>
          <w:numId w:val="11"/>
        </w:numPr>
        <w:spacing w:after="0" w:line="240" w:lineRule="auto"/>
        <w:jc w:val="both"/>
        <w:rPr>
          <w:rFonts w:ascii="Trebuchet MS" w:hAnsi="Trebuchet MS" w:cstheme="minorHAnsi"/>
          <w:shd w:val="clear" w:color="auto" w:fill="FFFFFF"/>
          <w:lang w:val="ro-RO"/>
        </w:rPr>
      </w:pPr>
      <w:r w:rsidRPr="00E937EF">
        <w:rPr>
          <w:rFonts w:ascii="Trebuchet MS" w:hAnsi="Trebuchet MS" w:cstheme="minorHAnsi"/>
          <w:shd w:val="clear" w:color="auto" w:fill="FFFFFF"/>
          <w:lang w:val="ro-RO"/>
        </w:rPr>
        <w:t>Fundamentarea rezonabilității costurilor proiectului, precum și a bugetului proiectului care este corelat cu activitățile prevăzute și cu resursele alocate/estimate.</w:t>
      </w:r>
    </w:p>
    <w:p w14:paraId="5CCBAAEB" w14:textId="77777777" w:rsidR="00E937EF" w:rsidRPr="00E937EF" w:rsidRDefault="00E937EF" w:rsidP="00E937EF">
      <w:pPr>
        <w:spacing w:after="0" w:line="240" w:lineRule="auto"/>
        <w:jc w:val="both"/>
        <w:rPr>
          <w:rFonts w:ascii="Trebuchet MS" w:hAnsi="Trebuchet MS" w:cstheme="minorHAnsi"/>
          <w:shd w:val="clear" w:color="auto" w:fill="FFFFFF"/>
          <w:lang w:val="ro-RO"/>
        </w:rPr>
      </w:pPr>
    </w:p>
    <w:p w14:paraId="0C68E007" w14:textId="2485762C" w:rsidR="00C678A7" w:rsidRPr="00E937EF" w:rsidRDefault="00F843DB" w:rsidP="001B2CFD">
      <w:pPr>
        <w:pStyle w:val="Listparagraf"/>
        <w:numPr>
          <w:ilvl w:val="1"/>
          <w:numId w:val="10"/>
        </w:numPr>
        <w:spacing w:after="0" w:line="240" w:lineRule="auto"/>
        <w:jc w:val="both"/>
        <w:rPr>
          <w:rFonts w:ascii="Trebuchet MS" w:hAnsi="Trebuchet MS" w:cstheme="minorHAnsi"/>
          <w:b/>
          <w:bCs/>
          <w:shd w:val="clear" w:color="auto" w:fill="FFFFFF"/>
          <w:lang w:val="ro-RO"/>
        </w:rPr>
      </w:pPr>
      <w:r w:rsidRPr="00E937EF">
        <w:rPr>
          <w:rFonts w:ascii="Trebuchet MS" w:hAnsi="Trebuchet MS" w:cstheme="minorHAnsi"/>
          <w:b/>
          <w:bCs/>
          <w:shd w:val="clear" w:color="auto" w:fill="FFFFFF"/>
          <w:lang w:val="ro-RO"/>
        </w:rPr>
        <w:t xml:space="preserve"> </w:t>
      </w:r>
      <w:r w:rsidR="00C678A7" w:rsidRPr="00E937EF">
        <w:rPr>
          <w:rFonts w:ascii="Trebuchet MS" w:hAnsi="Trebuchet MS" w:cstheme="minorHAnsi"/>
          <w:b/>
          <w:bCs/>
          <w:shd w:val="clear" w:color="auto" w:fill="FFFFFF"/>
          <w:lang w:val="ro-RO"/>
        </w:rPr>
        <w:t xml:space="preserve">Criteriile de prioritizare și selecție a fișelor de proiecte </w:t>
      </w:r>
      <w:r w:rsidR="00F65E03">
        <w:rPr>
          <w:rFonts w:ascii="Trebuchet MS" w:hAnsi="Trebuchet MS" w:cstheme="minorHAnsi"/>
          <w:b/>
          <w:bCs/>
          <w:shd w:val="clear" w:color="auto" w:fill="FFFFFF"/>
          <w:lang w:val="ro-RO"/>
        </w:rPr>
        <w:t xml:space="preserve">în cadrul apelului </w:t>
      </w:r>
      <w:r w:rsidR="00C678A7" w:rsidRPr="00E937EF">
        <w:rPr>
          <w:rFonts w:ascii="Trebuchet MS" w:hAnsi="Trebuchet MS" w:cstheme="minorHAnsi"/>
          <w:b/>
          <w:bCs/>
          <w:shd w:val="clear" w:color="auto" w:fill="FFFFFF"/>
          <w:lang w:val="ro-RO"/>
        </w:rPr>
        <w:t xml:space="preserve"> și punctajele aferente;</w:t>
      </w:r>
    </w:p>
    <w:p w14:paraId="4463FB93" w14:textId="77777777" w:rsidR="005A7AB2" w:rsidRPr="00E937EF" w:rsidRDefault="005A7AB2" w:rsidP="00E937EF">
      <w:pPr>
        <w:spacing w:after="0" w:line="240" w:lineRule="auto"/>
        <w:jc w:val="both"/>
        <w:rPr>
          <w:rFonts w:ascii="Trebuchet MS" w:hAnsi="Trebuchet MS" w:cstheme="minorHAnsi"/>
          <w:shd w:val="clear" w:color="auto" w:fill="FFFFFF"/>
          <w:lang w:val="ro-RO"/>
        </w:rPr>
      </w:pPr>
      <w:r w:rsidRPr="00E937EF">
        <w:rPr>
          <w:rFonts w:ascii="Trebuchet MS" w:hAnsi="Trebuchet MS" w:cstheme="minorHAnsi"/>
          <w:shd w:val="clear" w:color="auto" w:fill="FFFFFF"/>
          <w:lang w:val="ro-RO"/>
        </w:rPr>
        <w:t xml:space="preserve">Evaluarea și selecția proiectelor se va face cu respectarea </w:t>
      </w:r>
      <w:r w:rsidRPr="00E937EF">
        <w:rPr>
          <w:rFonts w:ascii="Trebuchet MS" w:hAnsi="Trebuchet MS" w:cstheme="minorHAnsi"/>
          <w:i/>
          <w:iCs/>
          <w:shd w:val="clear" w:color="auto" w:fill="FFFFFF"/>
          <w:lang w:val="ro-RO"/>
        </w:rPr>
        <w:t>Procedurii de evaluare și Selecție</w:t>
      </w:r>
      <w:r w:rsidRPr="00E937EF">
        <w:rPr>
          <w:rFonts w:ascii="Trebuchet MS" w:hAnsi="Trebuchet MS" w:cstheme="minorHAnsi"/>
          <w:shd w:val="clear" w:color="auto" w:fill="FFFFFF"/>
          <w:lang w:val="ro-RO"/>
        </w:rPr>
        <w:t xml:space="preserve"> avizată.</w:t>
      </w:r>
    </w:p>
    <w:p w14:paraId="4AB71E54" w14:textId="409D805A" w:rsidR="00DE19A3" w:rsidRPr="00E937EF" w:rsidRDefault="00DE19A3" w:rsidP="00E937EF">
      <w:pPr>
        <w:spacing w:after="0" w:line="240" w:lineRule="auto"/>
        <w:jc w:val="both"/>
        <w:rPr>
          <w:rFonts w:ascii="Trebuchet MS" w:hAnsi="Trebuchet MS" w:cstheme="minorHAnsi"/>
          <w:shd w:val="clear" w:color="auto" w:fill="FFFFFF"/>
          <w:lang w:val="ro-RO"/>
        </w:rPr>
      </w:pPr>
      <w:r w:rsidRPr="00E937EF">
        <w:rPr>
          <w:rFonts w:ascii="Trebuchet MS" w:hAnsi="Trebuchet MS" w:cstheme="minorHAnsi"/>
          <w:shd w:val="clear" w:color="auto" w:fill="FFFFFF"/>
          <w:lang w:val="ro-RO"/>
        </w:rPr>
        <w:t xml:space="preserve">Evaluarea, punctarea și prioritizarea propunerilor de proiecte se va realiza în baza criteriilor prezentate în cele ce urmează. </w:t>
      </w:r>
    </w:p>
    <w:p w14:paraId="6E1353E1" w14:textId="2969F134" w:rsidR="00DE19A3" w:rsidRPr="00E937EF" w:rsidRDefault="00DE19A3" w:rsidP="00E937EF">
      <w:pPr>
        <w:spacing w:after="0" w:line="240" w:lineRule="auto"/>
        <w:jc w:val="both"/>
        <w:rPr>
          <w:rFonts w:ascii="Trebuchet MS" w:hAnsi="Trebuchet MS" w:cstheme="minorHAnsi"/>
          <w:shd w:val="clear" w:color="auto" w:fill="FFFFFF"/>
          <w:lang w:val="ro-RO"/>
        </w:rPr>
      </w:pPr>
      <w:r w:rsidRPr="00E937EF">
        <w:rPr>
          <w:rFonts w:ascii="Trebuchet MS" w:hAnsi="Trebuchet MS" w:cstheme="minorHAnsi"/>
          <w:shd w:val="clear" w:color="auto" w:fill="FFFFFF"/>
          <w:lang w:val="ro-RO"/>
        </w:rPr>
        <w:t>Criteriile de prioritizare și selecție ce vor fi utilizate și ponde</w:t>
      </w:r>
      <w:r w:rsidR="007E15F3">
        <w:rPr>
          <w:rFonts w:ascii="Trebuchet MS" w:hAnsi="Trebuchet MS" w:cstheme="minorHAnsi"/>
          <w:shd w:val="clear" w:color="auto" w:fill="FFFFFF"/>
          <w:lang w:val="ro-RO"/>
        </w:rPr>
        <w:t>rile</w:t>
      </w:r>
      <w:r w:rsidRPr="00E937EF">
        <w:rPr>
          <w:rFonts w:ascii="Trebuchet MS" w:hAnsi="Trebuchet MS" w:cstheme="minorHAnsi"/>
          <w:shd w:val="clear" w:color="auto" w:fill="FFFFFF"/>
          <w:lang w:val="ro-RO"/>
        </w:rPr>
        <w:t xml:space="preserve"> alocat</w:t>
      </w:r>
      <w:r w:rsidR="007E15F3">
        <w:rPr>
          <w:rFonts w:ascii="Trebuchet MS" w:hAnsi="Trebuchet MS" w:cstheme="minorHAnsi"/>
          <w:shd w:val="clear" w:color="auto" w:fill="FFFFFF"/>
          <w:lang w:val="ro-RO"/>
        </w:rPr>
        <w:t>e</w:t>
      </w:r>
      <w:r w:rsidRPr="00E937EF">
        <w:rPr>
          <w:rFonts w:ascii="Trebuchet MS" w:hAnsi="Trebuchet MS" w:cstheme="minorHAnsi"/>
          <w:shd w:val="clear" w:color="auto" w:fill="FFFFFF"/>
          <w:lang w:val="ro-RO"/>
        </w:rPr>
        <w:t xml:space="preserve"> </w:t>
      </w:r>
      <w:r w:rsidR="007E15F3">
        <w:rPr>
          <w:rFonts w:ascii="Trebuchet MS" w:hAnsi="Trebuchet MS" w:cstheme="minorHAnsi"/>
          <w:shd w:val="clear" w:color="auto" w:fill="FFFFFF"/>
          <w:lang w:val="ro-RO"/>
        </w:rPr>
        <w:t>per criteriu sunt</w:t>
      </w:r>
      <w:r w:rsidRPr="00E937EF">
        <w:rPr>
          <w:rFonts w:ascii="Trebuchet MS" w:hAnsi="Trebuchet MS" w:cstheme="minorHAnsi"/>
          <w:shd w:val="clear" w:color="auto" w:fill="FFFFFF"/>
          <w:lang w:val="ro-RO"/>
        </w:rPr>
        <w:t xml:space="preserve"> prezentat</w:t>
      </w:r>
      <w:r w:rsidR="007E15F3">
        <w:rPr>
          <w:rFonts w:ascii="Trebuchet MS" w:hAnsi="Trebuchet MS" w:cstheme="minorHAnsi"/>
          <w:shd w:val="clear" w:color="auto" w:fill="FFFFFF"/>
          <w:lang w:val="ro-RO"/>
        </w:rPr>
        <w:t>e</w:t>
      </w:r>
      <w:r w:rsidRPr="00E937EF">
        <w:rPr>
          <w:rFonts w:ascii="Trebuchet MS" w:hAnsi="Trebuchet MS" w:cstheme="minorHAnsi"/>
          <w:shd w:val="clear" w:color="auto" w:fill="FFFFFF"/>
          <w:lang w:val="ro-RO"/>
        </w:rPr>
        <w:t xml:space="preserve"> în tabelul următor:</w:t>
      </w:r>
    </w:p>
    <w:p w14:paraId="7685D6FF" w14:textId="77777777" w:rsidR="00DE19A3" w:rsidRPr="00E937EF" w:rsidRDefault="00DE19A3" w:rsidP="00E937EF">
      <w:pPr>
        <w:spacing w:after="0" w:line="240" w:lineRule="auto"/>
        <w:rPr>
          <w:rFonts w:ascii="Trebuchet MS" w:hAnsi="Trebuchet MS" w:cstheme="minorHAnsi"/>
          <w:shd w:val="clear" w:color="auto" w:fill="FFFFFF"/>
          <w:lang w:val="ro-RO"/>
        </w:rPr>
      </w:pPr>
      <w:r w:rsidRPr="00E937EF">
        <w:rPr>
          <w:rFonts w:ascii="Trebuchet MS" w:hAnsi="Trebuchet MS" w:cstheme="minorHAnsi"/>
          <w:shd w:val="clear" w:color="auto" w:fill="FFFFFF"/>
          <w:lang w:val="ro-RO"/>
        </w:rPr>
        <w:t xml:space="preserve"> </w:t>
      </w:r>
    </w:p>
    <w:tbl>
      <w:tblPr>
        <w:tblStyle w:val="Tabelgril"/>
        <w:tblW w:w="0" w:type="auto"/>
        <w:tblInd w:w="360" w:type="dxa"/>
        <w:tblLook w:val="04A0" w:firstRow="1" w:lastRow="0" w:firstColumn="1" w:lastColumn="0" w:noHBand="0" w:noVBand="1"/>
      </w:tblPr>
      <w:tblGrid>
        <w:gridCol w:w="724"/>
        <w:gridCol w:w="5803"/>
        <w:gridCol w:w="2174"/>
      </w:tblGrid>
      <w:tr w:rsidR="00A05FE7" w:rsidRPr="00490A8C" w14:paraId="7AFEC1B4" w14:textId="77777777" w:rsidTr="00F301D7">
        <w:tc>
          <w:tcPr>
            <w:tcW w:w="724" w:type="dxa"/>
            <w:vAlign w:val="center"/>
          </w:tcPr>
          <w:p w14:paraId="521F4AB6" w14:textId="77777777" w:rsidR="00A05FE7" w:rsidRPr="006B74DC" w:rsidRDefault="00A05FE7" w:rsidP="004544D1">
            <w:pPr>
              <w:pStyle w:val="Listparagraf"/>
              <w:ind w:left="0"/>
              <w:jc w:val="center"/>
              <w:rPr>
                <w:rFonts w:cstheme="minorHAnsi"/>
                <w:b/>
                <w:shd w:val="clear" w:color="auto" w:fill="FFFFFF"/>
                <w:lang w:val="ro-RO"/>
              </w:rPr>
            </w:pPr>
            <w:r w:rsidRPr="006B74DC">
              <w:rPr>
                <w:rFonts w:cstheme="minorHAnsi"/>
                <w:b/>
                <w:shd w:val="clear" w:color="auto" w:fill="FFFFFF"/>
                <w:lang w:val="ro-RO"/>
              </w:rPr>
              <w:t>Nr. Crt.</w:t>
            </w:r>
          </w:p>
        </w:tc>
        <w:tc>
          <w:tcPr>
            <w:tcW w:w="5803" w:type="dxa"/>
            <w:vAlign w:val="center"/>
          </w:tcPr>
          <w:p w14:paraId="15820302" w14:textId="77777777" w:rsidR="00A05FE7" w:rsidRPr="006B74DC" w:rsidRDefault="00A05FE7" w:rsidP="004544D1">
            <w:pPr>
              <w:pStyle w:val="Listparagraf"/>
              <w:ind w:left="0"/>
              <w:jc w:val="center"/>
              <w:rPr>
                <w:rFonts w:cstheme="minorHAnsi"/>
                <w:b/>
                <w:shd w:val="clear" w:color="auto" w:fill="FFFFFF"/>
                <w:lang w:val="ro-RO"/>
              </w:rPr>
            </w:pPr>
            <w:r w:rsidRPr="006B74DC">
              <w:rPr>
                <w:rFonts w:cstheme="minorHAnsi"/>
                <w:b/>
                <w:shd w:val="clear" w:color="auto" w:fill="FFFFFF"/>
                <w:lang w:val="ro-RO"/>
              </w:rPr>
              <w:t xml:space="preserve">Criterii proiecte hard </w:t>
            </w:r>
            <w:r>
              <w:rPr>
                <w:rFonts w:cstheme="minorHAnsi"/>
                <w:b/>
                <w:shd w:val="clear" w:color="auto" w:fill="FFFFFF"/>
                <w:lang w:val="ro-RO"/>
              </w:rPr>
              <w:t>–</w:t>
            </w:r>
            <w:r w:rsidRPr="006B74DC">
              <w:rPr>
                <w:rFonts w:cstheme="minorHAnsi"/>
                <w:b/>
                <w:shd w:val="clear" w:color="auto" w:fill="FFFFFF"/>
                <w:lang w:val="ro-RO"/>
              </w:rPr>
              <w:t xml:space="preserve"> POR</w:t>
            </w:r>
          </w:p>
        </w:tc>
        <w:tc>
          <w:tcPr>
            <w:tcW w:w="2174" w:type="dxa"/>
            <w:vAlign w:val="center"/>
          </w:tcPr>
          <w:p w14:paraId="37BA23DE" w14:textId="77777777" w:rsidR="00A05FE7" w:rsidRPr="006B74DC" w:rsidRDefault="00A05FE7" w:rsidP="004544D1">
            <w:pPr>
              <w:pStyle w:val="Listparagraf"/>
              <w:ind w:left="0"/>
              <w:jc w:val="center"/>
              <w:rPr>
                <w:rFonts w:cstheme="minorHAnsi"/>
                <w:b/>
                <w:shd w:val="clear" w:color="auto" w:fill="FFFFFF"/>
                <w:lang w:val="ro-RO"/>
              </w:rPr>
            </w:pPr>
            <w:r w:rsidRPr="006B74DC">
              <w:rPr>
                <w:rFonts w:cstheme="minorHAnsi"/>
                <w:b/>
                <w:shd w:val="clear" w:color="auto" w:fill="FFFFFF"/>
                <w:lang w:val="ro-RO"/>
              </w:rPr>
              <w:t>Punctaj</w:t>
            </w:r>
          </w:p>
        </w:tc>
      </w:tr>
      <w:tr w:rsidR="00A05FE7" w:rsidRPr="004D7D86" w14:paraId="0C2D4209" w14:textId="77777777" w:rsidTr="00F301D7">
        <w:tc>
          <w:tcPr>
            <w:tcW w:w="8701" w:type="dxa"/>
            <w:gridSpan w:val="3"/>
            <w:vAlign w:val="center"/>
          </w:tcPr>
          <w:p w14:paraId="1A5A103A" w14:textId="77777777" w:rsidR="00A05FE7" w:rsidRPr="006B74DC" w:rsidRDefault="00A05FE7" w:rsidP="004544D1">
            <w:pPr>
              <w:pStyle w:val="Listparagraf"/>
              <w:ind w:left="0"/>
              <w:jc w:val="center"/>
              <w:rPr>
                <w:rFonts w:cstheme="minorHAnsi"/>
                <w:b/>
                <w:shd w:val="clear" w:color="auto" w:fill="FFFFFF"/>
                <w:lang w:val="ro-RO"/>
              </w:rPr>
            </w:pPr>
            <w:r w:rsidRPr="006B74DC">
              <w:rPr>
                <w:rFonts w:cstheme="minorHAnsi"/>
                <w:b/>
                <w:shd w:val="clear" w:color="auto" w:fill="FFFFFF"/>
                <w:lang w:val="ro-RO"/>
              </w:rPr>
              <w:t>Criterii obligatorii de prioritizare și selecție</w:t>
            </w:r>
          </w:p>
        </w:tc>
      </w:tr>
      <w:tr w:rsidR="00A05FE7" w:rsidRPr="004D7D86" w14:paraId="61F7F76A" w14:textId="77777777" w:rsidTr="00F301D7">
        <w:tc>
          <w:tcPr>
            <w:tcW w:w="724" w:type="dxa"/>
            <w:vAlign w:val="center"/>
          </w:tcPr>
          <w:p w14:paraId="3F4B1941" w14:textId="77777777" w:rsidR="00A05FE7" w:rsidRPr="00CC5AE9" w:rsidRDefault="00A05FE7" w:rsidP="004544D1">
            <w:pPr>
              <w:pStyle w:val="Listparagraf"/>
              <w:ind w:left="0"/>
              <w:jc w:val="center"/>
              <w:rPr>
                <w:rFonts w:cstheme="minorHAnsi"/>
                <w:b/>
                <w:shd w:val="clear" w:color="auto" w:fill="FFFFFF"/>
                <w:lang w:val="ro-RO"/>
              </w:rPr>
            </w:pPr>
            <w:r w:rsidRPr="00CC5AE9">
              <w:rPr>
                <w:rFonts w:cstheme="minorHAnsi"/>
                <w:b/>
                <w:shd w:val="clear" w:color="auto" w:fill="FFFFFF"/>
                <w:lang w:val="ro-RO"/>
              </w:rPr>
              <w:t>1.</w:t>
            </w:r>
          </w:p>
        </w:tc>
        <w:tc>
          <w:tcPr>
            <w:tcW w:w="5803" w:type="dxa"/>
            <w:vAlign w:val="center"/>
          </w:tcPr>
          <w:p w14:paraId="3F149F1E" w14:textId="77777777" w:rsidR="00A05FE7" w:rsidRPr="00CC5AE9" w:rsidRDefault="00A05FE7" w:rsidP="004544D1">
            <w:pPr>
              <w:pStyle w:val="Listparagraf"/>
              <w:ind w:left="0"/>
              <w:jc w:val="both"/>
              <w:rPr>
                <w:rFonts w:cstheme="minorHAnsi"/>
                <w:b/>
                <w:shd w:val="clear" w:color="auto" w:fill="FFFFFF"/>
                <w:lang w:val="ro-RO"/>
              </w:rPr>
            </w:pPr>
            <w:r w:rsidRPr="00CC5AE9">
              <w:rPr>
                <w:rFonts w:cstheme="minorHAnsi"/>
                <w:b/>
                <w:shd w:val="clear" w:color="auto" w:fill="FFFFFF"/>
                <w:lang w:val="ro-RO"/>
              </w:rPr>
              <w:t>Contribuția propunerii de proiect la atingerea obiectivelor SDL</w:t>
            </w:r>
          </w:p>
        </w:tc>
        <w:tc>
          <w:tcPr>
            <w:tcW w:w="2174" w:type="dxa"/>
            <w:vAlign w:val="center"/>
          </w:tcPr>
          <w:p w14:paraId="152906D6" w14:textId="77777777" w:rsidR="00A05FE7" w:rsidRPr="00CC5AE9" w:rsidRDefault="00A05FE7" w:rsidP="004544D1">
            <w:pPr>
              <w:pStyle w:val="Listparagraf"/>
              <w:ind w:left="0"/>
              <w:jc w:val="center"/>
              <w:rPr>
                <w:rFonts w:cstheme="minorHAnsi"/>
                <w:b/>
                <w:shd w:val="clear" w:color="auto" w:fill="FFFFFF"/>
                <w:lang w:val="ro-RO"/>
              </w:rPr>
            </w:pPr>
            <w:r w:rsidRPr="00CC5AE9">
              <w:rPr>
                <w:rFonts w:cstheme="minorHAnsi"/>
                <w:b/>
                <w:shd w:val="clear" w:color="auto" w:fill="FFFFFF"/>
                <w:lang w:val="ro-RO"/>
              </w:rPr>
              <w:t>Punctaj maxim 20 puncte</w:t>
            </w:r>
          </w:p>
        </w:tc>
      </w:tr>
      <w:tr w:rsidR="00A05FE7" w:rsidRPr="00CC5AE9" w14:paraId="14CC8F9F" w14:textId="77777777" w:rsidTr="00F301D7">
        <w:tc>
          <w:tcPr>
            <w:tcW w:w="724" w:type="dxa"/>
            <w:vAlign w:val="center"/>
          </w:tcPr>
          <w:p w14:paraId="00DB75C7" w14:textId="77777777" w:rsidR="00A05FE7" w:rsidRPr="006B74DC" w:rsidRDefault="00A05FE7" w:rsidP="004544D1">
            <w:pPr>
              <w:pStyle w:val="Listparagraf"/>
              <w:ind w:left="0"/>
              <w:jc w:val="center"/>
              <w:rPr>
                <w:rFonts w:cstheme="minorHAnsi"/>
                <w:shd w:val="clear" w:color="auto" w:fill="FFFFFF"/>
                <w:lang w:val="ro-RO"/>
              </w:rPr>
            </w:pPr>
            <w:r>
              <w:rPr>
                <w:rFonts w:cstheme="minorHAnsi"/>
                <w:shd w:val="clear" w:color="auto" w:fill="FFFFFF"/>
                <w:lang w:val="ro-RO"/>
              </w:rPr>
              <w:t>1.1.</w:t>
            </w:r>
          </w:p>
        </w:tc>
        <w:tc>
          <w:tcPr>
            <w:tcW w:w="5803" w:type="dxa"/>
            <w:vAlign w:val="center"/>
          </w:tcPr>
          <w:p w14:paraId="7E4205B7" w14:textId="77777777" w:rsidR="00A05FE7" w:rsidRPr="006B74DC" w:rsidRDefault="00A05FE7" w:rsidP="004544D1">
            <w:pPr>
              <w:pStyle w:val="Listparagraf"/>
              <w:ind w:left="0"/>
              <w:jc w:val="both"/>
              <w:rPr>
                <w:rFonts w:cstheme="minorHAnsi"/>
                <w:shd w:val="clear" w:color="auto" w:fill="FFFFFF"/>
                <w:lang w:val="ro-RO"/>
              </w:rPr>
            </w:pPr>
            <w:r>
              <w:rPr>
                <w:rFonts w:cstheme="minorHAnsi"/>
                <w:shd w:val="clear" w:color="auto" w:fill="FFFFFF"/>
                <w:lang w:val="ro-RO"/>
              </w:rPr>
              <w:t xml:space="preserve">Proiectul contribuie la atingerea Obiectivului Specific 1 al SDL prin </w:t>
            </w:r>
            <w:r w:rsidRPr="00CC5AE9">
              <w:rPr>
                <w:rFonts w:cstheme="minorHAnsi"/>
                <w:shd w:val="clear" w:color="auto" w:fill="FFFFFF"/>
                <w:lang w:val="ro-RO"/>
              </w:rPr>
              <w:t>îmbunătățirea infrastructurii educaționale într-o zonă fără infrastructură antepreșcolară</w:t>
            </w:r>
          </w:p>
        </w:tc>
        <w:tc>
          <w:tcPr>
            <w:tcW w:w="2174" w:type="dxa"/>
            <w:vAlign w:val="center"/>
          </w:tcPr>
          <w:p w14:paraId="45E2470D" w14:textId="77777777" w:rsidR="00A05FE7" w:rsidRPr="006B74DC" w:rsidRDefault="00A05FE7" w:rsidP="004544D1">
            <w:pPr>
              <w:pStyle w:val="Listparagraf"/>
              <w:ind w:left="0"/>
              <w:jc w:val="center"/>
              <w:rPr>
                <w:rFonts w:cstheme="minorHAnsi"/>
                <w:shd w:val="clear" w:color="auto" w:fill="FFFFFF"/>
                <w:lang w:val="ro-RO"/>
              </w:rPr>
            </w:pPr>
            <w:r>
              <w:rPr>
                <w:rFonts w:cstheme="minorHAnsi"/>
                <w:shd w:val="clear" w:color="auto" w:fill="FFFFFF"/>
                <w:lang w:val="ro-RO"/>
              </w:rPr>
              <w:t>20</w:t>
            </w:r>
          </w:p>
        </w:tc>
      </w:tr>
      <w:tr w:rsidR="00A05FE7" w:rsidRPr="00CC5AE9" w14:paraId="67BDCE4B" w14:textId="77777777" w:rsidTr="00F301D7">
        <w:tc>
          <w:tcPr>
            <w:tcW w:w="724" w:type="dxa"/>
            <w:vAlign w:val="center"/>
          </w:tcPr>
          <w:p w14:paraId="06AE8EB2" w14:textId="77777777" w:rsidR="00A05FE7" w:rsidRPr="006B74DC" w:rsidRDefault="00A05FE7" w:rsidP="004544D1">
            <w:pPr>
              <w:pStyle w:val="Listparagraf"/>
              <w:ind w:left="0"/>
              <w:jc w:val="center"/>
              <w:rPr>
                <w:rFonts w:cstheme="minorHAnsi"/>
                <w:shd w:val="clear" w:color="auto" w:fill="FFFFFF"/>
                <w:lang w:val="ro-RO"/>
              </w:rPr>
            </w:pPr>
            <w:r>
              <w:rPr>
                <w:rFonts w:cstheme="minorHAnsi"/>
                <w:shd w:val="clear" w:color="auto" w:fill="FFFFFF"/>
                <w:lang w:val="ro-RO"/>
              </w:rPr>
              <w:t>1.2</w:t>
            </w:r>
          </w:p>
        </w:tc>
        <w:tc>
          <w:tcPr>
            <w:tcW w:w="5803" w:type="dxa"/>
            <w:vAlign w:val="center"/>
          </w:tcPr>
          <w:p w14:paraId="71A50486" w14:textId="77777777" w:rsidR="00A05FE7" w:rsidRPr="00CC5AE9" w:rsidRDefault="00A05FE7" w:rsidP="004544D1">
            <w:pPr>
              <w:pStyle w:val="Listparagraf"/>
              <w:ind w:left="0"/>
              <w:jc w:val="both"/>
              <w:rPr>
                <w:rFonts w:cstheme="minorHAnsi"/>
                <w:shd w:val="clear" w:color="auto" w:fill="FFFFFF"/>
                <w:lang w:val="ro-RO"/>
              </w:rPr>
            </w:pPr>
            <w:r>
              <w:rPr>
                <w:rFonts w:cstheme="minorHAnsi"/>
                <w:shd w:val="clear" w:color="auto" w:fill="FFFFFF"/>
                <w:lang w:val="ro-RO"/>
              </w:rPr>
              <w:t xml:space="preserve">Proiectul contribuie la atingerea Obiectivului Specific 1 al SDL prin </w:t>
            </w:r>
            <w:r w:rsidRPr="00CC5AE9">
              <w:rPr>
                <w:rFonts w:cstheme="minorHAnsi"/>
                <w:shd w:val="clear" w:color="auto" w:fill="FFFFFF"/>
                <w:lang w:val="ro-RO"/>
              </w:rPr>
              <w:t>îmbunătățirea infrastructurii educaționale într-o zonă în care există</w:t>
            </w:r>
            <w:r>
              <w:rPr>
                <w:rFonts w:cstheme="minorHAnsi"/>
                <w:shd w:val="clear" w:color="auto" w:fill="FFFFFF"/>
                <w:lang w:val="ro-RO"/>
              </w:rPr>
              <w:t xml:space="preserve"> infrastructură antepreșcolară</w:t>
            </w:r>
            <w:r w:rsidRPr="00CC5AE9">
              <w:rPr>
                <w:rFonts w:cstheme="minorHAnsi"/>
                <w:shd w:val="clear" w:color="auto" w:fill="FFFFFF"/>
                <w:lang w:val="ro-RO"/>
              </w:rPr>
              <w:t xml:space="preserve"> ce necesită reabilitare/modernizare</w:t>
            </w:r>
          </w:p>
        </w:tc>
        <w:tc>
          <w:tcPr>
            <w:tcW w:w="2174" w:type="dxa"/>
            <w:vAlign w:val="center"/>
          </w:tcPr>
          <w:p w14:paraId="62AB7BEB" w14:textId="77777777" w:rsidR="00A05FE7" w:rsidRPr="006B74DC" w:rsidRDefault="00A05FE7" w:rsidP="004544D1">
            <w:pPr>
              <w:pStyle w:val="Listparagraf"/>
              <w:ind w:left="0"/>
              <w:jc w:val="center"/>
              <w:rPr>
                <w:rFonts w:cstheme="minorHAnsi"/>
                <w:shd w:val="clear" w:color="auto" w:fill="FFFFFF"/>
                <w:lang w:val="ro-RO"/>
              </w:rPr>
            </w:pPr>
            <w:r>
              <w:rPr>
                <w:rFonts w:cstheme="minorHAnsi"/>
                <w:shd w:val="clear" w:color="auto" w:fill="FFFFFF"/>
                <w:lang w:val="ro-RO"/>
              </w:rPr>
              <w:t>10</w:t>
            </w:r>
          </w:p>
        </w:tc>
      </w:tr>
      <w:tr w:rsidR="00A05FE7" w:rsidRPr="004D7D86" w14:paraId="3A74FE07" w14:textId="77777777" w:rsidTr="00F301D7">
        <w:tc>
          <w:tcPr>
            <w:tcW w:w="724" w:type="dxa"/>
            <w:vAlign w:val="center"/>
          </w:tcPr>
          <w:p w14:paraId="77A010F9" w14:textId="77777777" w:rsidR="00A05FE7" w:rsidRPr="00CC5AE9" w:rsidRDefault="00A05FE7" w:rsidP="004544D1">
            <w:pPr>
              <w:pStyle w:val="Listparagraf"/>
              <w:ind w:left="0"/>
              <w:jc w:val="center"/>
              <w:rPr>
                <w:rFonts w:cstheme="minorHAnsi"/>
                <w:b/>
                <w:shd w:val="clear" w:color="auto" w:fill="FFFFFF"/>
                <w:lang w:val="ro-RO"/>
              </w:rPr>
            </w:pPr>
            <w:r w:rsidRPr="00CC5AE9">
              <w:rPr>
                <w:rFonts w:cstheme="minorHAnsi"/>
                <w:b/>
                <w:shd w:val="clear" w:color="auto" w:fill="FFFFFF"/>
                <w:lang w:val="ro-RO"/>
              </w:rPr>
              <w:t>2.</w:t>
            </w:r>
          </w:p>
        </w:tc>
        <w:tc>
          <w:tcPr>
            <w:tcW w:w="5803" w:type="dxa"/>
            <w:vAlign w:val="center"/>
          </w:tcPr>
          <w:p w14:paraId="52B818B7" w14:textId="77777777" w:rsidR="00A05FE7" w:rsidRPr="00CC5AE9" w:rsidRDefault="00A05FE7" w:rsidP="004544D1">
            <w:pPr>
              <w:pStyle w:val="Listparagraf"/>
              <w:ind w:left="0"/>
              <w:jc w:val="both"/>
              <w:rPr>
                <w:rFonts w:cstheme="minorHAnsi"/>
                <w:b/>
                <w:shd w:val="clear" w:color="auto" w:fill="FFFFFF"/>
                <w:lang w:val="ro-RO"/>
              </w:rPr>
            </w:pPr>
            <w:r w:rsidRPr="00CC5AE9">
              <w:rPr>
                <w:rFonts w:cstheme="minorHAnsi"/>
                <w:b/>
                <w:shd w:val="clear" w:color="auto" w:fill="FFFFFF"/>
                <w:lang w:val="ro-RO"/>
              </w:rPr>
              <w:t>Contribuția propunerii de proiect la atingerea indicatorilor specifici ai SDL</w:t>
            </w:r>
          </w:p>
        </w:tc>
        <w:tc>
          <w:tcPr>
            <w:tcW w:w="2174" w:type="dxa"/>
            <w:vAlign w:val="center"/>
          </w:tcPr>
          <w:p w14:paraId="7B9912D9" w14:textId="77777777" w:rsidR="00A05FE7" w:rsidRPr="00CC5AE9" w:rsidRDefault="00A05FE7" w:rsidP="004544D1">
            <w:pPr>
              <w:pStyle w:val="Listparagraf"/>
              <w:ind w:left="0"/>
              <w:jc w:val="center"/>
              <w:rPr>
                <w:rFonts w:cstheme="minorHAnsi"/>
                <w:b/>
                <w:shd w:val="clear" w:color="auto" w:fill="FFFFFF"/>
                <w:lang w:val="ro-RO"/>
              </w:rPr>
            </w:pPr>
            <w:r w:rsidRPr="00CC5AE9">
              <w:rPr>
                <w:rFonts w:cstheme="minorHAnsi"/>
                <w:b/>
                <w:shd w:val="clear" w:color="auto" w:fill="FFFFFF"/>
                <w:lang w:val="ro-RO"/>
              </w:rPr>
              <w:t>Punctaj maxim 20 puncte</w:t>
            </w:r>
          </w:p>
        </w:tc>
      </w:tr>
      <w:tr w:rsidR="00A05FE7" w:rsidRPr="004A61EF" w14:paraId="4FF33B48" w14:textId="77777777" w:rsidTr="00F301D7">
        <w:tc>
          <w:tcPr>
            <w:tcW w:w="724" w:type="dxa"/>
            <w:vAlign w:val="center"/>
          </w:tcPr>
          <w:p w14:paraId="35421B4D" w14:textId="77777777" w:rsidR="00A05FE7" w:rsidRPr="006B74DC" w:rsidRDefault="00A05FE7" w:rsidP="004544D1">
            <w:pPr>
              <w:pStyle w:val="Listparagraf"/>
              <w:ind w:left="0"/>
              <w:jc w:val="center"/>
              <w:rPr>
                <w:rFonts w:cstheme="minorHAnsi"/>
                <w:shd w:val="clear" w:color="auto" w:fill="FFFFFF"/>
                <w:lang w:val="ro-RO"/>
              </w:rPr>
            </w:pPr>
            <w:r>
              <w:rPr>
                <w:rFonts w:cstheme="minorHAnsi"/>
                <w:shd w:val="clear" w:color="auto" w:fill="FFFFFF"/>
                <w:lang w:val="ro-RO"/>
              </w:rPr>
              <w:t>2.1</w:t>
            </w:r>
          </w:p>
        </w:tc>
        <w:tc>
          <w:tcPr>
            <w:tcW w:w="5803" w:type="dxa"/>
            <w:vAlign w:val="center"/>
          </w:tcPr>
          <w:p w14:paraId="441E1AC3" w14:textId="77777777" w:rsidR="00A05FE7" w:rsidRPr="006B74DC" w:rsidRDefault="00A05FE7" w:rsidP="004544D1">
            <w:pPr>
              <w:pStyle w:val="Listparagraf"/>
              <w:ind w:left="0"/>
              <w:jc w:val="both"/>
              <w:rPr>
                <w:rFonts w:cstheme="minorHAnsi"/>
                <w:shd w:val="clear" w:color="auto" w:fill="FFFFFF"/>
                <w:lang w:val="ro-RO"/>
              </w:rPr>
            </w:pPr>
            <w:r>
              <w:rPr>
                <w:rFonts w:cstheme="minorHAnsi"/>
                <w:shd w:val="clear" w:color="auto" w:fill="FFFFFF"/>
                <w:lang w:val="ro-RO"/>
              </w:rPr>
              <w:t>Fișa de proiect contribuie la creșterea numărului de copii care beneficiază de servicii specializate și de beneficii sociale</w:t>
            </w:r>
          </w:p>
        </w:tc>
        <w:tc>
          <w:tcPr>
            <w:tcW w:w="2174" w:type="dxa"/>
            <w:vAlign w:val="center"/>
          </w:tcPr>
          <w:p w14:paraId="51F570BF" w14:textId="77777777" w:rsidR="00A05FE7" w:rsidRPr="006B74DC" w:rsidRDefault="00A05FE7" w:rsidP="004544D1">
            <w:pPr>
              <w:pStyle w:val="Listparagraf"/>
              <w:ind w:left="0"/>
              <w:jc w:val="center"/>
              <w:rPr>
                <w:rFonts w:cstheme="minorHAnsi"/>
                <w:shd w:val="clear" w:color="auto" w:fill="FFFFFF"/>
                <w:lang w:val="ro-RO"/>
              </w:rPr>
            </w:pPr>
            <w:r>
              <w:rPr>
                <w:rFonts w:cstheme="minorHAnsi"/>
                <w:shd w:val="clear" w:color="auto" w:fill="FFFFFF"/>
                <w:lang w:val="ro-RO"/>
              </w:rPr>
              <w:t>10</w:t>
            </w:r>
          </w:p>
        </w:tc>
      </w:tr>
      <w:tr w:rsidR="00A05FE7" w:rsidRPr="004A61EF" w14:paraId="2D1A0CFB" w14:textId="77777777" w:rsidTr="00F301D7">
        <w:tc>
          <w:tcPr>
            <w:tcW w:w="724" w:type="dxa"/>
            <w:vAlign w:val="center"/>
          </w:tcPr>
          <w:p w14:paraId="41362893" w14:textId="77777777" w:rsidR="00A05FE7" w:rsidRPr="006B74DC" w:rsidRDefault="00A05FE7" w:rsidP="004544D1">
            <w:pPr>
              <w:pStyle w:val="Listparagraf"/>
              <w:ind w:left="0"/>
              <w:jc w:val="center"/>
              <w:rPr>
                <w:rFonts w:cstheme="minorHAnsi"/>
                <w:shd w:val="clear" w:color="auto" w:fill="FFFFFF"/>
                <w:lang w:val="ro-RO"/>
              </w:rPr>
            </w:pPr>
            <w:r>
              <w:rPr>
                <w:rFonts w:cstheme="minorHAnsi"/>
                <w:shd w:val="clear" w:color="auto" w:fill="FFFFFF"/>
                <w:lang w:val="ro-RO"/>
              </w:rPr>
              <w:t>2.2</w:t>
            </w:r>
          </w:p>
        </w:tc>
        <w:tc>
          <w:tcPr>
            <w:tcW w:w="5803" w:type="dxa"/>
            <w:vAlign w:val="center"/>
          </w:tcPr>
          <w:p w14:paraId="55BF6D10" w14:textId="7FF446A7" w:rsidR="00A05FE7" w:rsidRPr="006B74DC" w:rsidRDefault="00A05FE7" w:rsidP="004544D1">
            <w:pPr>
              <w:pStyle w:val="Listparagraf"/>
              <w:ind w:left="0"/>
              <w:jc w:val="both"/>
              <w:rPr>
                <w:rFonts w:cstheme="minorHAnsi"/>
                <w:shd w:val="clear" w:color="auto" w:fill="FFFFFF"/>
                <w:lang w:val="ro-RO"/>
              </w:rPr>
            </w:pPr>
            <w:r>
              <w:rPr>
                <w:rFonts w:cstheme="minorHAnsi"/>
                <w:shd w:val="clear" w:color="auto" w:fill="FFFFFF"/>
                <w:lang w:val="ro-RO"/>
              </w:rPr>
              <w:t xml:space="preserve">Fișa de proiect contribuie la scăderea numărului de copii aflați în situații de </w:t>
            </w:r>
            <w:r w:rsidRPr="004E5B17">
              <w:rPr>
                <w:rFonts w:cstheme="minorHAnsi"/>
                <w:shd w:val="clear" w:color="auto" w:fill="FFFFFF"/>
                <w:lang w:val="ro-RO"/>
              </w:rPr>
              <w:t>vulnerabilitate (co</w:t>
            </w:r>
            <w:r w:rsidR="004544D1" w:rsidRPr="004E5B17">
              <w:rPr>
                <w:rFonts w:cstheme="minorHAnsi"/>
                <w:shd w:val="clear" w:color="auto" w:fill="FFFFFF"/>
                <w:lang w:val="ro-RO"/>
              </w:rPr>
              <w:t>nform SDL</w:t>
            </w:r>
            <w:r w:rsidR="004E5B17" w:rsidRPr="004E5B17">
              <w:rPr>
                <w:rFonts w:cstheme="minorHAnsi"/>
                <w:shd w:val="clear" w:color="auto" w:fill="FFFFFF"/>
                <w:lang w:val="ro-RO"/>
              </w:rPr>
              <w:t xml:space="preserve"> – link </w:t>
            </w:r>
            <w:hyperlink r:id="rId11" w:history="1">
              <w:r w:rsidR="004E5B17" w:rsidRPr="004E5B17">
                <w:rPr>
                  <w:rStyle w:val="Hyperlink"/>
                  <w:rFonts w:cstheme="minorHAnsi"/>
                  <w:shd w:val="clear" w:color="auto" w:fill="FFFFFF"/>
                  <w:lang w:val="ro-RO"/>
                </w:rPr>
                <w:t>aici</w:t>
              </w:r>
            </w:hyperlink>
            <w:r w:rsidR="004544D1" w:rsidRPr="004E5B17">
              <w:rPr>
                <w:rFonts w:cstheme="minorHAnsi"/>
                <w:shd w:val="clear" w:color="auto" w:fill="FFFFFF"/>
                <w:lang w:val="ro-RO"/>
              </w:rPr>
              <w:t>)</w:t>
            </w:r>
          </w:p>
        </w:tc>
        <w:tc>
          <w:tcPr>
            <w:tcW w:w="2174" w:type="dxa"/>
            <w:vAlign w:val="center"/>
          </w:tcPr>
          <w:p w14:paraId="2BC7DA9A" w14:textId="77777777" w:rsidR="00A05FE7" w:rsidRPr="006B74DC" w:rsidRDefault="00A05FE7" w:rsidP="004544D1">
            <w:pPr>
              <w:pStyle w:val="Listparagraf"/>
              <w:ind w:left="0"/>
              <w:jc w:val="center"/>
              <w:rPr>
                <w:rFonts w:cstheme="minorHAnsi"/>
                <w:shd w:val="clear" w:color="auto" w:fill="FFFFFF"/>
                <w:lang w:val="ro-RO"/>
              </w:rPr>
            </w:pPr>
            <w:r>
              <w:rPr>
                <w:rFonts w:cstheme="minorHAnsi"/>
                <w:shd w:val="clear" w:color="auto" w:fill="FFFFFF"/>
                <w:lang w:val="ro-RO"/>
              </w:rPr>
              <w:t>10</w:t>
            </w:r>
          </w:p>
        </w:tc>
      </w:tr>
      <w:tr w:rsidR="00A05FE7" w:rsidRPr="004A61EF" w14:paraId="2B5EF72E" w14:textId="77777777" w:rsidTr="00F301D7">
        <w:tc>
          <w:tcPr>
            <w:tcW w:w="724" w:type="dxa"/>
            <w:vAlign w:val="center"/>
          </w:tcPr>
          <w:p w14:paraId="5B70B427" w14:textId="77777777" w:rsidR="00A05FE7" w:rsidRPr="006B74DC" w:rsidRDefault="00A05FE7" w:rsidP="004544D1">
            <w:pPr>
              <w:pStyle w:val="Listparagraf"/>
              <w:ind w:left="0"/>
              <w:jc w:val="center"/>
              <w:rPr>
                <w:rFonts w:cstheme="minorHAnsi"/>
                <w:shd w:val="clear" w:color="auto" w:fill="FFFFFF"/>
                <w:lang w:val="ro-RO"/>
              </w:rPr>
            </w:pPr>
            <w:r>
              <w:rPr>
                <w:rFonts w:cstheme="minorHAnsi"/>
                <w:shd w:val="clear" w:color="auto" w:fill="FFFFFF"/>
                <w:lang w:val="ro-RO"/>
              </w:rPr>
              <w:t>2.3</w:t>
            </w:r>
          </w:p>
        </w:tc>
        <w:tc>
          <w:tcPr>
            <w:tcW w:w="5803" w:type="dxa"/>
            <w:vAlign w:val="center"/>
          </w:tcPr>
          <w:p w14:paraId="0DBC1423" w14:textId="77777777" w:rsidR="00A05FE7" w:rsidRPr="006B74DC" w:rsidRDefault="00A05FE7" w:rsidP="004544D1">
            <w:pPr>
              <w:pStyle w:val="Listparagraf"/>
              <w:ind w:left="0"/>
              <w:jc w:val="both"/>
              <w:rPr>
                <w:rFonts w:cstheme="minorHAnsi"/>
                <w:shd w:val="clear" w:color="auto" w:fill="FFFFFF"/>
                <w:lang w:val="ro-RO"/>
              </w:rPr>
            </w:pPr>
            <w:r>
              <w:rPr>
                <w:rFonts w:cstheme="minorHAnsi"/>
                <w:shd w:val="clear" w:color="auto" w:fill="FFFFFF"/>
                <w:lang w:val="ro-RO"/>
              </w:rPr>
              <w:t>Fișa de proiect contribuie la creșterea numărului de copii care beneficiază de servicii specializate și de beneficii sociale și la scăderea numărului de copii aflați în situații de vulnerabilitate</w:t>
            </w:r>
          </w:p>
        </w:tc>
        <w:tc>
          <w:tcPr>
            <w:tcW w:w="2174" w:type="dxa"/>
            <w:vAlign w:val="center"/>
          </w:tcPr>
          <w:p w14:paraId="035D3FA3" w14:textId="77777777" w:rsidR="00A05FE7" w:rsidRPr="006B74DC" w:rsidRDefault="00A05FE7" w:rsidP="004544D1">
            <w:pPr>
              <w:pStyle w:val="Listparagraf"/>
              <w:ind w:left="0"/>
              <w:jc w:val="center"/>
              <w:rPr>
                <w:rFonts w:cstheme="minorHAnsi"/>
                <w:shd w:val="clear" w:color="auto" w:fill="FFFFFF"/>
                <w:lang w:val="ro-RO"/>
              </w:rPr>
            </w:pPr>
            <w:r>
              <w:rPr>
                <w:rFonts w:cstheme="minorHAnsi"/>
                <w:shd w:val="clear" w:color="auto" w:fill="FFFFFF"/>
                <w:lang w:val="ro-RO"/>
              </w:rPr>
              <w:t>20</w:t>
            </w:r>
          </w:p>
        </w:tc>
      </w:tr>
      <w:tr w:rsidR="00A05FE7" w:rsidRPr="004D7D86" w14:paraId="4F480C1B" w14:textId="77777777" w:rsidTr="00F301D7">
        <w:tc>
          <w:tcPr>
            <w:tcW w:w="8701" w:type="dxa"/>
            <w:gridSpan w:val="3"/>
            <w:vAlign w:val="center"/>
          </w:tcPr>
          <w:p w14:paraId="753D6491" w14:textId="77777777" w:rsidR="00A05FE7" w:rsidRPr="006B74DC" w:rsidRDefault="00A05FE7" w:rsidP="004544D1">
            <w:pPr>
              <w:pStyle w:val="Listparagraf"/>
              <w:ind w:left="0"/>
              <w:jc w:val="center"/>
              <w:rPr>
                <w:rFonts w:cstheme="minorHAnsi"/>
                <w:b/>
                <w:shd w:val="clear" w:color="auto" w:fill="FFFFFF"/>
                <w:lang w:val="ro-RO"/>
              </w:rPr>
            </w:pPr>
            <w:r w:rsidRPr="006B74DC">
              <w:rPr>
                <w:rFonts w:cstheme="minorHAnsi"/>
                <w:b/>
                <w:shd w:val="clear" w:color="auto" w:fill="FFFFFF"/>
                <w:lang w:val="ro-RO"/>
              </w:rPr>
              <w:t>Criterii de prioritizare și selecție specifice teritoriului SDL</w:t>
            </w:r>
          </w:p>
        </w:tc>
      </w:tr>
      <w:tr w:rsidR="00A05FE7" w:rsidRPr="00490A8C" w14:paraId="4E1E7B24" w14:textId="77777777" w:rsidTr="00F301D7">
        <w:tc>
          <w:tcPr>
            <w:tcW w:w="724" w:type="dxa"/>
            <w:vAlign w:val="center"/>
          </w:tcPr>
          <w:p w14:paraId="1A054459" w14:textId="77777777" w:rsidR="00A05FE7" w:rsidRPr="004A61EF" w:rsidRDefault="00A05FE7" w:rsidP="004544D1">
            <w:pPr>
              <w:pStyle w:val="Listparagraf"/>
              <w:ind w:left="0"/>
              <w:jc w:val="center"/>
              <w:rPr>
                <w:rFonts w:cstheme="minorHAnsi"/>
                <w:b/>
                <w:shd w:val="clear" w:color="auto" w:fill="FFFFFF"/>
                <w:lang w:val="ro-RO"/>
              </w:rPr>
            </w:pPr>
            <w:r w:rsidRPr="004A61EF">
              <w:rPr>
                <w:rFonts w:cstheme="minorHAnsi"/>
                <w:b/>
                <w:shd w:val="clear" w:color="auto" w:fill="FFFFFF"/>
                <w:lang w:val="ro-RO"/>
              </w:rPr>
              <w:t>3.</w:t>
            </w:r>
          </w:p>
        </w:tc>
        <w:tc>
          <w:tcPr>
            <w:tcW w:w="5803" w:type="dxa"/>
            <w:vAlign w:val="center"/>
          </w:tcPr>
          <w:p w14:paraId="571BCA52" w14:textId="77777777" w:rsidR="00A05FE7" w:rsidRPr="004A61EF" w:rsidRDefault="00A05FE7" w:rsidP="004544D1">
            <w:pPr>
              <w:pStyle w:val="Listparagraf"/>
              <w:ind w:left="0"/>
              <w:jc w:val="both"/>
              <w:rPr>
                <w:rFonts w:cstheme="minorHAnsi"/>
                <w:b/>
                <w:shd w:val="clear" w:color="auto" w:fill="FFFFFF"/>
                <w:lang w:val="ro-RO"/>
              </w:rPr>
            </w:pPr>
            <w:r w:rsidRPr="004A61EF">
              <w:rPr>
                <w:rFonts w:cstheme="minorHAnsi"/>
                <w:b/>
                <w:shd w:val="clear" w:color="auto" w:fill="FFFFFF"/>
                <w:lang w:val="ro-RO"/>
              </w:rPr>
              <w:t>Numărul de beneficiari – persoane aflate în risc de sărăcie și excluziune, din care persoane de etnie roma</w:t>
            </w:r>
          </w:p>
        </w:tc>
        <w:tc>
          <w:tcPr>
            <w:tcW w:w="2174" w:type="dxa"/>
            <w:vAlign w:val="center"/>
          </w:tcPr>
          <w:p w14:paraId="602D8A46" w14:textId="77777777" w:rsidR="00A05FE7" w:rsidRPr="004A61EF" w:rsidRDefault="00A05FE7" w:rsidP="004544D1">
            <w:pPr>
              <w:pStyle w:val="Listparagraf"/>
              <w:ind w:left="0"/>
              <w:jc w:val="center"/>
              <w:rPr>
                <w:rFonts w:cstheme="minorHAnsi"/>
                <w:b/>
                <w:shd w:val="clear" w:color="auto" w:fill="FFFFFF"/>
                <w:lang w:val="ro-RO"/>
              </w:rPr>
            </w:pPr>
            <w:r w:rsidRPr="004A61EF">
              <w:rPr>
                <w:rFonts w:cstheme="minorHAnsi"/>
                <w:b/>
                <w:shd w:val="clear" w:color="auto" w:fill="FFFFFF"/>
                <w:lang w:val="ro-RO"/>
              </w:rPr>
              <w:t>Punctaj maxim 20 puncte</w:t>
            </w:r>
          </w:p>
        </w:tc>
      </w:tr>
      <w:tr w:rsidR="00A05FE7" w:rsidRPr="00490A8C" w14:paraId="12D53243" w14:textId="77777777" w:rsidTr="00F301D7">
        <w:tc>
          <w:tcPr>
            <w:tcW w:w="724" w:type="dxa"/>
            <w:vAlign w:val="center"/>
          </w:tcPr>
          <w:p w14:paraId="0266FA82" w14:textId="77777777" w:rsidR="00A05FE7" w:rsidRPr="006B74DC" w:rsidRDefault="00A05FE7" w:rsidP="004544D1">
            <w:pPr>
              <w:pStyle w:val="Listparagraf"/>
              <w:ind w:left="0"/>
              <w:jc w:val="center"/>
              <w:rPr>
                <w:rFonts w:cstheme="minorHAnsi"/>
                <w:shd w:val="clear" w:color="auto" w:fill="FFFFFF"/>
                <w:lang w:val="ro-RO"/>
              </w:rPr>
            </w:pPr>
            <w:r>
              <w:rPr>
                <w:rFonts w:cstheme="minorHAnsi"/>
                <w:shd w:val="clear" w:color="auto" w:fill="FFFFFF"/>
                <w:lang w:val="ro-RO"/>
              </w:rPr>
              <w:lastRenderedPageBreak/>
              <w:t>3.1</w:t>
            </w:r>
          </w:p>
        </w:tc>
        <w:tc>
          <w:tcPr>
            <w:tcW w:w="5803" w:type="dxa"/>
            <w:vAlign w:val="center"/>
          </w:tcPr>
          <w:p w14:paraId="43A50C51" w14:textId="77777777" w:rsidR="00A05FE7" w:rsidRPr="006B74DC" w:rsidRDefault="00A05FE7" w:rsidP="004544D1">
            <w:pPr>
              <w:pStyle w:val="Listparagraf"/>
              <w:ind w:left="0"/>
              <w:jc w:val="both"/>
              <w:rPr>
                <w:rFonts w:cstheme="minorHAnsi"/>
                <w:shd w:val="clear" w:color="auto" w:fill="FFFFFF"/>
                <w:lang w:val="ro-RO"/>
              </w:rPr>
            </w:pPr>
            <w:r>
              <w:rPr>
                <w:rFonts w:cstheme="minorHAnsi"/>
                <w:shd w:val="clear" w:color="auto" w:fill="FFFFFF"/>
                <w:lang w:val="ro-RO"/>
              </w:rPr>
              <w:t>Infrastructura nou creată oferă acces la servicii socio-educaționale pentru minim 20 antepreșcolari din teritoriul SDL</w:t>
            </w:r>
          </w:p>
        </w:tc>
        <w:tc>
          <w:tcPr>
            <w:tcW w:w="2174" w:type="dxa"/>
            <w:vAlign w:val="center"/>
          </w:tcPr>
          <w:p w14:paraId="2DD65705" w14:textId="77777777" w:rsidR="00A05FE7" w:rsidRPr="006B74DC" w:rsidRDefault="00A05FE7" w:rsidP="004544D1">
            <w:pPr>
              <w:pStyle w:val="Listparagraf"/>
              <w:ind w:left="0"/>
              <w:jc w:val="center"/>
              <w:rPr>
                <w:rFonts w:cstheme="minorHAnsi"/>
                <w:shd w:val="clear" w:color="auto" w:fill="FFFFFF"/>
                <w:lang w:val="ro-RO"/>
              </w:rPr>
            </w:pPr>
            <w:r>
              <w:rPr>
                <w:rFonts w:cstheme="minorHAnsi"/>
                <w:shd w:val="clear" w:color="auto" w:fill="FFFFFF"/>
                <w:lang w:val="ro-RO"/>
              </w:rPr>
              <w:t>10</w:t>
            </w:r>
          </w:p>
        </w:tc>
      </w:tr>
      <w:tr w:rsidR="00A05FE7" w:rsidRPr="00490A8C" w14:paraId="1D78F80C" w14:textId="77777777" w:rsidTr="00F301D7">
        <w:tc>
          <w:tcPr>
            <w:tcW w:w="724" w:type="dxa"/>
            <w:vAlign w:val="center"/>
          </w:tcPr>
          <w:p w14:paraId="17F5E6D8" w14:textId="77777777" w:rsidR="00A05FE7" w:rsidRPr="006B74DC" w:rsidRDefault="00A05FE7" w:rsidP="004544D1">
            <w:pPr>
              <w:pStyle w:val="Listparagraf"/>
              <w:ind w:left="0"/>
              <w:jc w:val="center"/>
              <w:rPr>
                <w:rFonts w:cstheme="minorHAnsi"/>
                <w:shd w:val="clear" w:color="auto" w:fill="FFFFFF"/>
                <w:lang w:val="ro-RO"/>
              </w:rPr>
            </w:pPr>
            <w:r>
              <w:rPr>
                <w:rFonts w:cstheme="minorHAnsi"/>
                <w:shd w:val="clear" w:color="auto" w:fill="FFFFFF"/>
                <w:lang w:val="ro-RO"/>
              </w:rPr>
              <w:t>3.2</w:t>
            </w:r>
          </w:p>
        </w:tc>
        <w:tc>
          <w:tcPr>
            <w:tcW w:w="5803" w:type="dxa"/>
            <w:vAlign w:val="center"/>
          </w:tcPr>
          <w:p w14:paraId="4FA5B047" w14:textId="77777777" w:rsidR="00A05FE7" w:rsidRPr="006B74DC" w:rsidRDefault="00A05FE7" w:rsidP="004544D1">
            <w:pPr>
              <w:pStyle w:val="Listparagraf"/>
              <w:ind w:left="0"/>
              <w:jc w:val="both"/>
              <w:rPr>
                <w:rFonts w:cstheme="minorHAnsi"/>
                <w:shd w:val="clear" w:color="auto" w:fill="FFFFFF"/>
                <w:lang w:val="ro-RO"/>
              </w:rPr>
            </w:pPr>
            <w:r>
              <w:rPr>
                <w:rFonts w:cstheme="minorHAnsi"/>
                <w:shd w:val="clear" w:color="auto" w:fill="FFFFFF"/>
                <w:lang w:val="ro-RO"/>
              </w:rPr>
              <w:t>Infrastructura nou creată oferă acces la servicii socio-educaționale pentru minim 40 antepreșcolari din teritoriul SDL</w:t>
            </w:r>
          </w:p>
        </w:tc>
        <w:tc>
          <w:tcPr>
            <w:tcW w:w="2174" w:type="dxa"/>
            <w:vAlign w:val="center"/>
          </w:tcPr>
          <w:p w14:paraId="22687C65" w14:textId="77777777" w:rsidR="00A05FE7" w:rsidRPr="006B74DC" w:rsidRDefault="00A05FE7" w:rsidP="004544D1">
            <w:pPr>
              <w:pStyle w:val="Listparagraf"/>
              <w:ind w:left="0"/>
              <w:jc w:val="center"/>
              <w:rPr>
                <w:rFonts w:cstheme="minorHAnsi"/>
                <w:shd w:val="clear" w:color="auto" w:fill="FFFFFF"/>
                <w:lang w:val="ro-RO"/>
              </w:rPr>
            </w:pPr>
            <w:r>
              <w:rPr>
                <w:rFonts w:cstheme="minorHAnsi"/>
                <w:shd w:val="clear" w:color="auto" w:fill="FFFFFF"/>
                <w:lang w:val="ro-RO"/>
              </w:rPr>
              <w:t>15</w:t>
            </w:r>
          </w:p>
        </w:tc>
      </w:tr>
      <w:tr w:rsidR="00A05FE7" w:rsidRPr="00490A8C" w14:paraId="4559E88D" w14:textId="77777777" w:rsidTr="00F301D7">
        <w:tc>
          <w:tcPr>
            <w:tcW w:w="724" w:type="dxa"/>
            <w:vAlign w:val="center"/>
          </w:tcPr>
          <w:p w14:paraId="44D0B788" w14:textId="77777777" w:rsidR="00A05FE7" w:rsidRPr="006B74DC" w:rsidRDefault="00A05FE7" w:rsidP="004544D1">
            <w:pPr>
              <w:pStyle w:val="Listparagraf"/>
              <w:ind w:left="0"/>
              <w:jc w:val="center"/>
              <w:rPr>
                <w:rFonts w:cstheme="minorHAnsi"/>
                <w:shd w:val="clear" w:color="auto" w:fill="FFFFFF"/>
                <w:lang w:val="ro-RO"/>
              </w:rPr>
            </w:pPr>
            <w:r>
              <w:rPr>
                <w:rFonts w:cstheme="minorHAnsi"/>
                <w:shd w:val="clear" w:color="auto" w:fill="FFFFFF"/>
                <w:lang w:val="ro-RO"/>
              </w:rPr>
              <w:t>3.3</w:t>
            </w:r>
          </w:p>
        </w:tc>
        <w:tc>
          <w:tcPr>
            <w:tcW w:w="5803" w:type="dxa"/>
            <w:vAlign w:val="center"/>
          </w:tcPr>
          <w:p w14:paraId="161DA7B6" w14:textId="77777777" w:rsidR="00A05FE7" w:rsidRPr="006B74DC" w:rsidRDefault="00A05FE7" w:rsidP="004544D1">
            <w:pPr>
              <w:pStyle w:val="Listparagraf"/>
              <w:ind w:left="0"/>
              <w:jc w:val="both"/>
              <w:rPr>
                <w:rFonts w:cstheme="minorHAnsi"/>
                <w:shd w:val="clear" w:color="auto" w:fill="FFFFFF"/>
                <w:lang w:val="ro-RO"/>
              </w:rPr>
            </w:pPr>
            <w:r>
              <w:rPr>
                <w:rFonts w:cstheme="minorHAnsi"/>
                <w:shd w:val="clear" w:color="auto" w:fill="FFFFFF"/>
                <w:lang w:val="ro-RO"/>
              </w:rPr>
              <w:t>Infrastructura nou creată oferă acces la servicii socio-educaționale pentru minim 60 antepreșcolari din teritoriul SDL</w:t>
            </w:r>
          </w:p>
        </w:tc>
        <w:tc>
          <w:tcPr>
            <w:tcW w:w="2174" w:type="dxa"/>
            <w:vAlign w:val="center"/>
          </w:tcPr>
          <w:p w14:paraId="0AB7B9A7" w14:textId="77777777" w:rsidR="00A05FE7" w:rsidRPr="006B74DC" w:rsidRDefault="00A05FE7" w:rsidP="004544D1">
            <w:pPr>
              <w:pStyle w:val="Listparagraf"/>
              <w:ind w:left="0"/>
              <w:jc w:val="center"/>
              <w:rPr>
                <w:rFonts w:cstheme="minorHAnsi"/>
                <w:shd w:val="clear" w:color="auto" w:fill="FFFFFF"/>
                <w:lang w:val="ro-RO"/>
              </w:rPr>
            </w:pPr>
            <w:r>
              <w:rPr>
                <w:rFonts w:cstheme="minorHAnsi"/>
                <w:shd w:val="clear" w:color="auto" w:fill="FFFFFF"/>
                <w:lang w:val="ro-RO"/>
              </w:rPr>
              <w:t>20</w:t>
            </w:r>
          </w:p>
        </w:tc>
      </w:tr>
      <w:tr w:rsidR="00A05FE7" w:rsidRPr="00490A8C" w14:paraId="15CE6670" w14:textId="77777777" w:rsidTr="00F301D7">
        <w:tc>
          <w:tcPr>
            <w:tcW w:w="724" w:type="dxa"/>
            <w:vAlign w:val="center"/>
          </w:tcPr>
          <w:p w14:paraId="253B3B7F" w14:textId="77777777" w:rsidR="00A05FE7" w:rsidRPr="00CC5AE9" w:rsidRDefault="00A05FE7" w:rsidP="004544D1">
            <w:pPr>
              <w:pStyle w:val="Listparagraf"/>
              <w:ind w:left="0"/>
              <w:jc w:val="center"/>
              <w:rPr>
                <w:rFonts w:cstheme="minorHAnsi"/>
                <w:b/>
                <w:shd w:val="clear" w:color="auto" w:fill="FFFFFF"/>
                <w:lang w:val="ro-RO"/>
              </w:rPr>
            </w:pPr>
            <w:r w:rsidRPr="00CC5AE9">
              <w:rPr>
                <w:rFonts w:cstheme="minorHAnsi"/>
                <w:b/>
                <w:shd w:val="clear" w:color="auto" w:fill="FFFFFF"/>
                <w:lang w:val="ro-RO"/>
              </w:rPr>
              <w:t>4.</w:t>
            </w:r>
          </w:p>
        </w:tc>
        <w:tc>
          <w:tcPr>
            <w:tcW w:w="5803" w:type="dxa"/>
            <w:vAlign w:val="center"/>
          </w:tcPr>
          <w:p w14:paraId="6C663B8B" w14:textId="77777777" w:rsidR="00A05FE7" w:rsidRPr="00CC5AE9" w:rsidRDefault="00A05FE7" w:rsidP="004544D1">
            <w:pPr>
              <w:pStyle w:val="Listparagraf"/>
              <w:ind w:left="0"/>
              <w:jc w:val="both"/>
              <w:rPr>
                <w:rFonts w:cstheme="minorHAnsi"/>
                <w:b/>
                <w:shd w:val="clear" w:color="auto" w:fill="FFFFFF"/>
                <w:lang w:val="ro-RO"/>
              </w:rPr>
            </w:pPr>
            <w:r w:rsidRPr="00CC5AE9">
              <w:rPr>
                <w:rFonts w:cstheme="minorHAnsi"/>
                <w:b/>
                <w:shd w:val="clear" w:color="auto" w:fill="FFFFFF"/>
                <w:lang w:val="ro-RO"/>
              </w:rPr>
              <w:t>Caracterul integrat al propunerii de proiect cu alte proiecte hard și soft derulate din alte surse de finanțare decât POR AP. 9 și POCU AP 5 în teritoriul ZUM/SLD</w:t>
            </w:r>
          </w:p>
        </w:tc>
        <w:tc>
          <w:tcPr>
            <w:tcW w:w="2174" w:type="dxa"/>
            <w:vAlign w:val="center"/>
          </w:tcPr>
          <w:p w14:paraId="29073D7B" w14:textId="77777777" w:rsidR="00A05FE7" w:rsidRPr="00CC5AE9" w:rsidRDefault="00A05FE7" w:rsidP="004544D1">
            <w:pPr>
              <w:pStyle w:val="Listparagraf"/>
              <w:ind w:left="0"/>
              <w:jc w:val="center"/>
              <w:rPr>
                <w:rFonts w:cstheme="minorHAnsi"/>
                <w:b/>
                <w:shd w:val="clear" w:color="auto" w:fill="FFFFFF"/>
                <w:lang w:val="ro-RO"/>
              </w:rPr>
            </w:pPr>
            <w:r w:rsidRPr="00CC5AE9">
              <w:rPr>
                <w:rFonts w:cstheme="minorHAnsi"/>
                <w:b/>
                <w:shd w:val="clear" w:color="auto" w:fill="FFFFFF"/>
                <w:lang w:val="ro-RO"/>
              </w:rPr>
              <w:t>Punctaj maxim 10 puncte</w:t>
            </w:r>
          </w:p>
        </w:tc>
      </w:tr>
      <w:tr w:rsidR="00A05FE7" w:rsidRPr="00490A8C" w14:paraId="2C4F647D" w14:textId="77777777" w:rsidTr="00F301D7">
        <w:tc>
          <w:tcPr>
            <w:tcW w:w="724" w:type="dxa"/>
            <w:vAlign w:val="center"/>
          </w:tcPr>
          <w:p w14:paraId="2A3C867E" w14:textId="77777777" w:rsidR="00A05FE7" w:rsidRPr="006B74DC" w:rsidRDefault="00A05FE7" w:rsidP="004544D1">
            <w:pPr>
              <w:pStyle w:val="Listparagraf"/>
              <w:ind w:left="0"/>
              <w:jc w:val="center"/>
              <w:rPr>
                <w:rFonts w:cstheme="minorHAnsi"/>
                <w:shd w:val="clear" w:color="auto" w:fill="FFFFFF"/>
                <w:lang w:val="ro-RO"/>
              </w:rPr>
            </w:pPr>
            <w:r>
              <w:rPr>
                <w:rFonts w:cstheme="minorHAnsi"/>
                <w:shd w:val="clear" w:color="auto" w:fill="FFFFFF"/>
                <w:lang w:val="ro-RO"/>
              </w:rPr>
              <w:t>4.1</w:t>
            </w:r>
          </w:p>
        </w:tc>
        <w:tc>
          <w:tcPr>
            <w:tcW w:w="5803" w:type="dxa"/>
            <w:vAlign w:val="center"/>
          </w:tcPr>
          <w:p w14:paraId="6F006544" w14:textId="77777777" w:rsidR="00A05FE7" w:rsidRPr="009B5355" w:rsidRDefault="00A05FE7" w:rsidP="004544D1">
            <w:pPr>
              <w:pStyle w:val="Listparagraf"/>
              <w:ind w:left="0"/>
              <w:jc w:val="both"/>
              <w:rPr>
                <w:rFonts w:cstheme="minorHAnsi"/>
                <w:shd w:val="clear" w:color="auto" w:fill="FFFFFF"/>
                <w:lang w:val="ro-RO"/>
              </w:rPr>
            </w:pPr>
            <w:r w:rsidRPr="004D7D86">
              <w:rPr>
                <w:rFonts w:cstheme="minorHAnsi"/>
                <w:lang w:val="ro-RO"/>
              </w:rPr>
              <w:t>Proiectul este complementar cu un alt proiect finanțat din alte axe prioritare din POR 2014-2020 sau din alte programe operaționale / programe naționale</w:t>
            </w:r>
          </w:p>
        </w:tc>
        <w:tc>
          <w:tcPr>
            <w:tcW w:w="2174" w:type="dxa"/>
            <w:vAlign w:val="center"/>
          </w:tcPr>
          <w:p w14:paraId="7D39C534" w14:textId="77777777" w:rsidR="00A05FE7" w:rsidRPr="006B74DC" w:rsidRDefault="00A05FE7" w:rsidP="004544D1">
            <w:pPr>
              <w:pStyle w:val="Listparagraf"/>
              <w:ind w:left="0"/>
              <w:jc w:val="center"/>
              <w:rPr>
                <w:rFonts w:cstheme="minorHAnsi"/>
                <w:shd w:val="clear" w:color="auto" w:fill="FFFFFF"/>
                <w:lang w:val="ro-RO"/>
              </w:rPr>
            </w:pPr>
            <w:r>
              <w:rPr>
                <w:rFonts w:cstheme="minorHAnsi"/>
                <w:shd w:val="clear" w:color="auto" w:fill="FFFFFF"/>
                <w:lang w:val="ro-RO"/>
              </w:rPr>
              <w:t>5</w:t>
            </w:r>
          </w:p>
        </w:tc>
      </w:tr>
      <w:tr w:rsidR="00A05FE7" w:rsidRPr="00490A8C" w14:paraId="73DC6F8F" w14:textId="77777777" w:rsidTr="00F301D7">
        <w:tc>
          <w:tcPr>
            <w:tcW w:w="724" w:type="dxa"/>
            <w:vAlign w:val="center"/>
          </w:tcPr>
          <w:p w14:paraId="7CCEC7FA" w14:textId="77777777" w:rsidR="00A05FE7" w:rsidRPr="006B74DC" w:rsidRDefault="00A05FE7" w:rsidP="004544D1">
            <w:pPr>
              <w:pStyle w:val="Listparagraf"/>
              <w:ind w:left="0"/>
              <w:jc w:val="center"/>
              <w:rPr>
                <w:rFonts w:cstheme="minorHAnsi"/>
                <w:shd w:val="clear" w:color="auto" w:fill="FFFFFF"/>
                <w:lang w:val="ro-RO"/>
              </w:rPr>
            </w:pPr>
            <w:r>
              <w:rPr>
                <w:rFonts w:cstheme="minorHAnsi"/>
                <w:shd w:val="clear" w:color="auto" w:fill="FFFFFF"/>
                <w:lang w:val="ro-RO"/>
              </w:rPr>
              <w:t>4.2</w:t>
            </w:r>
          </w:p>
        </w:tc>
        <w:tc>
          <w:tcPr>
            <w:tcW w:w="5803" w:type="dxa"/>
            <w:vAlign w:val="center"/>
          </w:tcPr>
          <w:p w14:paraId="23DAC758" w14:textId="77777777" w:rsidR="00A05FE7" w:rsidRPr="009B5355" w:rsidRDefault="00A05FE7" w:rsidP="004544D1">
            <w:pPr>
              <w:pStyle w:val="Listparagraf"/>
              <w:ind w:left="0"/>
              <w:jc w:val="both"/>
              <w:rPr>
                <w:rFonts w:cstheme="minorHAnsi"/>
                <w:shd w:val="clear" w:color="auto" w:fill="FFFFFF"/>
                <w:lang w:val="ro-RO"/>
              </w:rPr>
            </w:pPr>
            <w:proofErr w:type="spellStart"/>
            <w:r w:rsidRPr="009B5355">
              <w:rPr>
                <w:rFonts w:cstheme="minorHAnsi"/>
              </w:rPr>
              <w:t>Proiectul</w:t>
            </w:r>
            <w:proofErr w:type="spellEnd"/>
            <w:r w:rsidRPr="009B5355">
              <w:rPr>
                <w:rFonts w:cstheme="minorHAnsi"/>
              </w:rPr>
              <w:t xml:space="preserve"> </w:t>
            </w:r>
            <w:proofErr w:type="spellStart"/>
            <w:r w:rsidRPr="009B5355">
              <w:rPr>
                <w:rFonts w:cstheme="minorHAnsi"/>
              </w:rPr>
              <w:t>este</w:t>
            </w:r>
            <w:proofErr w:type="spellEnd"/>
            <w:r w:rsidRPr="009B5355">
              <w:rPr>
                <w:rFonts w:cstheme="minorHAnsi"/>
              </w:rPr>
              <w:t xml:space="preserve"> </w:t>
            </w:r>
            <w:proofErr w:type="spellStart"/>
            <w:r w:rsidRPr="009B5355">
              <w:rPr>
                <w:rFonts w:cstheme="minorHAnsi"/>
              </w:rPr>
              <w:t>complementar</w:t>
            </w:r>
            <w:proofErr w:type="spellEnd"/>
            <w:r w:rsidRPr="009B5355">
              <w:rPr>
                <w:rFonts w:cstheme="minorHAnsi"/>
              </w:rPr>
              <w:t xml:space="preserve"> cu un </w:t>
            </w:r>
            <w:proofErr w:type="spellStart"/>
            <w:r w:rsidRPr="009B5355">
              <w:rPr>
                <w:rFonts w:cstheme="minorHAnsi"/>
              </w:rPr>
              <w:t>proiect</w:t>
            </w:r>
            <w:proofErr w:type="spellEnd"/>
            <w:r w:rsidRPr="009B5355">
              <w:rPr>
                <w:rFonts w:cstheme="minorHAnsi"/>
              </w:rPr>
              <w:t xml:space="preserve"> </w:t>
            </w:r>
            <w:proofErr w:type="spellStart"/>
            <w:r w:rsidRPr="009B5355">
              <w:rPr>
                <w:rFonts w:cstheme="minorHAnsi"/>
              </w:rPr>
              <w:t>finalizat</w:t>
            </w:r>
            <w:proofErr w:type="spellEnd"/>
          </w:p>
        </w:tc>
        <w:tc>
          <w:tcPr>
            <w:tcW w:w="2174" w:type="dxa"/>
            <w:vAlign w:val="center"/>
          </w:tcPr>
          <w:p w14:paraId="1B1E48D2" w14:textId="77777777" w:rsidR="00A05FE7" w:rsidRPr="006B74DC" w:rsidRDefault="00A05FE7" w:rsidP="004544D1">
            <w:pPr>
              <w:pStyle w:val="Listparagraf"/>
              <w:ind w:left="0"/>
              <w:jc w:val="center"/>
              <w:rPr>
                <w:rFonts w:cstheme="minorHAnsi"/>
                <w:shd w:val="clear" w:color="auto" w:fill="FFFFFF"/>
                <w:lang w:val="ro-RO"/>
              </w:rPr>
            </w:pPr>
            <w:r>
              <w:rPr>
                <w:rFonts w:cstheme="minorHAnsi"/>
                <w:shd w:val="clear" w:color="auto" w:fill="FFFFFF"/>
                <w:lang w:val="ro-RO"/>
              </w:rPr>
              <w:t>5</w:t>
            </w:r>
          </w:p>
        </w:tc>
      </w:tr>
      <w:tr w:rsidR="00A05FE7" w:rsidRPr="00490A8C" w14:paraId="20C71581" w14:textId="77777777" w:rsidTr="00F301D7">
        <w:tc>
          <w:tcPr>
            <w:tcW w:w="724" w:type="dxa"/>
            <w:vAlign w:val="center"/>
          </w:tcPr>
          <w:p w14:paraId="6AB0C7E5" w14:textId="77777777" w:rsidR="00A05FE7" w:rsidRPr="006B74DC" w:rsidRDefault="00A05FE7" w:rsidP="004544D1">
            <w:pPr>
              <w:pStyle w:val="Listparagraf"/>
              <w:ind w:left="0"/>
              <w:jc w:val="center"/>
              <w:rPr>
                <w:rFonts w:cstheme="minorHAnsi"/>
                <w:shd w:val="clear" w:color="auto" w:fill="FFFFFF"/>
                <w:lang w:val="ro-RO"/>
              </w:rPr>
            </w:pPr>
            <w:r w:rsidRPr="006B74DC">
              <w:rPr>
                <w:rFonts w:cstheme="minorHAnsi"/>
                <w:shd w:val="clear" w:color="auto" w:fill="FFFFFF"/>
                <w:lang w:val="ro-RO"/>
              </w:rPr>
              <w:t>5.</w:t>
            </w:r>
          </w:p>
        </w:tc>
        <w:tc>
          <w:tcPr>
            <w:tcW w:w="5803" w:type="dxa"/>
            <w:vAlign w:val="center"/>
          </w:tcPr>
          <w:p w14:paraId="1AF17B47" w14:textId="77777777" w:rsidR="00A05FE7" w:rsidRPr="009B5355" w:rsidRDefault="00A05FE7" w:rsidP="004544D1">
            <w:pPr>
              <w:pStyle w:val="Listparagraf"/>
              <w:ind w:left="0"/>
              <w:jc w:val="both"/>
              <w:rPr>
                <w:rFonts w:cstheme="minorHAnsi"/>
                <w:b/>
                <w:bCs/>
                <w:shd w:val="clear" w:color="auto" w:fill="FFFFFF"/>
                <w:lang w:val="ro-RO"/>
              </w:rPr>
            </w:pPr>
            <w:r w:rsidRPr="009B5355">
              <w:rPr>
                <w:rFonts w:cstheme="minorHAnsi"/>
                <w:b/>
                <w:bCs/>
                <w:shd w:val="clear" w:color="auto" w:fill="FFFFFF"/>
                <w:lang w:val="ro-RO"/>
              </w:rPr>
              <w:t>Gradul de maturitate al proiectului</w:t>
            </w:r>
          </w:p>
        </w:tc>
        <w:tc>
          <w:tcPr>
            <w:tcW w:w="2174" w:type="dxa"/>
            <w:vAlign w:val="center"/>
          </w:tcPr>
          <w:p w14:paraId="3D131987" w14:textId="77777777" w:rsidR="00A05FE7" w:rsidRPr="009B5355" w:rsidRDefault="00A05FE7" w:rsidP="004544D1">
            <w:pPr>
              <w:pStyle w:val="Listparagraf"/>
              <w:ind w:left="0"/>
              <w:jc w:val="center"/>
              <w:rPr>
                <w:rFonts w:cstheme="minorHAnsi"/>
                <w:b/>
                <w:bCs/>
                <w:shd w:val="clear" w:color="auto" w:fill="FFFFFF"/>
                <w:lang w:val="ro-RO"/>
              </w:rPr>
            </w:pPr>
            <w:r w:rsidRPr="009B5355">
              <w:rPr>
                <w:rFonts w:cstheme="minorHAnsi"/>
                <w:b/>
                <w:bCs/>
                <w:shd w:val="clear" w:color="auto" w:fill="FFFFFF"/>
                <w:lang w:val="ro-RO"/>
              </w:rPr>
              <w:t>Punctaj maxim 20 puncte</w:t>
            </w:r>
          </w:p>
        </w:tc>
      </w:tr>
      <w:tr w:rsidR="00F301D7" w:rsidRPr="00490A8C" w14:paraId="7EE65832" w14:textId="77777777" w:rsidTr="00F301D7">
        <w:tc>
          <w:tcPr>
            <w:tcW w:w="724" w:type="dxa"/>
            <w:vAlign w:val="center"/>
          </w:tcPr>
          <w:p w14:paraId="5789F763" w14:textId="6AFBACA4" w:rsidR="00F301D7" w:rsidRDefault="00F301D7" w:rsidP="00F301D7">
            <w:pPr>
              <w:pStyle w:val="Listparagraf"/>
              <w:ind w:left="0"/>
              <w:jc w:val="center"/>
              <w:rPr>
                <w:rFonts w:cstheme="minorHAnsi"/>
                <w:shd w:val="clear" w:color="auto" w:fill="FFFFFF"/>
                <w:lang w:val="ro-RO"/>
              </w:rPr>
            </w:pPr>
            <w:r>
              <w:rPr>
                <w:rFonts w:cstheme="minorHAnsi"/>
                <w:shd w:val="clear" w:color="auto" w:fill="FFFFFF"/>
                <w:lang w:val="ro-RO"/>
              </w:rPr>
              <w:t>5.1</w:t>
            </w:r>
          </w:p>
        </w:tc>
        <w:tc>
          <w:tcPr>
            <w:tcW w:w="5803" w:type="dxa"/>
            <w:vAlign w:val="center"/>
          </w:tcPr>
          <w:p w14:paraId="62E47092" w14:textId="09F58177" w:rsidR="00F301D7" w:rsidRDefault="00F301D7" w:rsidP="00F301D7">
            <w:pPr>
              <w:pStyle w:val="Listparagraf"/>
              <w:ind w:left="0"/>
              <w:jc w:val="both"/>
              <w:rPr>
                <w:rFonts w:cstheme="minorHAnsi"/>
                <w:shd w:val="clear" w:color="auto" w:fill="FFFFFF"/>
                <w:lang w:val="ro-RO"/>
              </w:rPr>
            </w:pPr>
            <w:r>
              <w:rPr>
                <w:rFonts w:cstheme="minorHAnsi"/>
                <w:shd w:val="clear" w:color="auto" w:fill="FFFFFF"/>
                <w:lang w:val="ro-RO"/>
              </w:rPr>
              <w:t xml:space="preserve">Solicitantul face dovada că pentru investiția propusă are elaborată temă de proiectare </w:t>
            </w:r>
          </w:p>
        </w:tc>
        <w:tc>
          <w:tcPr>
            <w:tcW w:w="2174" w:type="dxa"/>
            <w:vAlign w:val="center"/>
          </w:tcPr>
          <w:p w14:paraId="70BF888C" w14:textId="21F4C049" w:rsidR="00F301D7" w:rsidRDefault="00F301D7" w:rsidP="00F301D7">
            <w:pPr>
              <w:pStyle w:val="Listparagraf"/>
              <w:ind w:left="0"/>
              <w:jc w:val="center"/>
              <w:rPr>
                <w:rFonts w:cstheme="minorHAnsi"/>
                <w:shd w:val="clear" w:color="auto" w:fill="FFFFFF"/>
                <w:lang w:val="ro-RO"/>
              </w:rPr>
            </w:pPr>
            <w:r>
              <w:rPr>
                <w:rFonts w:cstheme="minorHAnsi"/>
                <w:shd w:val="clear" w:color="auto" w:fill="FFFFFF"/>
                <w:lang w:val="ro-RO"/>
              </w:rPr>
              <w:t>5</w:t>
            </w:r>
          </w:p>
        </w:tc>
      </w:tr>
      <w:tr w:rsidR="00F301D7" w:rsidRPr="00490A8C" w14:paraId="572299D6" w14:textId="77777777" w:rsidTr="00F301D7">
        <w:tc>
          <w:tcPr>
            <w:tcW w:w="724" w:type="dxa"/>
            <w:vAlign w:val="center"/>
          </w:tcPr>
          <w:p w14:paraId="1090B7F4" w14:textId="27FDB9AC" w:rsidR="00F301D7" w:rsidRPr="006B74DC" w:rsidRDefault="00F301D7" w:rsidP="00F301D7">
            <w:pPr>
              <w:pStyle w:val="Listparagraf"/>
              <w:ind w:left="0"/>
              <w:jc w:val="center"/>
              <w:rPr>
                <w:rFonts w:cstheme="minorHAnsi"/>
                <w:shd w:val="clear" w:color="auto" w:fill="FFFFFF"/>
                <w:lang w:val="ro-RO"/>
              </w:rPr>
            </w:pPr>
            <w:r>
              <w:rPr>
                <w:rFonts w:cstheme="minorHAnsi"/>
                <w:shd w:val="clear" w:color="auto" w:fill="FFFFFF"/>
                <w:lang w:val="ro-RO"/>
              </w:rPr>
              <w:t>5.2</w:t>
            </w:r>
          </w:p>
        </w:tc>
        <w:tc>
          <w:tcPr>
            <w:tcW w:w="5803" w:type="dxa"/>
            <w:vAlign w:val="center"/>
          </w:tcPr>
          <w:p w14:paraId="1AEDC710" w14:textId="298D0490" w:rsidR="00F301D7" w:rsidRPr="006B74DC" w:rsidRDefault="00F301D7" w:rsidP="00F301D7">
            <w:pPr>
              <w:pStyle w:val="Listparagraf"/>
              <w:ind w:left="0"/>
              <w:jc w:val="both"/>
              <w:rPr>
                <w:rFonts w:cstheme="minorHAnsi"/>
                <w:shd w:val="clear" w:color="auto" w:fill="FFFFFF"/>
                <w:lang w:val="ro-RO"/>
              </w:rPr>
            </w:pPr>
            <w:r>
              <w:rPr>
                <w:rFonts w:cstheme="minorHAnsi"/>
                <w:shd w:val="clear" w:color="auto" w:fill="FFFFFF"/>
                <w:lang w:val="ro-RO"/>
              </w:rPr>
              <w:t>Solicitantul face dovada că pentru investiția propusă are semnat contractul pentru serviciile de elaborare a SF/DALI</w:t>
            </w:r>
          </w:p>
        </w:tc>
        <w:tc>
          <w:tcPr>
            <w:tcW w:w="2174" w:type="dxa"/>
            <w:vAlign w:val="center"/>
          </w:tcPr>
          <w:p w14:paraId="2EFA65DD" w14:textId="77777777" w:rsidR="00F301D7" w:rsidRPr="006B74DC" w:rsidRDefault="00F301D7" w:rsidP="00F301D7">
            <w:pPr>
              <w:pStyle w:val="Listparagraf"/>
              <w:ind w:left="0"/>
              <w:jc w:val="center"/>
              <w:rPr>
                <w:rFonts w:cstheme="minorHAnsi"/>
                <w:shd w:val="clear" w:color="auto" w:fill="FFFFFF"/>
                <w:lang w:val="ro-RO"/>
              </w:rPr>
            </w:pPr>
            <w:r>
              <w:rPr>
                <w:rFonts w:cstheme="minorHAnsi"/>
                <w:shd w:val="clear" w:color="auto" w:fill="FFFFFF"/>
                <w:lang w:val="ro-RO"/>
              </w:rPr>
              <w:t>10</w:t>
            </w:r>
          </w:p>
        </w:tc>
      </w:tr>
      <w:tr w:rsidR="00F301D7" w:rsidRPr="00490A8C" w14:paraId="2180A28D" w14:textId="77777777" w:rsidTr="00F301D7">
        <w:tc>
          <w:tcPr>
            <w:tcW w:w="724" w:type="dxa"/>
            <w:vAlign w:val="center"/>
          </w:tcPr>
          <w:p w14:paraId="65749CAD" w14:textId="6E3D35E8" w:rsidR="00F301D7" w:rsidRPr="006B74DC" w:rsidRDefault="00F301D7" w:rsidP="00F301D7">
            <w:pPr>
              <w:pStyle w:val="Listparagraf"/>
              <w:ind w:left="0"/>
              <w:jc w:val="center"/>
              <w:rPr>
                <w:rFonts w:cstheme="minorHAnsi"/>
                <w:shd w:val="clear" w:color="auto" w:fill="FFFFFF"/>
                <w:lang w:val="ro-RO"/>
              </w:rPr>
            </w:pPr>
            <w:r>
              <w:rPr>
                <w:rFonts w:cstheme="minorHAnsi"/>
                <w:shd w:val="clear" w:color="auto" w:fill="FFFFFF"/>
                <w:lang w:val="ro-RO"/>
              </w:rPr>
              <w:t>5.3</w:t>
            </w:r>
          </w:p>
        </w:tc>
        <w:tc>
          <w:tcPr>
            <w:tcW w:w="5803" w:type="dxa"/>
            <w:vAlign w:val="center"/>
          </w:tcPr>
          <w:p w14:paraId="45AB954E" w14:textId="77777777" w:rsidR="00F301D7" w:rsidRPr="006B74DC" w:rsidRDefault="00F301D7" w:rsidP="00F301D7">
            <w:pPr>
              <w:pStyle w:val="Listparagraf"/>
              <w:ind w:left="0"/>
              <w:jc w:val="both"/>
              <w:rPr>
                <w:rFonts w:cstheme="minorHAnsi"/>
                <w:shd w:val="clear" w:color="auto" w:fill="FFFFFF"/>
                <w:lang w:val="ro-RO"/>
              </w:rPr>
            </w:pPr>
            <w:r>
              <w:rPr>
                <w:rFonts w:cstheme="minorHAnsi"/>
                <w:shd w:val="clear" w:color="auto" w:fill="FFFFFF"/>
                <w:lang w:val="ro-RO"/>
              </w:rPr>
              <w:t>Solicitantul face dovada că pentru investiția propusă, are SF elaborat</w:t>
            </w:r>
          </w:p>
        </w:tc>
        <w:tc>
          <w:tcPr>
            <w:tcW w:w="2174" w:type="dxa"/>
            <w:vAlign w:val="center"/>
          </w:tcPr>
          <w:p w14:paraId="628B9FDC" w14:textId="77777777" w:rsidR="00F301D7" w:rsidRPr="006B74DC" w:rsidRDefault="00F301D7" w:rsidP="00F301D7">
            <w:pPr>
              <w:pStyle w:val="Listparagraf"/>
              <w:ind w:left="0"/>
              <w:jc w:val="center"/>
              <w:rPr>
                <w:rFonts w:cstheme="minorHAnsi"/>
                <w:shd w:val="clear" w:color="auto" w:fill="FFFFFF"/>
                <w:lang w:val="ro-RO"/>
              </w:rPr>
            </w:pPr>
            <w:r>
              <w:rPr>
                <w:rFonts w:cstheme="minorHAnsi"/>
                <w:shd w:val="clear" w:color="auto" w:fill="FFFFFF"/>
                <w:lang w:val="ro-RO"/>
              </w:rPr>
              <w:t>15</w:t>
            </w:r>
          </w:p>
        </w:tc>
      </w:tr>
      <w:tr w:rsidR="00F301D7" w:rsidRPr="00490A8C" w14:paraId="3BA302CB" w14:textId="77777777" w:rsidTr="00F301D7">
        <w:tc>
          <w:tcPr>
            <w:tcW w:w="724" w:type="dxa"/>
            <w:vAlign w:val="center"/>
          </w:tcPr>
          <w:p w14:paraId="5EE8B6B7" w14:textId="586B7E47" w:rsidR="00F301D7" w:rsidRPr="006B74DC" w:rsidRDefault="00F301D7" w:rsidP="00F301D7">
            <w:pPr>
              <w:pStyle w:val="Listparagraf"/>
              <w:ind w:left="0"/>
              <w:jc w:val="center"/>
              <w:rPr>
                <w:rFonts w:cstheme="minorHAnsi"/>
                <w:shd w:val="clear" w:color="auto" w:fill="FFFFFF"/>
                <w:lang w:val="ro-RO"/>
              </w:rPr>
            </w:pPr>
            <w:r>
              <w:rPr>
                <w:rFonts w:cstheme="minorHAnsi"/>
                <w:shd w:val="clear" w:color="auto" w:fill="FFFFFF"/>
                <w:lang w:val="ro-RO"/>
              </w:rPr>
              <w:t>5.4</w:t>
            </w:r>
          </w:p>
        </w:tc>
        <w:tc>
          <w:tcPr>
            <w:tcW w:w="5803" w:type="dxa"/>
            <w:vAlign w:val="center"/>
          </w:tcPr>
          <w:p w14:paraId="20B66CDD" w14:textId="77777777" w:rsidR="00F301D7" w:rsidRPr="006B74DC" w:rsidRDefault="00F301D7" w:rsidP="00F301D7">
            <w:pPr>
              <w:pStyle w:val="Listparagraf"/>
              <w:ind w:left="0"/>
              <w:jc w:val="both"/>
              <w:rPr>
                <w:rFonts w:cstheme="minorHAnsi"/>
                <w:shd w:val="clear" w:color="auto" w:fill="FFFFFF"/>
                <w:lang w:val="ro-RO"/>
              </w:rPr>
            </w:pPr>
            <w:r>
              <w:rPr>
                <w:rFonts w:cstheme="minorHAnsi"/>
                <w:shd w:val="clear" w:color="auto" w:fill="FFFFFF"/>
                <w:lang w:val="ro-RO"/>
              </w:rPr>
              <w:t>Solicitantul face dovada că pentru investiția propusă, are PT elaborat</w:t>
            </w:r>
          </w:p>
        </w:tc>
        <w:tc>
          <w:tcPr>
            <w:tcW w:w="2174" w:type="dxa"/>
            <w:vAlign w:val="center"/>
          </w:tcPr>
          <w:p w14:paraId="117B20B9" w14:textId="77777777" w:rsidR="00F301D7" w:rsidRPr="006B74DC" w:rsidRDefault="00F301D7" w:rsidP="00F301D7">
            <w:pPr>
              <w:pStyle w:val="Listparagraf"/>
              <w:ind w:left="0"/>
              <w:jc w:val="center"/>
              <w:rPr>
                <w:rFonts w:cstheme="minorHAnsi"/>
                <w:shd w:val="clear" w:color="auto" w:fill="FFFFFF"/>
                <w:lang w:val="ro-RO"/>
              </w:rPr>
            </w:pPr>
            <w:r>
              <w:rPr>
                <w:rFonts w:cstheme="minorHAnsi"/>
                <w:shd w:val="clear" w:color="auto" w:fill="FFFFFF"/>
                <w:lang w:val="ro-RO"/>
              </w:rPr>
              <w:t>20</w:t>
            </w:r>
          </w:p>
        </w:tc>
      </w:tr>
      <w:tr w:rsidR="00F301D7" w:rsidRPr="00490A8C" w14:paraId="54FFE5BB" w14:textId="77777777" w:rsidTr="00F301D7">
        <w:tc>
          <w:tcPr>
            <w:tcW w:w="724" w:type="dxa"/>
            <w:vAlign w:val="center"/>
          </w:tcPr>
          <w:p w14:paraId="77AEF850" w14:textId="77777777" w:rsidR="00F301D7" w:rsidRPr="006B74DC" w:rsidRDefault="00F301D7" w:rsidP="00F301D7">
            <w:pPr>
              <w:pStyle w:val="Listparagraf"/>
              <w:ind w:left="0"/>
              <w:jc w:val="center"/>
              <w:rPr>
                <w:rFonts w:cstheme="minorHAnsi"/>
                <w:shd w:val="clear" w:color="auto" w:fill="FFFFFF"/>
                <w:lang w:val="ro-RO"/>
              </w:rPr>
            </w:pPr>
            <w:r w:rsidRPr="006B74DC">
              <w:rPr>
                <w:rFonts w:cstheme="minorHAnsi"/>
                <w:shd w:val="clear" w:color="auto" w:fill="FFFFFF"/>
                <w:lang w:val="ro-RO"/>
              </w:rPr>
              <w:t>6.</w:t>
            </w:r>
          </w:p>
        </w:tc>
        <w:tc>
          <w:tcPr>
            <w:tcW w:w="5803" w:type="dxa"/>
            <w:vAlign w:val="center"/>
          </w:tcPr>
          <w:p w14:paraId="0E791BB6" w14:textId="77777777" w:rsidR="00F301D7" w:rsidRPr="009B5355" w:rsidRDefault="00F301D7" w:rsidP="00F301D7">
            <w:pPr>
              <w:pStyle w:val="Listparagraf"/>
              <w:ind w:left="0"/>
              <w:jc w:val="both"/>
              <w:rPr>
                <w:rFonts w:cstheme="minorHAnsi"/>
                <w:b/>
                <w:bCs/>
                <w:shd w:val="clear" w:color="auto" w:fill="FFFFFF"/>
                <w:lang w:val="ro-RO"/>
              </w:rPr>
            </w:pPr>
            <w:r w:rsidRPr="009B5355">
              <w:rPr>
                <w:rFonts w:cstheme="minorHAnsi"/>
                <w:b/>
                <w:bCs/>
                <w:shd w:val="clear" w:color="auto" w:fill="FFFFFF"/>
                <w:lang w:val="ro-RO"/>
              </w:rPr>
              <w:t>Contribuția proiectului la temele secundare FSE și temele orizontale</w:t>
            </w:r>
          </w:p>
        </w:tc>
        <w:tc>
          <w:tcPr>
            <w:tcW w:w="2174" w:type="dxa"/>
            <w:vAlign w:val="center"/>
          </w:tcPr>
          <w:p w14:paraId="5728D854" w14:textId="77777777" w:rsidR="00F301D7" w:rsidRPr="006B74DC" w:rsidRDefault="00F301D7" w:rsidP="00F301D7">
            <w:pPr>
              <w:pStyle w:val="Listparagraf"/>
              <w:ind w:left="0"/>
              <w:jc w:val="center"/>
              <w:rPr>
                <w:rFonts w:cstheme="minorHAnsi"/>
                <w:shd w:val="clear" w:color="auto" w:fill="FFFFFF"/>
                <w:lang w:val="ro-RO"/>
              </w:rPr>
            </w:pPr>
            <w:r w:rsidRPr="006B74DC">
              <w:rPr>
                <w:rFonts w:cstheme="minorHAnsi"/>
                <w:shd w:val="clear" w:color="auto" w:fill="FFFFFF"/>
                <w:lang w:val="ro-RO"/>
              </w:rPr>
              <w:t>Punctaj maxim 10 puncte</w:t>
            </w:r>
          </w:p>
        </w:tc>
      </w:tr>
      <w:tr w:rsidR="00F301D7" w:rsidRPr="00490A8C" w14:paraId="54A5EBD1" w14:textId="77777777" w:rsidTr="00F301D7">
        <w:tc>
          <w:tcPr>
            <w:tcW w:w="724" w:type="dxa"/>
            <w:vAlign w:val="center"/>
          </w:tcPr>
          <w:p w14:paraId="781D2141" w14:textId="77777777" w:rsidR="00F301D7" w:rsidRPr="006B74DC" w:rsidRDefault="00F301D7" w:rsidP="00F301D7">
            <w:pPr>
              <w:pStyle w:val="Listparagraf"/>
              <w:ind w:left="0"/>
              <w:jc w:val="center"/>
              <w:rPr>
                <w:rFonts w:cstheme="minorHAnsi"/>
                <w:shd w:val="clear" w:color="auto" w:fill="FFFFFF"/>
                <w:lang w:val="ro-RO"/>
              </w:rPr>
            </w:pPr>
            <w:r>
              <w:rPr>
                <w:rFonts w:cstheme="minorHAnsi"/>
                <w:shd w:val="clear" w:color="auto" w:fill="FFFFFF"/>
                <w:lang w:val="ro-RO"/>
              </w:rPr>
              <w:t>6.1</w:t>
            </w:r>
          </w:p>
        </w:tc>
        <w:tc>
          <w:tcPr>
            <w:tcW w:w="5803" w:type="dxa"/>
            <w:vAlign w:val="center"/>
          </w:tcPr>
          <w:p w14:paraId="1091B127" w14:textId="77777777" w:rsidR="00F301D7" w:rsidRPr="009B5355" w:rsidRDefault="00F301D7" w:rsidP="00F301D7">
            <w:pPr>
              <w:pStyle w:val="Listparagraf"/>
              <w:ind w:left="0"/>
              <w:jc w:val="both"/>
              <w:rPr>
                <w:rFonts w:cstheme="minorHAnsi"/>
                <w:shd w:val="clear" w:color="auto" w:fill="FFFFFF"/>
                <w:lang w:val="ro-RO"/>
              </w:rPr>
            </w:pPr>
            <w:r w:rsidRPr="004D7D86">
              <w:rPr>
                <w:rFonts w:cstheme="minorHAnsi"/>
                <w:lang w:val="pt-BR"/>
              </w:rPr>
              <w:t>Fișa de proiect prevede măsuri pentru asigurarea egalității de șanse și nediscriminare, cu accent pe măsuri de accesibilizare pentru persoanele cu dizabilități</w:t>
            </w:r>
          </w:p>
        </w:tc>
        <w:tc>
          <w:tcPr>
            <w:tcW w:w="2174" w:type="dxa"/>
            <w:vAlign w:val="center"/>
          </w:tcPr>
          <w:p w14:paraId="4045E66E" w14:textId="77777777" w:rsidR="00F301D7" w:rsidRPr="006B74DC" w:rsidRDefault="00F301D7" w:rsidP="00F301D7">
            <w:pPr>
              <w:pStyle w:val="Listparagraf"/>
              <w:ind w:left="0"/>
              <w:jc w:val="center"/>
              <w:rPr>
                <w:rFonts w:cstheme="minorHAnsi"/>
                <w:shd w:val="clear" w:color="auto" w:fill="FFFFFF"/>
                <w:lang w:val="ro-RO"/>
              </w:rPr>
            </w:pPr>
            <w:r>
              <w:rPr>
                <w:rFonts w:cstheme="minorHAnsi"/>
                <w:shd w:val="clear" w:color="auto" w:fill="FFFFFF"/>
                <w:lang w:val="ro-RO"/>
              </w:rPr>
              <w:t>3</w:t>
            </w:r>
          </w:p>
        </w:tc>
      </w:tr>
      <w:tr w:rsidR="00F301D7" w:rsidRPr="00490A8C" w14:paraId="57C4C88B" w14:textId="77777777" w:rsidTr="00F301D7">
        <w:tc>
          <w:tcPr>
            <w:tcW w:w="724" w:type="dxa"/>
            <w:vAlign w:val="center"/>
          </w:tcPr>
          <w:p w14:paraId="7C54934E" w14:textId="77777777" w:rsidR="00F301D7" w:rsidRPr="006B74DC" w:rsidRDefault="00F301D7" w:rsidP="00F301D7">
            <w:pPr>
              <w:pStyle w:val="Listparagraf"/>
              <w:ind w:left="0"/>
              <w:jc w:val="center"/>
              <w:rPr>
                <w:rFonts w:cstheme="minorHAnsi"/>
                <w:shd w:val="clear" w:color="auto" w:fill="FFFFFF"/>
                <w:lang w:val="ro-RO"/>
              </w:rPr>
            </w:pPr>
            <w:r>
              <w:rPr>
                <w:rFonts w:cstheme="minorHAnsi"/>
                <w:shd w:val="clear" w:color="auto" w:fill="FFFFFF"/>
                <w:lang w:val="ro-RO"/>
              </w:rPr>
              <w:t>6.2</w:t>
            </w:r>
          </w:p>
        </w:tc>
        <w:tc>
          <w:tcPr>
            <w:tcW w:w="5803" w:type="dxa"/>
            <w:vAlign w:val="center"/>
          </w:tcPr>
          <w:p w14:paraId="53A40422" w14:textId="77777777" w:rsidR="00F301D7" w:rsidRPr="009B5355" w:rsidRDefault="00F301D7" w:rsidP="00F301D7">
            <w:pPr>
              <w:pStyle w:val="Listparagraf"/>
              <w:ind w:left="0"/>
              <w:jc w:val="both"/>
              <w:rPr>
                <w:rFonts w:cstheme="minorHAnsi"/>
                <w:shd w:val="clear" w:color="auto" w:fill="FFFFFF"/>
                <w:lang w:val="ro-RO"/>
              </w:rPr>
            </w:pPr>
            <w:r w:rsidRPr="004D7D86">
              <w:rPr>
                <w:rFonts w:cstheme="minorHAnsi"/>
                <w:lang w:val="pt-BR"/>
              </w:rPr>
              <w:t>Fișa de proiect prevede măsuri pentru asigurarea egalității de gen</w:t>
            </w:r>
          </w:p>
        </w:tc>
        <w:tc>
          <w:tcPr>
            <w:tcW w:w="2174" w:type="dxa"/>
            <w:vAlign w:val="center"/>
          </w:tcPr>
          <w:p w14:paraId="563F5C4D" w14:textId="77777777" w:rsidR="00F301D7" w:rsidRPr="006B74DC" w:rsidRDefault="00F301D7" w:rsidP="00F301D7">
            <w:pPr>
              <w:pStyle w:val="Listparagraf"/>
              <w:ind w:left="0"/>
              <w:jc w:val="center"/>
              <w:rPr>
                <w:rFonts w:cstheme="minorHAnsi"/>
                <w:shd w:val="clear" w:color="auto" w:fill="FFFFFF"/>
                <w:lang w:val="ro-RO"/>
              </w:rPr>
            </w:pPr>
            <w:r>
              <w:rPr>
                <w:rFonts w:cstheme="minorHAnsi"/>
                <w:shd w:val="clear" w:color="auto" w:fill="FFFFFF"/>
                <w:lang w:val="ro-RO"/>
              </w:rPr>
              <w:t>3</w:t>
            </w:r>
          </w:p>
        </w:tc>
      </w:tr>
      <w:tr w:rsidR="00F301D7" w:rsidRPr="00490A8C" w14:paraId="56AD0CB7" w14:textId="77777777" w:rsidTr="00F301D7">
        <w:tc>
          <w:tcPr>
            <w:tcW w:w="724" w:type="dxa"/>
            <w:vAlign w:val="center"/>
          </w:tcPr>
          <w:p w14:paraId="334E5CC8" w14:textId="77777777" w:rsidR="00F301D7" w:rsidRPr="006B74DC" w:rsidRDefault="00F301D7" w:rsidP="00F301D7">
            <w:pPr>
              <w:pStyle w:val="Listparagraf"/>
              <w:ind w:left="0"/>
              <w:jc w:val="center"/>
              <w:rPr>
                <w:rFonts w:cstheme="minorHAnsi"/>
                <w:shd w:val="clear" w:color="auto" w:fill="FFFFFF"/>
                <w:lang w:val="ro-RO"/>
              </w:rPr>
            </w:pPr>
            <w:r>
              <w:rPr>
                <w:rFonts w:cstheme="minorHAnsi"/>
                <w:shd w:val="clear" w:color="auto" w:fill="FFFFFF"/>
                <w:lang w:val="ro-RO"/>
              </w:rPr>
              <w:t>6.3</w:t>
            </w:r>
          </w:p>
        </w:tc>
        <w:tc>
          <w:tcPr>
            <w:tcW w:w="5803" w:type="dxa"/>
            <w:vAlign w:val="center"/>
          </w:tcPr>
          <w:p w14:paraId="604A27CA" w14:textId="77777777" w:rsidR="00F301D7" w:rsidRPr="009B5355" w:rsidRDefault="00F301D7" w:rsidP="00F301D7">
            <w:pPr>
              <w:pStyle w:val="Listparagraf"/>
              <w:ind w:left="0"/>
              <w:jc w:val="both"/>
              <w:rPr>
                <w:rFonts w:cstheme="minorHAnsi"/>
                <w:shd w:val="clear" w:color="auto" w:fill="FFFFFF"/>
                <w:lang w:val="ro-RO"/>
              </w:rPr>
            </w:pPr>
            <w:r w:rsidRPr="004D7D86">
              <w:rPr>
                <w:rFonts w:cstheme="minorHAnsi"/>
                <w:lang w:val="pt-BR"/>
              </w:rPr>
              <w:t>Fișa de proiect asigură respectarea cerințelor privind protecția mediului, utilizarea eficientă a resurselor, atenuarea și adaptarea la schimbări climatice</w:t>
            </w:r>
          </w:p>
        </w:tc>
        <w:tc>
          <w:tcPr>
            <w:tcW w:w="2174" w:type="dxa"/>
            <w:vAlign w:val="center"/>
          </w:tcPr>
          <w:p w14:paraId="17E566FF" w14:textId="77777777" w:rsidR="00F301D7" w:rsidRPr="006B74DC" w:rsidRDefault="00F301D7" w:rsidP="00F301D7">
            <w:pPr>
              <w:pStyle w:val="Listparagraf"/>
              <w:ind w:left="0"/>
              <w:jc w:val="center"/>
              <w:rPr>
                <w:rFonts w:cstheme="minorHAnsi"/>
                <w:shd w:val="clear" w:color="auto" w:fill="FFFFFF"/>
                <w:lang w:val="ro-RO"/>
              </w:rPr>
            </w:pPr>
            <w:r>
              <w:rPr>
                <w:rFonts w:cstheme="minorHAnsi"/>
                <w:shd w:val="clear" w:color="auto" w:fill="FFFFFF"/>
                <w:lang w:val="ro-RO"/>
              </w:rPr>
              <w:t>3</w:t>
            </w:r>
          </w:p>
        </w:tc>
      </w:tr>
      <w:tr w:rsidR="00F301D7" w:rsidRPr="00490A8C" w14:paraId="6445E3D8" w14:textId="77777777" w:rsidTr="00F301D7">
        <w:tc>
          <w:tcPr>
            <w:tcW w:w="724" w:type="dxa"/>
            <w:vAlign w:val="center"/>
          </w:tcPr>
          <w:p w14:paraId="47CDBEA4" w14:textId="77777777" w:rsidR="00F301D7" w:rsidRDefault="00F301D7" w:rsidP="00F301D7">
            <w:pPr>
              <w:pStyle w:val="Listparagraf"/>
              <w:ind w:left="0"/>
              <w:jc w:val="center"/>
              <w:rPr>
                <w:rFonts w:cstheme="minorHAnsi"/>
                <w:shd w:val="clear" w:color="auto" w:fill="FFFFFF"/>
                <w:lang w:val="ro-RO"/>
              </w:rPr>
            </w:pPr>
            <w:r>
              <w:rPr>
                <w:rFonts w:cstheme="minorHAnsi"/>
                <w:shd w:val="clear" w:color="auto" w:fill="FFFFFF"/>
                <w:lang w:val="ro-RO"/>
              </w:rPr>
              <w:t>6.4</w:t>
            </w:r>
          </w:p>
        </w:tc>
        <w:tc>
          <w:tcPr>
            <w:tcW w:w="5803" w:type="dxa"/>
            <w:vAlign w:val="center"/>
          </w:tcPr>
          <w:p w14:paraId="0FDCA431" w14:textId="77777777" w:rsidR="00F301D7" w:rsidRDefault="00F301D7" w:rsidP="00F301D7">
            <w:pPr>
              <w:pStyle w:val="Listparagraf"/>
              <w:ind w:left="0"/>
              <w:jc w:val="both"/>
              <w:rPr>
                <w:rFonts w:cstheme="minorHAnsi"/>
                <w:shd w:val="clear" w:color="auto" w:fill="FFFFFF"/>
                <w:lang w:val="ro-RO"/>
              </w:rPr>
            </w:pPr>
            <w:r w:rsidRPr="004E5B17">
              <w:rPr>
                <w:rFonts w:cstheme="minorHAnsi"/>
                <w:lang w:val="pt-BR"/>
              </w:rPr>
              <w:t xml:space="preserve">Fișa de proiect prevede măsuri concrete de inovare socială </w:t>
            </w:r>
          </w:p>
          <w:p w14:paraId="3B178494" w14:textId="31366C11" w:rsidR="008A609A" w:rsidRPr="004E5B17" w:rsidRDefault="008A609A" w:rsidP="00F301D7">
            <w:pPr>
              <w:pStyle w:val="Listparagraf"/>
              <w:ind w:left="0"/>
              <w:jc w:val="both"/>
              <w:rPr>
                <w:rFonts w:cstheme="minorHAnsi"/>
                <w:lang w:val="pt-BR"/>
              </w:rPr>
            </w:pPr>
          </w:p>
        </w:tc>
        <w:tc>
          <w:tcPr>
            <w:tcW w:w="2174" w:type="dxa"/>
            <w:vAlign w:val="center"/>
          </w:tcPr>
          <w:p w14:paraId="1045E3EE" w14:textId="77777777" w:rsidR="00F301D7" w:rsidRPr="006B74DC" w:rsidRDefault="00F301D7" w:rsidP="00F301D7">
            <w:pPr>
              <w:pStyle w:val="Listparagraf"/>
              <w:ind w:left="0"/>
              <w:jc w:val="center"/>
              <w:rPr>
                <w:rFonts w:cstheme="minorHAnsi"/>
                <w:shd w:val="clear" w:color="auto" w:fill="FFFFFF"/>
                <w:lang w:val="ro-RO"/>
              </w:rPr>
            </w:pPr>
            <w:r>
              <w:rPr>
                <w:rFonts w:cstheme="minorHAnsi"/>
                <w:shd w:val="clear" w:color="auto" w:fill="FFFFFF"/>
                <w:lang w:val="ro-RO"/>
              </w:rPr>
              <w:t>1</w:t>
            </w:r>
          </w:p>
        </w:tc>
      </w:tr>
    </w:tbl>
    <w:p w14:paraId="3FA2F62F" w14:textId="77777777" w:rsidR="00DE19A3" w:rsidRPr="00E937EF" w:rsidRDefault="00DE19A3" w:rsidP="00E937EF">
      <w:pPr>
        <w:spacing w:after="0" w:line="240" w:lineRule="auto"/>
        <w:rPr>
          <w:rFonts w:ascii="Trebuchet MS" w:hAnsi="Trebuchet MS" w:cstheme="minorHAnsi"/>
          <w:shd w:val="clear" w:color="auto" w:fill="FFFFFF"/>
          <w:lang w:val="ro-RO"/>
        </w:rPr>
      </w:pPr>
    </w:p>
    <w:p w14:paraId="69CB46E2" w14:textId="77777777" w:rsidR="00DE19A3" w:rsidRPr="00E937EF" w:rsidRDefault="00DE19A3" w:rsidP="00E937EF">
      <w:pPr>
        <w:spacing w:after="0" w:line="240" w:lineRule="auto"/>
        <w:jc w:val="both"/>
        <w:rPr>
          <w:rFonts w:ascii="Trebuchet MS" w:hAnsi="Trebuchet MS" w:cstheme="minorHAnsi"/>
          <w:shd w:val="clear" w:color="auto" w:fill="FFFFFF"/>
          <w:lang w:val="ro-RO"/>
        </w:rPr>
      </w:pPr>
      <w:r w:rsidRPr="00E937EF">
        <w:rPr>
          <w:rFonts w:ascii="Trebuchet MS" w:hAnsi="Trebuchet MS" w:cstheme="minorHAnsi"/>
          <w:shd w:val="clear" w:color="auto" w:fill="FFFFFF"/>
          <w:lang w:val="ro-RO"/>
        </w:rPr>
        <w:t>Pragul minim de calitate sub care fișele de proiect vor fi automat respinse va fi de 50 puncte,  reprezentând valoarea totalului punctajului minim aferent fiecărui criteriu de selecție.</w:t>
      </w:r>
    </w:p>
    <w:p w14:paraId="366B35D4" w14:textId="77777777" w:rsidR="00DE19A3" w:rsidRPr="00E937EF" w:rsidRDefault="00DE19A3" w:rsidP="00E937EF">
      <w:pPr>
        <w:spacing w:after="0" w:line="240" w:lineRule="auto"/>
        <w:rPr>
          <w:rFonts w:ascii="Trebuchet MS" w:hAnsi="Trebuchet MS" w:cstheme="minorHAnsi"/>
          <w:shd w:val="clear" w:color="auto" w:fill="FFFFFF"/>
          <w:lang w:val="ro-RO"/>
        </w:rPr>
      </w:pPr>
    </w:p>
    <w:p w14:paraId="49FCC4CE" w14:textId="77777777" w:rsidR="00DE19A3" w:rsidRPr="00E937EF" w:rsidRDefault="00DE19A3" w:rsidP="00E937EF">
      <w:pPr>
        <w:spacing w:after="0" w:line="240" w:lineRule="auto"/>
        <w:rPr>
          <w:rFonts w:ascii="Trebuchet MS" w:hAnsi="Trebuchet MS" w:cstheme="minorHAnsi"/>
          <w:b/>
          <w:bCs/>
          <w:shd w:val="clear" w:color="auto" w:fill="FFFFFF"/>
          <w:lang w:val="ro-RO"/>
        </w:rPr>
      </w:pPr>
      <w:r w:rsidRPr="00E937EF">
        <w:rPr>
          <w:rFonts w:ascii="Trebuchet MS" w:hAnsi="Trebuchet MS" w:cstheme="minorHAnsi"/>
          <w:b/>
          <w:bCs/>
          <w:shd w:val="clear" w:color="auto" w:fill="FFFFFF"/>
          <w:lang w:val="ro-RO"/>
        </w:rPr>
        <w:t>Criterii de departajare:</w:t>
      </w:r>
    </w:p>
    <w:p w14:paraId="0116F4EC" w14:textId="77777777" w:rsidR="00DE19A3" w:rsidRPr="00E937EF" w:rsidRDefault="00DE19A3" w:rsidP="00E937EF">
      <w:pPr>
        <w:spacing w:after="0" w:line="240" w:lineRule="auto"/>
        <w:jc w:val="both"/>
        <w:rPr>
          <w:rFonts w:ascii="Trebuchet MS" w:hAnsi="Trebuchet MS" w:cstheme="minorHAnsi"/>
          <w:shd w:val="clear" w:color="auto" w:fill="FFFFFF"/>
          <w:lang w:val="ro-RO"/>
        </w:rPr>
      </w:pPr>
      <w:r w:rsidRPr="00E937EF">
        <w:rPr>
          <w:rFonts w:ascii="Trebuchet MS" w:hAnsi="Trebuchet MS" w:cstheme="minorHAnsi"/>
          <w:shd w:val="clear" w:color="auto" w:fill="FFFFFF"/>
          <w:lang w:val="ro-RO"/>
        </w:rPr>
        <w:t>Departajarea fișelor de proiecte care, în urma evaluării, vor înregistra punctaje egale, se va realiza în funcție de gradul de maturitate al propunerii de proiect, în funcție de documentele justificative prezentate, în următoarea ordine:</w:t>
      </w:r>
    </w:p>
    <w:p w14:paraId="68BEAC4B" w14:textId="60571E3F" w:rsidR="00DE19A3" w:rsidRPr="00E937EF" w:rsidRDefault="00DE19A3" w:rsidP="001B2CFD">
      <w:pPr>
        <w:pStyle w:val="Listparagraf"/>
        <w:numPr>
          <w:ilvl w:val="0"/>
          <w:numId w:val="7"/>
        </w:numPr>
        <w:spacing w:after="0" w:line="240" w:lineRule="auto"/>
        <w:jc w:val="both"/>
        <w:rPr>
          <w:rFonts w:ascii="Trebuchet MS" w:hAnsi="Trebuchet MS" w:cstheme="minorHAnsi"/>
          <w:shd w:val="clear" w:color="auto" w:fill="FFFFFF"/>
          <w:lang w:val="ro-RO"/>
        </w:rPr>
      </w:pPr>
      <w:r w:rsidRPr="00E937EF">
        <w:rPr>
          <w:rFonts w:ascii="Trebuchet MS" w:hAnsi="Trebuchet MS" w:cstheme="minorHAnsi"/>
          <w:shd w:val="clear" w:color="auto" w:fill="FFFFFF"/>
          <w:lang w:val="ro-RO"/>
        </w:rPr>
        <w:t>Fișa de proiect este însoțită de notă conceptuală/temă de proiectare pentru investiția propusă</w:t>
      </w:r>
      <w:r w:rsidR="007E15F3">
        <w:rPr>
          <w:rFonts w:ascii="Trebuchet MS" w:hAnsi="Trebuchet MS" w:cstheme="minorHAnsi"/>
          <w:shd w:val="clear" w:color="auto" w:fill="FFFFFF"/>
          <w:lang w:val="ro-RO"/>
        </w:rPr>
        <w:t>;</w:t>
      </w:r>
    </w:p>
    <w:p w14:paraId="75E499AD" w14:textId="0930463C" w:rsidR="00DE19A3" w:rsidRPr="00E937EF" w:rsidRDefault="00DE19A3" w:rsidP="001B2CFD">
      <w:pPr>
        <w:pStyle w:val="Listparagraf"/>
        <w:numPr>
          <w:ilvl w:val="0"/>
          <w:numId w:val="7"/>
        </w:numPr>
        <w:spacing w:after="0" w:line="240" w:lineRule="auto"/>
        <w:jc w:val="both"/>
        <w:rPr>
          <w:rFonts w:ascii="Trebuchet MS" w:hAnsi="Trebuchet MS" w:cstheme="minorHAnsi"/>
          <w:shd w:val="clear" w:color="auto" w:fill="FFFFFF"/>
          <w:lang w:val="ro-RO"/>
        </w:rPr>
      </w:pPr>
      <w:r w:rsidRPr="00E937EF">
        <w:rPr>
          <w:rFonts w:ascii="Trebuchet MS" w:hAnsi="Trebuchet MS" w:cstheme="minorHAnsi"/>
          <w:shd w:val="clear" w:color="auto" w:fill="FFFFFF"/>
          <w:lang w:val="ro-RO"/>
        </w:rPr>
        <w:t>Fișa de proiect este însoțită  de deviz aferent fazei SF</w:t>
      </w:r>
      <w:r w:rsidR="007E15F3">
        <w:rPr>
          <w:rFonts w:ascii="Trebuchet MS" w:hAnsi="Trebuchet MS" w:cstheme="minorHAnsi"/>
          <w:shd w:val="clear" w:color="auto" w:fill="FFFFFF"/>
          <w:lang w:val="ro-RO"/>
        </w:rPr>
        <w:t>;</w:t>
      </w:r>
    </w:p>
    <w:p w14:paraId="5DE884BF" w14:textId="1C031C21" w:rsidR="00DE19A3" w:rsidRPr="00E937EF" w:rsidRDefault="00DE19A3" w:rsidP="001B2CFD">
      <w:pPr>
        <w:pStyle w:val="Listparagraf"/>
        <w:numPr>
          <w:ilvl w:val="0"/>
          <w:numId w:val="7"/>
        </w:numPr>
        <w:spacing w:after="0" w:line="240" w:lineRule="auto"/>
        <w:jc w:val="both"/>
        <w:rPr>
          <w:rFonts w:ascii="Trebuchet MS" w:hAnsi="Trebuchet MS" w:cstheme="minorHAnsi"/>
          <w:shd w:val="clear" w:color="auto" w:fill="FFFFFF"/>
          <w:lang w:val="ro-RO"/>
        </w:rPr>
      </w:pPr>
      <w:r w:rsidRPr="00E937EF">
        <w:rPr>
          <w:rFonts w:ascii="Trebuchet MS" w:hAnsi="Trebuchet MS" w:cstheme="minorHAnsi"/>
          <w:shd w:val="clear" w:color="auto" w:fill="FFFFFF"/>
          <w:lang w:val="ro-RO"/>
        </w:rPr>
        <w:t>Fișa de proiect este însoțită  de deviz aferente fazei PT</w:t>
      </w:r>
      <w:r w:rsidR="007E15F3">
        <w:rPr>
          <w:rFonts w:ascii="Trebuchet MS" w:hAnsi="Trebuchet MS" w:cstheme="minorHAnsi"/>
          <w:shd w:val="clear" w:color="auto" w:fill="FFFFFF"/>
          <w:lang w:val="ro-RO"/>
        </w:rPr>
        <w:t>.</w:t>
      </w:r>
    </w:p>
    <w:p w14:paraId="3C3979D0" w14:textId="77777777" w:rsidR="00DE19A3" w:rsidRPr="00E937EF" w:rsidRDefault="00DE19A3" w:rsidP="00E937EF">
      <w:pPr>
        <w:spacing w:after="0" w:line="240" w:lineRule="auto"/>
        <w:rPr>
          <w:rFonts w:ascii="Trebuchet MS" w:hAnsi="Trebuchet MS" w:cstheme="minorHAnsi"/>
          <w:shd w:val="clear" w:color="auto" w:fill="FFFFFF"/>
          <w:lang w:val="ro-RO"/>
        </w:rPr>
      </w:pPr>
    </w:p>
    <w:p w14:paraId="04030605" w14:textId="32A78086" w:rsidR="00C678A7" w:rsidRPr="00E937EF" w:rsidRDefault="006A2687" w:rsidP="001B2CFD">
      <w:pPr>
        <w:pStyle w:val="Listparagraf"/>
        <w:numPr>
          <w:ilvl w:val="0"/>
          <w:numId w:val="10"/>
        </w:numPr>
        <w:spacing w:after="0" w:line="240" w:lineRule="auto"/>
        <w:jc w:val="both"/>
        <w:rPr>
          <w:rFonts w:ascii="Trebuchet MS" w:hAnsi="Trebuchet MS" w:cstheme="minorHAnsi"/>
          <w:b/>
          <w:bCs/>
          <w:shd w:val="clear" w:color="auto" w:fill="FFFFFF"/>
          <w:lang w:val="ro-RO"/>
        </w:rPr>
      </w:pPr>
      <w:r>
        <w:rPr>
          <w:rFonts w:ascii="Trebuchet MS" w:hAnsi="Trebuchet MS" w:cstheme="minorHAnsi"/>
          <w:b/>
          <w:bCs/>
          <w:shd w:val="clear" w:color="auto" w:fill="FFFFFF"/>
          <w:lang w:val="ro-RO"/>
        </w:rPr>
        <w:t xml:space="preserve"> </w:t>
      </w:r>
      <w:r w:rsidR="00C678A7" w:rsidRPr="00E937EF">
        <w:rPr>
          <w:rFonts w:ascii="Trebuchet MS" w:hAnsi="Trebuchet MS" w:cstheme="minorHAnsi"/>
          <w:b/>
          <w:bCs/>
          <w:shd w:val="clear" w:color="auto" w:fill="FFFFFF"/>
          <w:lang w:val="ro-RO"/>
        </w:rPr>
        <w:t>Modelul cadrul al fișei de proiect pentru respectivul apel;</w:t>
      </w:r>
    </w:p>
    <w:p w14:paraId="030A9F0C" w14:textId="77777777" w:rsidR="00670C4D" w:rsidRPr="00E937EF" w:rsidRDefault="00670C4D" w:rsidP="00E937EF">
      <w:pPr>
        <w:spacing w:after="0" w:line="240" w:lineRule="auto"/>
        <w:jc w:val="both"/>
        <w:rPr>
          <w:rFonts w:ascii="Trebuchet MS" w:hAnsi="Trebuchet MS" w:cstheme="minorHAnsi"/>
          <w:shd w:val="clear" w:color="auto" w:fill="FFFFFF"/>
          <w:lang w:val="ro-RO"/>
        </w:rPr>
      </w:pPr>
      <w:r w:rsidRPr="00E937EF">
        <w:rPr>
          <w:rFonts w:ascii="Trebuchet MS" w:hAnsi="Trebuchet MS" w:cstheme="minorHAnsi"/>
          <w:shd w:val="clear" w:color="auto" w:fill="FFFFFF"/>
          <w:lang w:val="ro-RO"/>
        </w:rPr>
        <w:t>Modelul cadru al fișei de proiect pentru prezentul apel constituie anexă la prezentul ghid și are următoarea structură:</w:t>
      </w:r>
    </w:p>
    <w:p w14:paraId="49844FCC" w14:textId="77777777" w:rsidR="00670C4D" w:rsidRPr="00E937EF" w:rsidRDefault="00670C4D" w:rsidP="001B2CFD">
      <w:pPr>
        <w:pStyle w:val="Listparagraf"/>
        <w:numPr>
          <w:ilvl w:val="0"/>
          <w:numId w:val="11"/>
        </w:numPr>
        <w:spacing w:after="0" w:line="240" w:lineRule="auto"/>
        <w:jc w:val="both"/>
        <w:rPr>
          <w:rFonts w:ascii="Trebuchet MS" w:hAnsi="Trebuchet MS" w:cstheme="minorHAnsi"/>
          <w:shd w:val="clear" w:color="auto" w:fill="FFFFFF"/>
          <w:lang w:val="ro-RO"/>
        </w:rPr>
      </w:pPr>
      <w:r w:rsidRPr="00E937EF">
        <w:rPr>
          <w:rFonts w:ascii="Trebuchet MS" w:hAnsi="Trebuchet MS" w:cstheme="minorHAnsi"/>
          <w:shd w:val="clear" w:color="auto" w:fill="FFFFFF"/>
          <w:lang w:val="ro-RO"/>
        </w:rPr>
        <w:t>Date de identificare ale solicitantului</w:t>
      </w:r>
    </w:p>
    <w:p w14:paraId="73F6270A" w14:textId="77777777" w:rsidR="00670C4D" w:rsidRPr="00E937EF" w:rsidRDefault="00670C4D" w:rsidP="001B2CFD">
      <w:pPr>
        <w:pStyle w:val="Listparagraf"/>
        <w:numPr>
          <w:ilvl w:val="0"/>
          <w:numId w:val="11"/>
        </w:numPr>
        <w:spacing w:after="0" w:line="240" w:lineRule="auto"/>
        <w:jc w:val="both"/>
        <w:rPr>
          <w:rFonts w:ascii="Trebuchet MS" w:hAnsi="Trebuchet MS" w:cstheme="minorHAnsi"/>
          <w:shd w:val="clear" w:color="auto" w:fill="FFFFFF"/>
          <w:lang w:val="ro-RO"/>
        </w:rPr>
      </w:pPr>
      <w:r w:rsidRPr="00E937EF">
        <w:rPr>
          <w:rFonts w:ascii="Trebuchet MS" w:hAnsi="Trebuchet MS" w:cstheme="minorHAnsi"/>
          <w:shd w:val="clear" w:color="auto" w:fill="FFFFFF"/>
          <w:lang w:val="ro-RO"/>
        </w:rPr>
        <w:t>Argumentarea modului în care proiectul propus contribuie la atingerea obiectivului specific al programului</w:t>
      </w:r>
    </w:p>
    <w:p w14:paraId="4544AAFC" w14:textId="77777777" w:rsidR="00670C4D" w:rsidRPr="00E937EF" w:rsidRDefault="00670C4D" w:rsidP="001B2CFD">
      <w:pPr>
        <w:pStyle w:val="Listparagraf"/>
        <w:numPr>
          <w:ilvl w:val="0"/>
          <w:numId w:val="11"/>
        </w:numPr>
        <w:spacing w:after="0" w:line="240" w:lineRule="auto"/>
        <w:jc w:val="both"/>
        <w:rPr>
          <w:rFonts w:ascii="Trebuchet MS" w:hAnsi="Trebuchet MS" w:cstheme="minorHAnsi"/>
          <w:shd w:val="clear" w:color="auto" w:fill="FFFFFF"/>
          <w:lang w:val="ro-RO"/>
        </w:rPr>
      </w:pPr>
      <w:r w:rsidRPr="00E937EF">
        <w:rPr>
          <w:rFonts w:ascii="Trebuchet MS" w:hAnsi="Trebuchet MS" w:cstheme="minorHAnsi"/>
          <w:shd w:val="clear" w:color="auto" w:fill="FFFFFF"/>
          <w:lang w:val="ro-RO"/>
        </w:rPr>
        <w:t>Prezentarea rezultatelor estimate ale proiectului</w:t>
      </w:r>
    </w:p>
    <w:p w14:paraId="7660653A" w14:textId="77777777" w:rsidR="00670C4D" w:rsidRPr="00E937EF" w:rsidRDefault="00670C4D" w:rsidP="001B2CFD">
      <w:pPr>
        <w:pStyle w:val="Listparagraf"/>
        <w:numPr>
          <w:ilvl w:val="0"/>
          <w:numId w:val="11"/>
        </w:numPr>
        <w:spacing w:after="0" w:line="240" w:lineRule="auto"/>
        <w:jc w:val="both"/>
        <w:rPr>
          <w:rFonts w:ascii="Trebuchet MS" w:hAnsi="Trebuchet MS" w:cstheme="minorHAnsi"/>
          <w:shd w:val="clear" w:color="auto" w:fill="FFFFFF"/>
          <w:lang w:val="ro-RO"/>
        </w:rPr>
      </w:pPr>
      <w:r w:rsidRPr="00E937EF">
        <w:rPr>
          <w:rFonts w:ascii="Trebuchet MS" w:hAnsi="Trebuchet MS" w:cstheme="minorHAnsi"/>
          <w:shd w:val="clear" w:color="auto" w:fill="FFFFFF"/>
          <w:lang w:val="ro-RO"/>
        </w:rPr>
        <w:t>Prezentarea strategiei avute în vedere pentru atingerea rezultatelor vizate, plan de activități</w:t>
      </w:r>
    </w:p>
    <w:p w14:paraId="6B18608C" w14:textId="77777777" w:rsidR="00670C4D" w:rsidRPr="00E937EF" w:rsidRDefault="00670C4D" w:rsidP="001B2CFD">
      <w:pPr>
        <w:pStyle w:val="Listparagraf"/>
        <w:numPr>
          <w:ilvl w:val="0"/>
          <w:numId w:val="11"/>
        </w:numPr>
        <w:spacing w:after="0" w:line="240" w:lineRule="auto"/>
        <w:jc w:val="both"/>
        <w:rPr>
          <w:rFonts w:ascii="Trebuchet MS" w:hAnsi="Trebuchet MS" w:cstheme="minorHAnsi"/>
          <w:shd w:val="clear" w:color="auto" w:fill="FFFFFF"/>
          <w:lang w:val="ro-RO"/>
        </w:rPr>
      </w:pPr>
      <w:r w:rsidRPr="00E937EF">
        <w:rPr>
          <w:rFonts w:ascii="Trebuchet MS" w:hAnsi="Trebuchet MS" w:cstheme="minorHAnsi"/>
          <w:shd w:val="clear" w:color="auto" w:fill="FFFFFF"/>
          <w:lang w:val="ro-RO"/>
        </w:rPr>
        <w:t>Prezentarea indicatorilor proiectului, conform indicatorilor de realizare ai programului</w:t>
      </w:r>
    </w:p>
    <w:p w14:paraId="213CCC14" w14:textId="77777777" w:rsidR="00670C4D" w:rsidRPr="00E937EF" w:rsidRDefault="00670C4D" w:rsidP="001B2CFD">
      <w:pPr>
        <w:pStyle w:val="Listparagraf"/>
        <w:numPr>
          <w:ilvl w:val="0"/>
          <w:numId w:val="11"/>
        </w:numPr>
        <w:spacing w:after="0" w:line="240" w:lineRule="auto"/>
        <w:jc w:val="both"/>
        <w:rPr>
          <w:rFonts w:ascii="Trebuchet MS" w:hAnsi="Trebuchet MS" w:cstheme="minorHAnsi"/>
          <w:shd w:val="clear" w:color="auto" w:fill="FFFFFF"/>
          <w:lang w:val="ro-RO"/>
        </w:rPr>
      </w:pPr>
      <w:r w:rsidRPr="00E937EF">
        <w:rPr>
          <w:rFonts w:ascii="Trebuchet MS" w:hAnsi="Trebuchet MS" w:cstheme="minorHAnsi"/>
          <w:shd w:val="clear" w:color="auto" w:fill="FFFFFF"/>
          <w:lang w:val="ro-RO"/>
        </w:rPr>
        <w:t>Evaluarea stadiului de maturitate al proiectului</w:t>
      </w:r>
    </w:p>
    <w:p w14:paraId="346DE06D" w14:textId="77777777" w:rsidR="00670C4D" w:rsidRPr="00E937EF" w:rsidRDefault="006D6178" w:rsidP="001B2CFD">
      <w:pPr>
        <w:pStyle w:val="Listparagraf"/>
        <w:numPr>
          <w:ilvl w:val="0"/>
          <w:numId w:val="11"/>
        </w:numPr>
        <w:spacing w:after="0" w:line="240" w:lineRule="auto"/>
        <w:jc w:val="both"/>
        <w:rPr>
          <w:rFonts w:ascii="Trebuchet MS" w:hAnsi="Trebuchet MS" w:cstheme="minorHAnsi"/>
          <w:shd w:val="clear" w:color="auto" w:fill="FFFFFF"/>
          <w:lang w:val="ro-RO"/>
        </w:rPr>
      </w:pPr>
      <w:r w:rsidRPr="00E937EF">
        <w:rPr>
          <w:rFonts w:ascii="Trebuchet MS" w:hAnsi="Trebuchet MS" w:cstheme="minorHAnsi"/>
          <w:shd w:val="clear" w:color="auto" w:fill="FFFFFF"/>
          <w:lang w:val="ro-RO"/>
        </w:rPr>
        <w:t>Analiza încadrării proiectului în documentele strategice naționale relevante</w:t>
      </w:r>
    </w:p>
    <w:p w14:paraId="7647822C" w14:textId="77777777" w:rsidR="006D6178" w:rsidRPr="00E937EF" w:rsidRDefault="006D6178" w:rsidP="001B2CFD">
      <w:pPr>
        <w:pStyle w:val="Listparagraf"/>
        <w:numPr>
          <w:ilvl w:val="0"/>
          <w:numId w:val="11"/>
        </w:numPr>
        <w:spacing w:after="0" w:line="240" w:lineRule="auto"/>
        <w:jc w:val="both"/>
        <w:rPr>
          <w:rFonts w:ascii="Trebuchet MS" w:hAnsi="Trebuchet MS" w:cstheme="minorHAnsi"/>
          <w:shd w:val="clear" w:color="auto" w:fill="FFFFFF"/>
          <w:lang w:val="ro-RO"/>
        </w:rPr>
      </w:pPr>
      <w:r w:rsidRPr="00E937EF">
        <w:rPr>
          <w:rFonts w:ascii="Trebuchet MS" w:hAnsi="Trebuchet MS" w:cstheme="minorHAnsi"/>
          <w:shd w:val="clear" w:color="auto" w:fill="FFFFFF"/>
          <w:lang w:val="ro-RO"/>
        </w:rPr>
        <w:t>Prezentarea grupului țintă vizat</w:t>
      </w:r>
    </w:p>
    <w:p w14:paraId="3059C440" w14:textId="77777777" w:rsidR="006D6178" w:rsidRPr="00E937EF" w:rsidRDefault="006D6178" w:rsidP="001B2CFD">
      <w:pPr>
        <w:pStyle w:val="Listparagraf"/>
        <w:numPr>
          <w:ilvl w:val="0"/>
          <w:numId w:val="11"/>
        </w:numPr>
        <w:spacing w:after="0" w:line="240" w:lineRule="auto"/>
        <w:jc w:val="both"/>
        <w:rPr>
          <w:rFonts w:ascii="Trebuchet MS" w:hAnsi="Trebuchet MS" w:cstheme="minorHAnsi"/>
          <w:shd w:val="clear" w:color="auto" w:fill="FFFFFF"/>
          <w:lang w:val="ro-RO"/>
        </w:rPr>
      </w:pPr>
      <w:r w:rsidRPr="00E937EF">
        <w:rPr>
          <w:rFonts w:ascii="Trebuchet MS" w:hAnsi="Trebuchet MS" w:cstheme="minorHAnsi"/>
          <w:shd w:val="clear" w:color="auto" w:fill="FFFFFF"/>
          <w:lang w:val="ro-RO"/>
        </w:rPr>
        <w:t>Identificarea și prezentarea problemelor existente la nivelul grupului țintă</w:t>
      </w:r>
    </w:p>
    <w:p w14:paraId="7ECAA53C" w14:textId="77777777" w:rsidR="006D6178" w:rsidRPr="00E937EF" w:rsidRDefault="006D6178" w:rsidP="001B2CFD">
      <w:pPr>
        <w:pStyle w:val="Listparagraf"/>
        <w:numPr>
          <w:ilvl w:val="0"/>
          <w:numId w:val="11"/>
        </w:numPr>
        <w:spacing w:after="0" w:line="240" w:lineRule="auto"/>
        <w:jc w:val="both"/>
        <w:rPr>
          <w:rFonts w:ascii="Trebuchet MS" w:hAnsi="Trebuchet MS" w:cstheme="minorHAnsi"/>
          <w:shd w:val="clear" w:color="auto" w:fill="FFFFFF"/>
          <w:lang w:val="ro-RO"/>
        </w:rPr>
      </w:pPr>
      <w:r w:rsidRPr="00E937EF">
        <w:rPr>
          <w:rFonts w:ascii="Trebuchet MS" w:hAnsi="Trebuchet MS" w:cstheme="minorHAnsi"/>
          <w:shd w:val="clear" w:color="auto" w:fill="FFFFFF"/>
          <w:lang w:val="ro-RO"/>
        </w:rPr>
        <w:t>Prezentarea modalităților de realizare a problemelor grupului țintă</w:t>
      </w:r>
    </w:p>
    <w:p w14:paraId="3F31F4C5" w14:textId="77777777" w:rsidR="006D6178" w:rsidRPr="00E937EF" w:rsidRDefault="006D6178" w:rsidP="001B2CFD">
      <w:pPr>
        <w:pStyle w:val="Listparagraf"/>
        <w:numPr>
          <w:ilvl w:val="0"/>
          <w:numId w:val="11"/>
        </w:numPr>
        <w:spacing w:after="0" w:line="240" w:lineRule="auto"/>
        <w:jc w:val="both"/>
        <w:rPr>
          <w:rFonts w:ascii="Trebuchet MS" w:hAnsi="Trebuchet MS" w:cstheme="minorHAnsi"/>
          <w:shd w:val="clear" w:color="auto" w:fill="FFFFFF"/>
          <w:lang w:val="ro-RO"/>
        </w:rPr>
      </w:pPr>
      <w:r w:rsidRPr="00E937EF">
        <w:rPr>
          <w:rFonts w:ascii="Trebuchet MS" w:hAnsi="Trebuchet MS" w:cstheme="minorHAnsi"/>
          <w:shd w:val="clear" w:color="auto" w:fill="FFFFFF"/>
          <w:lang w:val="ro-RO"/>
        </w:rPr>
        <w:t>Prezentarea complementarității între investiție și măsurile soft, de tip FSE</w:t>
      </w:r>
    </w:p>
    <w:p w14:paraId="7A87FAB6" w14:textId="77777777" w:rsidR="006D6178" w:rsidRPr="00E937EF" w:rsidRDefault="006D6178" w:rsidP="001B2CFD">
      <w:pPr>
        <w:pStyle w:val="Listparagraf"/>
        <w:numPr>
          <w:ilvl w:val="0"/>
          <w:numId w:val="11"/>
        </w:numPr>
        <w:spacing w:after="0" w:line="240" w:lineRule="auto"/>
        <w:jc w:val="both"/>
        <w:rPr>
          <w:rFonts w:ascii="Trebuchet MS" w:hAnsi="Trebuchet MS" w:cstheme="minorHAnsi"/>
          <w:shd w:val="clear" w:color="auto" w:fill="FFFFFF"/>
          <w:lang w:val="ro-RO"/>
        </w:rPr>
      </w:pPr>
      <w:r w:rsidRPr="00E937EF">
        <w:rPr>
          <w:rFonts w:ascii="Trebuchet MS" w:hAnsi="Trebuchet MS" w:cstheme="minorHAnsi"/>
          <w:shd w:val="clear" w:color="auto" w:fill="FFFFFF"/>
          <w:lang w:val="ro-RO"/>
        </w:rPr>
        <w:t>Prezentarea surselor de finanțare aferente proiectului</w:t>
      </w:r>
    </w:p>
    <w:p w14:paraId="4DAA0D74" w14:textId="77777777" w:rsidR="006D6178" w:rsidRPr="00E937EF" w:rsidRDefault="006D6178" w:rsidP="001B2CFD">
      <w:pPr>
        <w:pStyle w:val="Listparagraf"/>
        <w:numPr>
          <w:ilvl w:val="0"/>
          <w:numId w:val="11"/>
        </w:numPr>
        <w:spacing w:after="0" w:line="240" w:lineRule="auto"/>
        <w:jc w:val="both"/>
        <w:rPr>
          <w:rFonts w:ascii="Trebuchet MS" w:hAnsi="Trebuchet MS" w:cstheme="minorHAnsi"/>
          <w:shd w:val="clear" w:color="auto" w:fill="FFFFFF"/>
          <w:lang w:val="ro-RO"/>
        </w:rPr>
      </w:pPr>
      <w:r w:rsidRPr="00E937EF">
        <w:rPr>
          <w:rFonts w:ascii="Trebuchet MS" w:hAnsi="Trebuchet MS" w:cstheme="minorHAnsi"/>
          <w:shd w:val="clear" w:color="auto" w:fill="FFFFFF"/>
          <w:lang w:val="ro-RO"/>
        </w:rPr>
        <w:t>Prezentarea elementelor de sustenabilitate ale proiectului</w:t>
      </w:r>
    </w:p>
    <w:p w14:paraId="0FD3065E" w14:textId="77777777" w:rsidR="006D6178" w:rsidRPr="00E937EF" w:rsidRDefault="006D6178" w:rsidP="001B2CFD">
      <w:pPr>
        <w:pStyle w:val="Listparagraf"/>
        <w:numPr>
          <w:ilvl w:val="0"/>
          <w:numId w:val="11"/>
        </w:numPr>
        <w:spacing w:after="0" w:line="240" w:lineRule="auto"/>
        <w:jc w:val="both"/>
        <w:rPr>
          <w:rFonts w:ascii="Trebuchet MS" w:hAnsi="Trebuchet MS" w:cstheme="minorHAnsi"/>
          <w:shd w:val="clear" w:color="auto" w:fill="FFFFFF"/>
          <w:lang w:val="ro-RO"/>
        </w:rPr>
      </w:pPr>
      <w:r w:rsidRPr="00E937EF">
        <w:rPr>
          <w:rFonts w:ascii="Trebuchet MS" w:hAnsi="Trebuchet MS" w:cstheme="minorHAnsi"/>
          <w:shd w:val="clear" w:color="auto" w:fill="FFFFFF"/>
          <w:lang w:val="ro-RO"/>
        </w:rPr>
        <w:t>Prezentarea modului în care proiectul respectă principiile orizontale privind nediscriminarea, egalitatea de gen și dezvoltarea durabilă</w:t>
      </w:r>
    </w:p>
    <w:p w14:paraId="2DA7F4DA" w14:textId="77777777" w:rsidR="006D6178" w:rsidRPr="00E937EF" w:rsidRDefault="006D6178" w:rsidP="001B2CFD">
      <w:pPr>
        <w:pStyle w:val="Listparagraf"/>
        <w:numPr>
          <w:ilvl w:val="0"/>
          <w:numId w:val="11"/>
        </w:numPr>
        <w:spacing w:after="0" w:line="240" w:lineRule="auto"/>
        <w:jc w:val="both"/>
        <w:rPr>
          <w:rFonts w:ascii="Trebuchet MS" w:hAnsi="Trebuchet MS" w:cstheme="minorHAnsi"/>
          <w:shd w:val="clear" w:color="auto" w:fill="FFFFFF"/>
          <w:lang w:val="ro-RO"/>
        </w:rPr>
      </w:pPr>
      <w:r w:rsidRPr="00E937EF">
        <w:rPr>
          <w:rFonts w:ascii="Trebuchet MS" w:hAnsi="Trebuchet MS" w:cstheme="minorHAnsi"/>
          <w:shd w:val="clear" w:color="auto" w:fill="FFFFFF"/>
          <w:lang w:val="ro-RO"/>
        </w:rPr>
        <w:t>Prezentarea riscurilor estimate și a măsurilor de contracarare a acestora.</w:t>
      </w:r>
    </w:p>
    <w:p w14:paraId="1F692B96" w14:textId="77777777" w:rsidR="00670C4D" w:rsidRPr="00E937EF" w:rsidRDefault="00670C4D" w:rsidP="00E937EF">
      <w:pPr>
        <w:spacing w:after="0" w:line="240" w:lineRule="auto"/>
        <w:jc w:val="both"/>
        <w:rPr>
          <w:rFonts w:ascii="Trebuchet MS" w:hAnsi="Trebuchet MS" w:cstheme="minorHAnsi"/>
          <w:shd w:val="clear" w:color="auto" w:fill="FFFFFF"/>
          <w:lang w:val="ro-RO"/>
        </w:rPr>
      </w:pPr>
    </w:p>
    <w:p w14:paraId="12C27A3A" w14:textId="7E3B258F" w:rsidR="00C678A7" w:rsidRPr="00E937EF" w:rsidRDefault="006A2687" w:rsidP="001B2CFD">
      <w:pPr>
        <w:pStyle w:val="Listparagraf"/>
        <w:numPr>
          <w:ilvl w:val="0"/>
          <w:numId w:val="10"/>
        </w:numPr>
        <w:spacing w:after="0" w:line="240" w:lineRule="auto"/>
        <w:jc w:val="both"/>
        <w:rPr>
          <w:rFonts w:ascii="Trebuchet MS" w:hAnsi="Trebuchet MS" w:cstheme="minorHAnsi"/>
          <w:b/>
          <w:bCs/>
          <w:shd w:val="clear" w:color="auto" w:fill="FFFFFF"/>
          <w:lang w:val="ro-RO"/>
        </w:rPr>
      </w:pPr>
      <w:r>
        <w:rPr>
          <w:rFonts w:ascii="Trebuchet MS" w:hAnsi="Trebuchet MS" w:cstheme="minorHAnsi"/>
          <w:b/>
          <w:bCs/>
          <w:shd w:val="clear" w:color="auto" w:fill="FFFFFF"/>
          <w:lang w:val="ro-RO"/>
        </w:rPr>
        <w:t>Anexe obligatorii</w:t>
      </w:r>
      <w:r w:rsidR="004B7BEC">
        <w:rPr>
          <w:rFonts w:ascii="Trebuchet MS" w:hAnsi="Trebuchet MS" w:cstheme="minorHAnsi"/>
          <w:b/>
          <w:bCs/>
          <w:shd w:val="clear" w:color="auto" w:fill="FFFFFF"/>
          <w:lang w:val="en-US"/>
        </w:rPr>
        <w:t>;</w:t>
      </w:r>
    </w:p>
    <w:p w14:paraId="49D7B7AB" w14:textId="3375708E" w:rsidR="00E937EF" w:rsidRPr="00E937EF" w:rsidRDefault="00E937EF" w:rsidP="00E937EF">
      <w:pPr>
        <w:spacing w:after="0" w:line="240" w:lineRule="auto"/>
        <w:jc w:val="both"/>
        <w:rPr>
          <w:rFonts w:ascii="Trebuchet MS" w:hAnsi="Trebuchet MS" w:cstheme="minorHAnsi"/>
          <w:shd w:val="clear" w:color="auto" w:fill="FFFFFF"/>
          <w:lang w:val="ro-RO"/>
        </w:rPr>
      </w:pPr>
      <w:r w:rsidRPr="00E937EF">
        <w:rPr>
          <w:rFonts w:ascii="Trebuchet MS" w:hAnsi="Trebuchet MS" w:cstheme="minorHAnsi"/>
          <w:shd w:val="clear" w:color="auto" w:fill="FFFFFF"/>
          <w:lang w:val="ro-RO"/>
        </w:rPr>
        <w:t xml:space="preserve">În urma analizării informațiilor cuprinse în Apelul de selecție a propunerilor de proiecte, solicitanții eligibili vor completa și vor depune la GAL Gârcini </w:t>
      </w:r>
      <w:r w:rsidRPr="00E937EF">
        <w:rPr>
          <w:rFonts w:ascii="Trebuchet MS" w:hAnsi="Trebuchet MS" w:cstheme="minorHAnsi"/>
          <w:b/>
          <w:i/>
          <w:shd w:val="clear" w:color="auto" w:fill="FFFFFF"/>
          <w:lang w:val="ro-RO"/>
        </w:rPr>
        <w:t>Dosarul fișei de proiect</w:t>
      </w:r>
      <w:r w:rsidRPr="00E937EF">
        <w:rPr>
          <w:rFonts w:ascii="Trebuchet MS" w:hAnsi="Trebuchet MS" w:cstheme="minorHAnsi"/>
          <w:shd w:val="clear" w:color="auto" w:fill="FFFFFF"/>
          <w:lang w:val="ro-RO"/>
        </w:rPr>
        <w:t xml:space="preserve"> ce va conține următoarele documente:</w:t>
      </w:r>
    </w:p>
    <w:p w14:paraId="73AE0897" w14:textId="77777777" w:rsidR="00E937EF" w:rsidRPr="00E937EF" w:rsidRDefault="00E937EF" w:rsidP="001B2CFD">
      <w:pPr>
        <w:numPr>
          <w:ilvl w:val="0"/>
          <w:numId w:val="1"/>
        </w:numPr>
        <w:spacing w:after="0" w:line="240" w:lineRule="auto"/>
        <w:jc w:val="both"/>
        <w:rPr>
          <w:rFonts w:ascii="Trebuchet MS" w:hAnsi="Trebuchet MS" w:cstheme="minorHAnsi"/>
          <w:b/>
          <w:shd w:val="clear" w:color="auto" w:fill="FFFFFF"/>
          <w:lang w:val="ro-RO"/>
        </w:rPr>
      </w:pPr>
      <w:r w:rsidRPr="00E937EF">
        <w:rPr>
          <w:rFonts w:ascii="Trebuchet MS" w:hAnsi="Trebuchet MS" w:cstheme="minorHAnsi"/>
          <w:b/>
          <w:shd w:val="clear" w:color="auto" w:fill="FFFFFF"/>
          <w:lang w:val="ro-RO"/>
        </w:rPr>
        <w:t>FIȘA DE PROIECT</w:t>
      </w:r>
    </w:p>
    <w:p w14:paraId="7412EC0E" w14:textId="77777777" w:rsidR="004B7BEC" w:rsidRDefault="00E937EF" w:rsidP="00E937EF">
      <w:pPr>
        <w:spacing w:after="0" w:line="240" w:lineRule="auto"/>
        <w:jc w:val="both"/>
        <w:rPr>
          <w:rFonts w:ascii="Trebuchet MS" w:hAnsi="Trebuchet MS" w:cstheme="minorHAnsi"/>
          <w:shd w:val="clear" w:color="auto" w:fill="FFFFFF"/>
          <w:lang w:val="ro-RO"/>
        </w:rPr>
      </w:pPr>
      <w:r w:rsidRPr="00E937EF">
        <w:rPr>
          <w:rFonts w:ascii="Trebuchet MS" w:hAnsi="Trebuchet MS" w:cstheme="minorHAnsi"/>
          <w:shd w:val="clear" w:color="auto" w:fill="FFFFFF"/>
          <w:lang w:val="ro-RO"/>
        </w:rPr>
        <w:t xml:space="preserve">Va fi elaborată prin completarea modelului-cadru furnizat ca anexă la ghidul solicitantului. Modelul-cadru de fișă de proiect cuprinde informații generale privind solicitantul, scopul și obiectivele propunerii de proiect, zona vizată, încadrarea proiectului în obiectivele SDL, activitățile proiectului, impactul asupra grupului/grupurilor țintă, sustenabilitatea proiectului precum și alte informații necesare, în funcție de specificul intervențiilor propuse de GAL Gârcini prin apelurile lansate. </w:t>
      </w:r>
    </w:p>
    <w:p w14:paraId="58117B4A" w14:textId="77777777" w:rsidR="004B7BEC" w:rsidRDefault="004B7BEC" w:rsidP="00E937EF">
      <w:pPr>
        <w:spacing w:after="0" w:line="240" w:lineRule="auto"/>
        <w:jc w:val="both"/>
        <w:rPr>
          <w:rFonts w:ascii="Trebuchet MS" w:hAnsi="Trebuchet MS" w:cstheme="minorHAnsi"/>
          <w:shd w:val="clear" w:color="auto" w:fill="FFFFFF"/>
          <w:lang w:val="ro-RO"/>
        </w:rPr>
      </w:pPr>
    </w:p>
    <w:p w14:paraId="04DDDF61" w14:textId="231C4E4F" w:rsidR="00E937EF" w:rsidRPr="00E937EF" w:rsidRDefault="00E937EF" w:rsidP="00E937EF">
      <w:pPr>
        <w:spacing w:after="0" w:line="240" w:lineRule="auto"/>
        <w:jc w:val="both"/>
        <w:rPr>
          <w:rFonts w:ascii="Trebuchet MS" w:hAnsi="Trebuchet MS" w:cstheme="minorHAnsi"/>
          <w:shd w:val="clear" w:color="auto" w:fill="FFFFFF"/>
          <w:lang w:val="ro-RO"/>
        </w:rPr>
      </w:pPr>
      <w:r w:rsidRPr="00E937EF">
        <w:rPr>
          <w:rFonts w:ascii="Trebuchet MS" w:hAnsi="Trebuchet MS" w:cstheme="minorHAnsi"/>
          <w:shd w:val="clear" w:color="auto" w:fill="FFFFFF"/>
          <w:lang w:val="ro-RO"/>
        </w:rPr>
        <w:t xml:space="preserve">Completarea modelului-cadru de fișă de proiect se va face conform cerințelor </w:t>
      </w:r>
      <w:r w:rsidR="004B7BEC">
        <w:rPr>
          <w:rFonts w:ascii="Trebuchet MS" w:hAnsi="Trebuchet MS" w:cstheme="minorHAnsi"/>
          <w:shd w:val="clear" w:color="auto" w:fill="FFFFFF"/>
          <w:lang w:val="ro-RO"/>
        </w:rPr>
        <w:t xml:space="preserve">incluse </w:t>
      </w:r>
      <w:r w:rsidRPr="00E937EF">
        <w:rPr>
          <w:rFonts w:ascii="Trebuchet MS" w:hAnsi="Trebuchet MS" w:cstheme="minorHAnsi"/>
          <w:shd w:val="clear" w:color="auto" w:fill="FFFFFF"/>
          <w:lang w:val="ro-RO"/>
        </w:rPr>
        <w:t>în Apelul de proiecte, astfel:</w:t>
      </w:r>
    </w:p>
    <w:p w14:paraId="4ECF499B" w14:textId="77777777" w:rsidR="00E937EF" w:rsidRPr="00E937EF" w:rsidRDefault="00E937EF" w:rsidP="001B2CFD">
      <w:pPr>
        <w:numPr>
          <w:ilvl w:val="0"/>
          <w:numId w:val="2"/>
        </w:numPr>
        <w:spacing w:after="0" w:line="240" w:lineRule="auto"/>
        <w:ind w:left="567" w:hanging="283"/>
        <w:jc w:val="both"/>
        <w:rPr>
          <w:rFonts w:ascii="Trebuchet MS" w:hAnsi="Trebuchet MS" w:cstheme="minorHAnsi"/>
          <w:shd w:val="clear" w:color="auto" w:fill="FFFFFF"/>
          <w:lang w:val="ro-RO"/>
        </w:rPr>
      </w:pPr>
      <w:r w:rsidRPr="00E937EF">
        <w:rPr>
          <w:rFonts w:ascii="Trebuchet MS" w:hAnsi="Trebuchet MS" w:cstheme="minorHAnsi"/>
          <w:shd w:val="clear" w:color="auto" w:fill="FFFFFF"/>
          <w:lang w:val="ro-RO"/>
        </w:rPr>
        <w:t xml:space="preserve">utilizarea modelului standard al fișei de proiect furnizat în format editabil de GAL Gârcini; </w:t>
      </w:r>
    </w:p>
    <w:p w14:paraId="01479016" w14:textId="77777777" w:rsidR="00E937EF" w:rsidRPr="00E937EF" w:rsidRDefault="00E937EF" w:rsidP="001B2CFD">
      <w:pPr>
        <w:numPr>
          <w:ilvl w:val="0"/>
          <w:numId w:val="2"/>
        </w:numPr>
        <w:spacing w:after="0" w:line="240" w:lineRule="auto"/>
        <w:ind w:left="567" w:hanging="283"/>
        <w:jc w:val="both"/>
        <w:rPr>
          <w:rFonts w:ascii="Trebuchet MS" w:hAnsi="Trebuchet MS" w:cstheme="minorHAnsi"/>
          <w:shd w:val="clear" w:color="auto" w:fill="FFFFFF"/>
          <w:lang w:val="ro-RO"/>
        </w:rPr>
      </w:pPr>
      <w:r w:rsidRPr="00E937EF">
        <w:rPr>
          <w:rFonts w:ascii="Trebuchet MS" w:hAnsi="Trebuchet MS" w:cstheme="minorHAnsi"/>
          <w:shd w:val="clear" w:color="auto" w:fill="FFFFFF"/>
          <w:lang w:val="ro-RO"/>
        </w:rPr>
        <w:t>fișa de proiect va fi redactată pe calculator, în limba română; nu vor fi acceptate fișe de proiect completate de mână;</w:t>
      </w:r>
    </w:p>
    <w:p w14:paraId="316F4820" w14:textId="77777777" w:rsidR="00E937EF" w:rsidRPr="00E937EF" w:rsidRDefault="00E937EF" w:rsidP="001B2CFD">
      <w:pPr>
        <w:numPr>
          <w:ilvl w:val="0"/>
          <w:numId w:val="2"/>
        </w:numPr>
        <w:spacing w:after="0" w:line="240" w:lineRule="auto"/>
        <w:ind w:left="567" w:hanging="283"/>
        <w:jc w:val="both"/>
        <w:rPr>
          <w:rFonts w:ascii="Trebuchet MS" w:hAnsi="Trebuchet MS" w:cstheme="minorHAnsi"/>
          <w:shd w:val="clear" w:color="auto" w:fill="FFFFFF"/>
          <w:lang w:val="ro-RO"/>
        </w:rPr>
      </w:pPr>
      <w:r w:rsidRPr="00E937EF">
        <w:rPr>
          <w:rFonts w:ascii="Trebuchet MS" w:hAnsi="Trebuchet MS" w:cstheme="minorHAnsi"/>
          <w:shd w:val="clear" w:color="auto" w:fill="FFFFFF"/>
          <w:lang w:val="ro-RO"/>
        </w:rPr>
        <w:t xml:space="preserve">fișa de proiect trebuie completată într-un mod clar și coerent, pentru a înlesni procesul de evaluare și prioritizare a acesteia; </w:t>
      </w:r>
    </w:p>
    <w:p w14:paraId="152ECCF2" w14:textId="77777777" w:rsidR="00E937EF" w:rsidRPr="00E937EF" w:rsidRDefault="00E937EF" w:rsidP="001B2CFD">
      <w:pPr>
        <w:numPr>
          <w:ilvl w:val="0"/>
          <w:numId w:val="2"/>
        </w:numPr>
        <w:spacing w:after="0" w:line="240" w:lineRule="auto"/>
        <w:ind w:left="567" w:hanging="283"/>
        <w:jc w:val="both"/>
        <w:rPr>
          <w:rFonts w:ascii="Trebuchet MS" w:hAnsi="Trebuchet MS" w:cstheme="minorHAnsi"/>
          <w:shd w:val="clear" w:color="auto" w:fill="FFFFFF"/>
          <w:lang w:val="ro-RO"/>
        </w:rPr>
      </w:pPr>
      <w:r w:rsidRPr="00E937EF">
        <w:rPr>
          <w:rFonts w:ascii="Trebuchet MS" w:hAnsi="Trebuchet MS" w:cstheme="minorHAnsi"/>
          <w:shd w:val="clear" w:color="auto" w:fill="FFFFFF"/>
          <w:lang w:val="ro-RO"/>
        </w:rPr>
        <w:t>fișa de proiect va fi ștampilată (dacă este cazul) și semnată de către reprezentantul legal al solicitantului.</w:t>
      </w:r>
    </w:p>
    <w:p w14:paraId="3F790C4F" w14:textId="77777777" w:rsidR="00E937EF" w:rsidRPr="009F4937" w:rsidRDefault="00E937EF" w:rsidP="001B2CFD">
      <w:pPr>
        <w:numPr>
          <w:ilvl w:val="0"/>
          <w:numId w:val="1"/>
        </w:numPr>
        <w:spacing w:after="0" w:line="240" w:lineRule="auto"/>
        <w:jc w:val="both"/>
        <w:rPr>
          <w:rFonts w:ascii="Trebuchet MS" w:hAnsi="Trebuchet MS" w:cstheme="minorHAnsi"/>
          <w:b/>
          <w:shd w:val="clear" w:color="auto" w:fill="FFFFFF"/>
          <w:lang w:val="ro-RO"/>
        </w:rPr>
      </w:pPr>
      <w:r w:rsidRPr="00E937EF">
        <w:rPr>
          <w:rFonts w:ascii="Trebuchet MS" w:hAnsi="Trebuchet MS" w:cstheme="minorHAnsi"/>
          <w:b/>
          <w:shd w:val="clear" w:color="auto" w:fill="FFFFFF"/>
          <w:lang w:val="ro-RO"/>
        </w:rPr>
        <w:t>ANEXE</w:t>
      </w:r>
      <w:r w:rsidRPr="009F4937">
        <w:rPr>
          <w:rFonts w:ascii="Trebuchet MS" w:hAnsi="Trebuchet MS" w:cstheme="minorHAnsi"/>
          <w:b/>
          <w:shd w:val="clear" w:color="auto" w:fill="FFFFFF"/>
          <w:lang w:val="ro-RO"/>
        </w:rPr>
        <w:t>:</w:t>
      </w:r>
    </w:p>
    <w:p w14:paraId="0F393D1A" w14:textId="77777777" w:rsidR="009F4937" w:rsidRPr="009F4937" w:rsidRDefault="00E937EF" w:rsidP="009F4937">
      <w:pPr>
        <w:numPr>
          <w:ilvl w:val="0"/>
          <w:numId w:val="4"/>
        </w:numPr>
        <w:spacing w:after="0" w:line="240" w:lineRule="auto"/>
        <w:ind w:left="567" w:hanging="283"/>
        <w:jc w:val="both"/>
        <w:rPr>
          <w:rFonts w:ascii="Trebuchet MS" w:hAnsi="Trebuchet MS" w:cstheme="minorHAnsi"/>
          <w:shd w:val="clear" w:color="auto" w:fill="FFFFFF"/>
          <w:lang w:val="ro-RO"/>
        </w:rPr>
      </w:pPr>
      <w:r w:rsidRPr="009F4937">
        <w:rPr>
          <w:rFonts w:ascii="Trebuchet MS" w:hAnsi="Trebuchet MS" w:cstheme="minorHAnsi"/>
          <w:shd w:val="clear" w:color="auto" w:fill="FFFFFF"/>
          <w:lang w:val="ro-RO"/>
        </w:rPr>
        <w:t>Documentele justificative</w:t>
      </w:r>
      <w:r w:rsidR="009F4937" w:rsidRPr="009F4937">
        <w:rPr>
          <w:rFonts w:ascii="Trebuchet MS" w:hAnsi="Trebuchet MS" w:cstheme="minorHAnsi"/>
          <w:shd w:val="clear" w:color="auto" w:fill="FFFFFF"/>
          <w:lang w:val="ro-RO"/>
        </w:rPr>
        <w:t xml:space="preserve"> obligatorii:</w:t>
      </w:r>
    </w:p>
    <w:p w14:paraId="5486963C" w14:textId="31D4D6AC" w:rsidR="009F4937" w:rsidRPr="009F4937" w:rsidRDefault="009F4937" w:rsidP="009F4937">
      <w:pPr>
        <w:numPr>
          <w:ilvl w:val="1"/>
          <w:numId w:val="4"/>
        </w:numPr>
        <w:spacing w:after="0" w:line="240" w:lineRule="auto"/>
        <w:jc w:val="both"/>
        <w:rPr>
          <w:rFonts w:ascii="Trebuchet MS" w:hAnsi="Trebuchet MS" w:cstheme="minorHAnsi"/>
          <w:shd w:val="clear" w:color="auto" w:fill="FFFFFF"/>
          <w:lang w:val="ro-RO"/>
        </w:rPr>
      </w:pPr>
      <w:r w:rsidRPr="009F4937">
        <w:rPr>
          <w:rFonts w:ascii="Trebuchet MS" w:hAnsi="Trebuchet MS" w:cstheme="minorHAnsi"/>
          <w:shd w:val="clear" w:color="auto" w:fill="FFFFFF"/>
          <w:lang w:val="ro-RO"/>
        </w:rPr>
        <w:lastRenderedPageBreak/>
        <w:t xml:space="preserve">documentele tehnice pentru evaluarea gradului de maturitate al propunerii de proiect și aplicarea criteriului de departajare a fișelor care înregistrează punctaje egale: </w:t>
      </w:r>
    </w:p>
    <w:p w14:paraId="4A3E4DD8" w14:textId="77777777" w:rsidR="009F4937" w:rsidRPr="009F4937" w:rsidRDefault="009F4937" w:rsidP="009F4937">
      <w:pPr>
        <w:numPr>
          <w:ilvl w:val="2"/>
          <w:numId w:val="4"/>
        </w:numPr>
        <w:spacing w:after="0" w:line="240" w:lineRule="auto"/>
        <w:jc w:val="both"/>
        <w:rPr>
          <w:rFonts w:ascii="Trebuchet MS" w:hAnsi="Trebuchet MS" w:cstheme="minorHAnsi"/>
          <w:shd w:val="clear" w:color="auto" w:fill="FFFFFF"/>
          <w:lang w:val="ro-RO"/>
        </w:rPr>
      </w:pPr>
      <w:r w:rsidRPr="009F4937">
        <w:rPr>
          <w:rFonts w:ascii="Trebuchet MS" w:hAnsi="Trebuchet MS" w:cstheme="minorHAnsi"/>
          <w:shd w:val="clear" w:color="auto" w:fill="FFFFFF"/>
          <w:lang w:val="ro-RO"/>
        </w:rPr>
        <w:t>Notă conceptuală/temă de proiectare</w:t>
      </w:r>
    </w:p>
    <w:p w14:paraId="533D2D56" w14:textId="77777777" w:rsidR="009F4937" w:rsidRPr="009F4937" w:rsidRDefault="009F4937" w:rsidP="009F4937">
      <w:pPr>
        <w:numPr>
          <w:ilvl w:val="2"/>
          <w:numId w:val="4"/>
        </w:numPr>
        <w:spacing w:after="0" w:line="240" w:lineRule="auto"/>
        <w:jc w:val="both"/>
        <w:rPr>
          <w:rFonts w:ascii="Trebuchet MS" w:hAnsi="Trebuchet MS" w:cstheme="minorHAnsi"/>
          <w:shd w:val="clear" w:color="auto" w:fill="FFFFFF"/>
          <w:lang w:val="ro-RO"/>
        </w:rPr>
      </w:pPr>
      <w:r w:rsidRPr="009F4937">
        <w:rPr>
          <w:rFonts w:ascii="Trebuchet MS" w:hAnsi="Trebuchet MS" w:cstheme="minorHAnsi"/>
          <w:shd w:val="clear" w:color="auto" w:fill="FFFFFF"/>
          <w:lang w:val="ro-RO"/>
        </w:rPr>
        <w:t>Devize aferente fazei SF</w:t>
      </w:r>
    </w:p>
    <w:p w14:paraId="056A4179" w14:textId="5AE5EA3B" w:rsidR="009F4937" w:rsidRPr="009F4937" w:rsidRDefault="009F4937" w:rsidP="009F4937">
      <w:pPr>
        <w:numPr>
          <w:ilvl w:val="2"/>
          <w:numId w:val="4"/>
        </w:numPr>
        <w:spacing w:after="0" w:line="240" w:lineRule="auto"/>
        <w:jc w:val="both"/>
        <w:rPr>
          <w:rFonts w:ascii="Trebuchet MS" w:hAnsi="Trebuchet MS" w:cstheme="minorHAnsi"/>
          <w:shd w:val="clear" w:color="auto" w:fill="FFFFFF"/>
          <w:lang w:val="ro-RO"/>
        </w:rPr>
      </w:pPr>
      <w:r w:rsidRPr="009F4937">
        <w:rPr>
          <w:rFonts w:ascii="Trebuchet MS" w:hAnsi="Trebuchet MS" w:cstheme="minorHAnsi"/>
          <w:shd w:val="clear" w:color="auto" w:fill="FFFFFF"/>
          <w:lang w:val="ro-RO"/>
        </w:rPr>
        <w:t>Deviz aferente fazei PT</w:t>
      </w:r>
    </w:p>
    <w:p w14:paraId="3D09D4D7" w14:textId="77777777" w:rsidR="00AC7974" w:rsidRDefault="009F4937" w:rsidP="00AC7974">
      <w:pPr>
        <w:numPr>
          <w:ilvl w:val="1"/>
          <w:numId w:val="4"/>
        </w:numPr>
        <w:spacing w:after="0" w:line="240" w:lineRule="auto"/>
        <w:jc w:val="both"/>
        <w:rPr>
          <w:rFonts w:ascii="Trebuchet MS" w:hAnsi="Trebuchet MS" w:cstheme="minorHAnsi"/>
          <w:shd w:val="clear" w:color="auto" w:fill="FFFFFF"/>
          <w:lang w:val="ro-RO"/>
        </w:rPr>
      </w:pPr>
      <w:r w:rsidRPr="009F4937">
        <w:rPr>
          <w:rFonts w:ascii="Trebuchet MS" w:hAnsi="Trebuchet MS" w:cstheme="minorHAnsi"/>
          <w:shd w:val="clear" w:color="auto" w:fill="FFFFFF"/>
          <w:lang w:val="ro-RO"/>
        </w:rPr>
        <w:t>Documentele care atestă dreptul de proprietate asupra imobilului</w:t>
      </w:r>
      <w:r w:rsidR="00AC7974">
        <w:rPr>
          <w:rFonts w:ascii="Trebuchet MS" w:hAnsi="Trebuchet MS" w:cstheme="minorHAnsi"/>
          <w:shd w:val="clear" w:color="auto" w:fill="FFFFFF"/>
          <w:lang w:val="ro-RO"/>
        </w:rPr>
        <w:t>:</w:t>
      </w:r>
      <w:r w:rsidR="00AB4536">
        <w:rPr>
          <w:rFonts w:ascii="Trebuchet MS" w:hAnsi="Trebuchet MS" w:cstheme="minorHAnsi"/>
          <w:shd w:val="clear" w:color="auto" w:fill="FFFFFF"/>
          <w:lang w:val="ro-RO"/>
        </w:rPr>
        <w:t xml:space="preserve"> </w:t>
      </w:r>
    </w:p>
    <w:p w14:paraId="787E0CD8" w14:textId="190DAF46" w:rsidR="00AC7974" w:rsidRPr="00AC7974" w:rsidRDefault="00AC7974" w:rsidP="00AC7974">
      <w:pPr>
        <w:numPr>
          <w:ilvl w:val="2"/>
          <w:numId w:val="4"/>
        </w:numPr>
        <w:spacing w:after="0" w:line="240" w:lineRule="auto"/>
        <w:jc w:val="both"/>
        <w:rPr>
          <w:rFonts w:ascii="Trebuchet MS" w:hAnsi="Trebuchet MS" w:cstheme="minorHAnsi"/>
          <w:shd w:val="clear" w:color="auto" w:fill="FFFFFF"/>
          <w:lang w:val="ro-RO"/>
        </w:rPr>
      </w:pPr>
      <w:r w:rsidRPr="00AC7974">
        <w:rPr>
          <w:rFonts w:ascii="Trebuchet MS" w:hAnsi="Trebuchet MS" w:cstheme="minorHAnsi"/>
          <w:shd w:val="clear" w:color="auto" w:fill="FFFFFF"/>
          <w:lang w:val="ro-RO"/>
        </w:rPr>
        <w:t>Înregistrarea imobilelor (teren și clădire) în registre (extras de carte funciară din care să rezulte intabularea, precum și încheierea), emis cu maximum 30 de zile înaintea depunerii, din care să rezulte existența dreptului de proprietate și absența sarcinilor incompatibile cu investiția;</w:t>
      </w:r>
    </w:p>
    <w:p w14:paraId="053BC3A5" w14:textId="77777777" w:rsidR="00AC7974" w:rsidRDefault="00AC7974" w:rsidP="00AC7974">
      <w:pPr>
        <w:spacing w:after="0" w:line="240" w:lineRule="auto"/>
        <w:ind w:left="2520" w:firstLine="720"/>
        <w:jc w:val="both"/>
        <w:rPr>
          <w:rFonts w:ascii="Trebuchet MS" w:hAnsi="Trebuchet MS" w:cstheme="minorHAnsi"/>
          <w:shd w:val="clear" w:color="auto" w:fill="FFFFFF"/>
          <w:lang w:val="ro-RO"/>
        </w:rPr>
      </w:pPr>
      <w:r w:rsidRPr="00AC7974">
        <w:rPr>
          <w:rFonts w:ascii="Trebuchet MS" w:hAnsi="Trebuchet MS" w:cstheme="minorHAnsi"/>
          <w:shd w:val="clear" w:color="auto" w:fill="FFFFFF"/>
          <w:lang w:val="ro-RO"/>
        </w:rPr>
        <w:t>SAU</w:t>
      </w:r>
    </w:p>
    <w:p w14:paraId="3D32E755" w14:textId="6E1DB87F" w:rsidR="00AC7974" w:rsidRDefault="00AC7974" w:rsidP="00AC7974">
      <w:pPr>
        <w:numPr>
          <w:ilvl w:val="2"/>
          <w:numId w:val="4"/>
        </w:numPr>
        <w:spacing w:after="0" w:line="240" w:lineRule="auto"/>
        <w:jc w:val="both"/>
        <w:rPr>
          <w:rFonts w:ascii="Trebuchet MS" w:hAnsi="Trebuchet MS" w:cstheme="minorHAnsi"/>
          <w:shd w:val="clear" w:color="auto" w:fill="FFFFFF"/>
          <w:lang w:val="ro-RO"/>
        </w:rPr>
      </w:pPr>
      <w:r w:rsidRPr="00AC7974">
        <w:rPr>
          <w:rFonts w:ascii="Trebuchet MS" w:hAnsi="Trebuchet MS" w:cstheme="minorHAnsi"/>
          <w:shd w:val="clear" w:color="auto" w:fill="FFFFFF"/>
          <w:lang w:val="ro-RO"/>
        </w:rPr>
        <w:t>În situaţia anumitor bunuri mobile, rețele de utilități publice și în alte situații în care nu a fost realizată cadastrarea imobilelor, pentru dovedirea dreptului de proprietate publică: Hotărârea Guvernului, publicată în Monitorul Oficial al României, conform Legii nr. 213/1998 privind bunurile proprietate publică, cu completările și modificările ulterioare, Legii 287/2009 privind Codul Civil (extras din Monitorul Oficial al României, inclusiv anexele relevante) sau alte documente de proprietate, pentru cazuri particulare;</w:t>
      </w:r>
    </w:p>
    <w:p w14:paraId="45D383AF" w14:textId="77777777" w:rsidR="00E937EF" w:rsidRPr="00E937EF" w:rsidRDefault="00E937EF" w:rsidP="001B2CFD">
      <w:pPr>
        <w:numPr>
          <w:ilvl w:val="0"/>
          <w:numId w:val="4"/>
        </w:numPr>
        <w:spacing w:after="0" w:line="240" w:lineRule="auto"/>
        <w:ind w:left="567" w:hanging="283"/>
        <w:jc w:val="both"/>
        <w:rPr>
          <w:rFonts w:ascii="Trebuchet MS" w:hAnsi="Trebuchet MS" w:cstheme="minorHAnsi"/>
          <w:shd w:val="clear" w:color="auto" w:fill="FFFFFF"/>
          <w:lang w:val="ro-RO"/>
        </w:rPr>
      </w:pPr>
      <w:r w:rsidRPr="009F4937">
        <w:rPr>
          <w:rFonts w:ascii="Trebuchet MS" w:hAnsi="Trebuchet MS" w:cstheme="minorHAnsi"/>
          <w:shd w:val="clear" w:color="auto" w:fill="FFFFFF"/>
          <w:lang w:val="ro-RO"/>
        </w:rPr>
        <w:t>Documente suplimentare</w:t>
      </w:r>
      <w:r w:rsidRPr="00E937EF">
        <w:rPr>
          <w:rFonts w:ascii="Trebuchet MS" w:hAnsi="Trebuchet MS" w:cstheme="minorHAnsi"/>
          <w:shd w:val="clear" w:color="auto" w:fill="FFFFFF"/>
          <w:lang w:val="ro-RO"/>
        </w:rPr>
        <w:t xml:space="preserve">, opționale, prin care solicitantul poate întări/susține/demonstra informațiile menționate în Fișa de proiect </w:t>
      </w:r>
    </w:p>
    <w:p w14:paraId="5E6FB174" w14:textId="77777777" w:rsidR="00E937EF" w:rsidRPr="00E937EF" w:rsidRDefault="00E937EF" w:rsidP="001B2CFD">
      <w:pPr>
        <w:numPr>
          <w:ilvl w:val="0"/>
          <w:numId w:val="1"/>
        </w:numPr>
        <w:spacing w:after="0" w:line="240" w:lineRule="auto"/>
        <w:jc w:val="both"/>
        <w:rPr>
          <w:rFonts w:ascii="Trebuchet MS" w:hAnsi="Trebuchet MS" w:cstheme="minorHAnsi"/>
          <w:b/>
          <w:shd w:val="clear" w:color="auto" w:fill="FFFFFF"/>
          <w:lang w:val="ro-RO"/>
        </w:rPr>
      </w:pPr>
      <w:r w:rsidRPr="00E937EF">
        <w:rPr>
          <w:rFonts w:ascii="Trebuchet MS" w:hAnsi="Trebuchet MS" w:cstheme="minorHAnsi"/>
          <w:b/>
          <w:shd w:val="clear" w:color="auto" w:fill="FFFFFF"/>
          <w:lang w:val="ro-RO"/>
        </w:rPr>
        <w:t>OPIS</w:t>
      </w:r>
    </w:p>
    <w:p w14:paraId="7DF7AA05" w14:textId="40E42909" w:rsidR="00E937EF" w:rsidRDefault="00E937EF" w:rsidP="00E937EF">
      <w:pPr>
        <w:spacing w:after="0" w:line="240" w:lineRule="auto"/>
        <w:jc w:val="both"/>
        <w:rPr>
          <w:rFonts w:ascii="Trebuchet MS" w:hAnsi="Trebuchet MS" w:cstheme="minorHAnsi"/>
          <w:shd w:val="clear" w:color="auto" w:fill="FFFFFF"/>
          <w:lang w:val="ro-RO"/>
        </w:rPr>
      </w:pPr>
      <w:r w:rsidRPr="00E937EF">
        <w:rPr>
          <w:rFonts w:ascii="Trebuchet MS" w:hAnsi="Trebuchet MS" w:cstheme="minorHAnsi"/>
          <w:shd w:val="clear" w:color="auto" w:fill="FFFFFF"/>
          <w:lang w:val="ro-RO"/>
        </w:rPr>
        <w:t xml:space="preserve">Aceasta va conține titlul propunerii de proiect, denumirile documentelor cuprinse în </w:t>
      </w:r>
      <w:r w:rsidRPr="00E937EF">
        <w:rPr>
          <w:rFonts w:ascii="Trebuchet MS" w:hAnsi="Trebuchet MS" w:cstheme="minorHAnsi"/>
          <w:b/>
          <w:i/>
          <w:shd w:val="clear" w:color="auto" w:fill="FFFFFF"/>
          <w:lang w:val="ro-RO"/>
        </w:rPr>
        <w:t>Dosarul fișei de proiect</w:t>
      </w:r>
      <w:r w:rsidRPr="00E937EF">
        <w:rPr>
          <w:rFonts w:ascii="Trebuchet MS" w:hAnsi="Trebuchet MS" w:cstheme="minorHAnsi"/>
          <w:shd w:val="clear" w:color="auto" w:fill="FFFFFF"/>
          <w:lang w:val="ro-RO"/>
        </w:rPr>
        <w:t xml:space="preserve"> şi paginile la care se găsesc acestea.</w:t>
      </w:r>
    </w:p>
    <w:p w14:paraId="0C071F4E" w14:textId="77777777" w:rsidR="004B7BEC" w:rsidRPr="00E937EF" w:rsidRDefault="004B7BEC" w:rsidP="00E937EF">
      <w:pPr>
        <w:spacing w:after="0" w:line="240" w:lineRule="auto"/>
        <w:jc w:val="both"/>
        <w:rPr>
          <w:rFonts w:ascii="Trebuchet MS" w:hAnsi="Trebuchet MS" w:cstheme="minorHAnsi"/>
          <w:shd w:val="clear" w:color="auto" w:fill="FFFFFF"/>
          <w:lang w:val="ro-RO"/>
        </w:rPr>
      </w:pPr>
    </w:p>
    <w:p w14:paraId="21427DD3" w14:textId="77777777" w:rsidR="00E937EF" w:rsidRPr="00E937EF" w:rsidRDefault="00E937EF" w:rsidP="00E937EF">
      <w:pPr>
        <w:spacing w:after="0" w:line="240" w:lineRule="auto"/>
        <w:jc w:val="both"/>
        <w:rPr>
          <w:rFonts w:ascii="Trebuchet MS" w:hAnsi="Trebuchet MS" w:cstheme="minorHAnsi"/>
          <w:shd w:val="clear" w:color="auto" w:fill="FFFFFF"/>
          <w:lang w:val="ro-RO"/>
        </w:rPr>
      </w:pPr>
      <w:r w:rsidRPr="00E937EF">
        <w:rPr>
          <w:rFonts w:ascii="Trebuchet MS" w:hAnsi="Trebuchet MS" w:cstheme="minorHAnsi"/>
          <w:b/>
          <w:i/>
          <w:shd w:val="clear" w:color="auto" w:fill="FFFFFF"/>
          <w:lang w:val="ro-RO"/>
        </w:rPr>
        <w:t>Dosarul fișei de proiect</w:t>
      </w:r>
      <w:r w:rsidRPr="00E937EF">
        <w:rPr>
          <w:rFonts w:ascii="Trebuchet MS" w:hAnsi="Trebuchet MS" w:cstheme="minorHAnsi"/>
          <w:shd w:val="clear" w:color="auto" w:fill="FFFFFF"/>
          <w:lang w:val="ro-RO"/>
        </w:rPr>
        <w:t xml:space="preserve"> va fi paginat, cu toate paginile numerotate manual în ordine de la 1 la n în partea în colțul din dreapta jos a fiecărui document, unde n este numărul total al paginilor din dosarul complet, inclusiv documentele anexate. Opisul va fi numerotat cu pagina 0. Fiecare pagină va purta semnătura olografă și ştampila (dacă este cazul) solicitantului în colțul din dreapta jos. Documentele anexate prezentate în copie vor purta mențiunea „Conform cu originalul”, aplicată pe fiecare pagină în parte, ștampila (dacă este cazul) precum și semnătura reprezentantului legal/persoanei împuternicite. </w:t>
      </w:r>
    </w:p>
    <w:p w14:paraId="0EE1D2CF" w14:textId="77777777" w:rsidR="00E937EF" w:rsidRPr="00E937EF" w:rsidRDefault="00E937EF" w:rsidP="00E937EF">
      <w:pPr>
        <w:spacing w:after="0" w:line="240" w:lineRule="auto"/>
        <w:jc w:val="both"/>
        <w:rPr>
          <w:rFonts w:ascii="Trebuchet MS" w:hAnsi="Trebuchet MS" w:cstheme="minorHAnsi"/>
          <w:shd w:val="clear" w:color="auto" w:fill="FFFFFF"/>
          <w:lang w:val="ro-RO"/>
        </w:rPr>
      </w:pPr>
      <w:r w:rsidRPr="00E937EF">
        <w:rPr>
          <w:rFonts w:ascii="Trebuchet MS" w:hAnsi="Trebuchet MS" w:cstheme="minorHAnsi"/>
          <w:shd w:val="clear" w:color="auto" w:fill="FFFFFF"/>
          <w:lang w:val="ro-RO"/>
        </w:rPr>
        <w:t>Dosarul se va realiza astfel încât să nu permită detașarea/înlocuirea documentelor conținute. Acesta se depune de către solicitant la sediul GAL Gârcini, într-un exemplar pe suport de hârtie (original) precum şi o copie scanată pe suport electronic (CD/DVD sau stick USB).</w:t>
      </w:r>
    </w:p>
    <w:p w14:paraId="086109CC" w14:textId="77777777" w:rsidR="00E937EF" w:rsidRPr="00E937EF" w:rsidRDefault="00E937EF" w:rsidP="00E937EF">
      <w:pPr>
        <w:spacing w:after="0" w:line="240" w:lineRule="auto"/>
        <w:jc w:val="both"/>
        <w:rPr>
          <w:rFonts w:ascii="Trebuchet MS" w:hAnsi="Trebuchet MS" w:cstheme="minorHAnsi"/>
          <w:shd w:val="clear" w:color="auto" w:fill="FFFFFF"/>
          <w:lang w:val="ro-RO"/>
        </w:rPr>
      </w:pPr>
      <w:r w:rsidRPr="00E937EF">
        <w:rPr>
          <w:rFonts w:ascii="Trebuchet MS" w:hAnsi="Trebuchet MS" w:cstheme="minorHAnsi"/>
          <w:shd w:val="clear" w:color="auto" w:fill="FFFFFF"/>
          <w:lang w:val="ro-RO"/>
        </w:rPr>
        <w:t xml:space="preserve">Pentru exemplarul electronic, </w:t>
      </w:r>
      <w:r w:rsidRPr="00E937EF">
        <w:rPr>
          <w:rFonts w:ascii="Trebuchet MS" w:hAnsi="Trebuchet MS" w:cstheme="minorHAnsi"/>
          <w:b/>
          <w:i/>
          <w:shd w:val="clear" w:color="auto" w:fill="FFFFFF"/>
          <w:lang w:val="ro-RO"/>
        </w:rPr>
        <w:t>Dosarul fișei de proiect</w:t>
      </w:r>
      <w:r w:rsidRPr="00E937EF">
        <w:rPr>
          <w:rFonts w:ascii="Trebuchet MS" w:hAnsi="Trebuchet MS" w:cstheme="minorHAnsi"/>
          <w:shd w:val="clear" w:color="auto" w:fill="FFFFFF"/>
          <w:lang w:val="ro-RO"/>
        </w:rPr>
        <w:t xml:space="preserve"> va fi scanat astfel încât documentele electronice rezultate să fie ușor de identificat și lizibile. Solicitantul va realiza scan-ul Fișei de proiect, inclusiv a anexelor, în fişiere în format PDF. Scanarea se va face după numerotarea, semnarea și ștampilarea paginilor în colțul din dreapta jos, aplicarea mențiunii „conform cu originalul</w:t>
      </w:r>
      <w:r w:rsidRPr="00E937EF">
        <w:rPr>
          <w:rFonts w:ascii="Arial" w:hAnsi="Arial" w:cs="Arial"/>
          <w:shd w:val="clear" w:color="auto" w:fill="FFFFFF"/>
          <w:lang w:val="ro-RO"/>
        </w:rPr>
        <w:t>ˮ</w:t>
      </w:r>
      <w:r w:rsidRPr="00E937EF">
        <w:rPr>
          <w:rFonts w:ascii="Trebuchet MS" w:hAnsi="Trebuchet MS" w:cstheme="minorHAnsi"/>
          <w:shd w:val="clear" w:color="auto" w:fill="FFFFFF"/>
          <w:lang w:val="ro-RO"/>
        </w:rPr>
        <w:t xml:space="preserve">, unde este cazul. </w:t>
      </w:r>
    </w:p>
    <w:p w14:paraId="0DC18C3D" w14:textId="77777777" w:rsidR="00E937EF" w:rsidRPr="00E937EF" w:rsidRDefault="00E937EF" w:rsidP="00E937EF">
      <w:pPr>
        <w:spacing w:after="0" w:line="240" w:lineRule="auto"/>
        <w:jc w:val="both"/>
        <w:rPr>
          <w:rFonts w:ascii="Trebuchet MS" w:hAnsi="Trebuchet MS" w:cstheme="minorHAnsi"/>
          <w:shd w:val="clear" w:color="auto" w:fill="FFFFFF"/>
          <w:lang w:val="ro-RO"/>
        </w:rPr>
      </w:pPr>
      <w:r w:rsidRPr="00E937EF">
        <w:rPr>
          <w:rFonts w:ascii="Calibri" w:hAnsi="Calibri" w:cs="Calibri"/>
          <w:shd w:val="clear" w:color="auto" w:fill="FFFFFF"/>
          <w:lang w:val="ro-RO"/>
        </w:rPr>
        <w:t>Ȋ</w:t>
      </w:r>
      <w:r w:rsidRPr="00E937EF">
        <w:rPr>
          <w:rFonts w:ascii="Trebuchet MS" w:hAnsi="Trebuchet MS" w:cstheme="minorHAnsi"/>
          <w:shd w:val="clear" w:color="auto" w:fill="FFFFFF"/>
          <w:lang w:val="ro-RO"/>
        </w:rPr>
        <w:t xml:space="preserve">n perioada în care apelul de fișe de proiect este deschis personalul GAL Gârcini va asigura îndrumarea necesară solicitanților pentru completarea </w:t>
      </w:r>
      <w:r w:rsidRPr="00E937EF">
        <w:rPr>
          <w:rFonts w:ascii="Trebuchet MS" w:hAnsi="Trebuchet MS" w:cstheme="minorHAnsi"/>
          <w:b/>
          <w:i/>
          <w:shd w:val="clear" w:color="auto" w:fill="FFFFFF"/>
          <w:lang w:val="ro-RO"/>
        </w:rPr>
        <w:t>Dosarul fișei de proiect</w:t>
      </w:r>
      <w:r w:rsidRPr="00E937EF">
        <w:rPr>
          <w:rFonts w:ascii="Trebuchet MS" w:hAnsi="Trebuchet MS" w:cstheme="minorHAnsi"/>
          <w:shd w:val="clear" w:color="auto" w:fill="FFFFFF"/>
          <w:lang w:val="ro-RO"/>
        </w:rPr>
        <w:t xml:space="preserve">, în ceea ce privește aspectele de conformitate pe care acesta trebuie să le îndeplinească. </w:t>
      </w:r>
    </w:p>
    <w:p w14:paraId="5412343E" w14:textId="477EC081" w:rsidR="00E937EF" w:rsidRDefault="00E937EF" w:rsidP="00E937EF">
      <w:pPr>
        <w:spacing w:after="0" w:line="240" w:lineRule="auto"/>
        <w:jc w:val="both"/>
        <w:rPr>
          <w:rFonts w:ascii="Trebuchet MS" w:hAnsi="Trebuchet MS" w:cstheme="minorHAnsi"/>
          <w:shd w:val="clear" w:color="auto" w:fill="FFFFFF"/>
          <w:lang w:val="ro-RO"/>
        </w:rPr>
      </w:pPr>
    </w:p>
    <w:p w14:paraId="596B04FD" w14:textId="69E61F47" w:rsidR="00C678A7" w:rsidRPr="00E937EF" w:rsidRDefault="006A2687" w:rsidP="001B2CFD">
      <w:pPr>
        <w:pStyle w:val="Listparagraf"/>
        <w:numPr>
          <w:ilvl w:val="0"/>
          <w:numId w:val="10"/>
        </w:numPr>
        <w:spacing w:after="0" w:line="240" w:lineRule="auto"/>
        <w:jc w:val="both"/>
        <w:rPr>
          <w:rFonts w:ascii="Trebuchet MS" w:hAnsi="Trebuchet MS" w:cstheme="minorHAnsi"/>
          <w:b/>
          <w:bCs/>
          <w:shd w:val="clear" w:color="auto" w:fill="FFFFFF"/>
          <w:lang w:val="ro-RO"/>
        </w:rPr>
      </w:pPr>
      <w:r>
        <w:rPr>
          <w:rFonts w:ascii="Trebuchet MS" w:hAnsi="Trebuchet MS" w:cstheme="minorHAnsi"/>
          <w:b/>
          <w:bCs/>
          <w:shd w:val="clear" w:color="auto" w:fill="FFFFFF"/>
          <w:lang w:val="ro-RO"/>
        </w:rPr>
        <w:lastRenderedPageBreak/>
        <w:t xml:space="preserve"> Depunerea</w:t>
      </w:r>
      <w:r w:rsidR="00C678A7" w:rsidRPr="00E937EF">
        <w:rPr>
          <w:rFonts w:ascii="Trebuchet MS" w:hAnsi="Trebuchet MS" w:cstheme="minorHAnsi"/>
          <w:b/>
          <w:bCs/>
          <w:shd w:val="clear" w:color="auto" w:fill="FFFFFF"/>
          <w:lang w:val="ro-RO"/>
        </w:rPr>
        <w:t xml:space="preserve"> fișelor de proiecte, procesul de evaluarea, selecție și soluționare a contestațiilor</w:t>
      </w:r>
      <w:r>
        <w:rPr>
          <w:rFonts w:ascii="Trebuchet MS" w:hAnsi="Trebuchet MS" w:cstheme="minorHAnsi"/>
          <w:b/>
          <w:bCs/>
          <w:shd w:val="clear" w:color="auto" w:fill="FFFFFF"/>
          <w:lang w:val="ro-RO"/>
        </w:rPr>
        <w:t>:</w:t>
      </w:r>
    </w:p>
    <w:p w14:paraId="677EDC5C" w14:textId="77777777" w:rsidR="004B7BEC" w:rsidRDefault="004B7BEC" w:rsidP="00E937EF">
      <w:pPr>
        <w:spacing w:after="0" w:line="240" w:lineRule="auto"/>
        <w:rPr>
          <w:rFonts w:ascii="Trebuchet MS" w:hAnsi="Trebuchet MS" w:cstheme="minorHAnsi"/>
          <w:bCs/>
          <w:shd w:val="clear" w:color="auto" w:fill="FFFFFF"/>
          <w:lang w:val="ro-RO"/>
        </w:rPr>
      </w:pPr>
    </w:p>
    <w:p w14:paraId="79AB4F46" w14:textId="0848AF6F" w:rsidR="00C678A7" w:rsidRPr="00E937EF" w:rsidRDefault="00E937EF" w:rsidP="004B7BEC">
      <w:pPr>
        <w:spacing w:after="0" w:line="240" w:lineRule="auto"/>
        <w:jc w:val="both"/>
        <w:rPr>
          <w:rFonts w:ascii="Trebuchet MS" w:hAnsi="Trebuchet MS" w:cstheme="minorHAnsi"/>
          <w:bCs/>
          <w:shd w:val="clear" w:color="auto" w:fill="FFFFFF"/>
          <w:lang w:val="ro-RO"/>
        </w:rPr>
      </w:pPr>
      <w:r w:rsidRPr="00E937EF">
        <w:rPr>
          <w:rFonts w:ascii="Trebuchet MS" w:hAnsi="Trebuchet MS" w:cstheme="minorHAnsi"/>
          <w:bCs/>
          <w:shd w:val="clear" w:color="auto" w:fill="FFFFFF"/>
          <w:lang w:val="ro-RO"/>
        </w:rPr>
        <w:t>Termenul limită minim pentru depunerea de către beneficiari a fișelor de proiecte este de 60 de zile de la lansare.</w:t>
      </w:r>
    </w:p>
    <w:p w14:paraId="3C0D29D0" w14:textId="629B8138" w:rsidR="00E937EF" w:rsidRPr="00E937EF" w:rsidRDefault="00E937EF" w:rsidP="004B7BEC">
      <w:pPr>
        <w:spacing w:after="0" w:line="240" w:lineRule="auto"/>
        <w:jc w:val="both"/>
        <w:rPr>
          <w:rFonts w:ascii="Trebuchet MS" w:hAnsi="Trebuchet MS" w:cstheme="minorHAnsi"/>
          <w:bCs/>
          <w:shd w:val="clear" w:color="auto" w:fill="FFFFFF"/>
          <w:lang w:val="ro-RO"/>
        </w:rPr>
      </w:pPr>
      <w:r w:rsidRPr="00E937EF">
        <w:rPr>
          <w:rFonts w:ascii="Trebuchet MS" w:hAnsi="Trebuchet MS" w:cstheme="minorHAnsi"/>
          <w:bCs/>
          <w:shd w:val="clear" w:color="auto" w:fill="FFFFFF"/>
          <w:lang w:val="ro-RO"/>
        </w:rPr>
        <w:t xml:space="preserve">Apelurile la propuneri de proiecte, împreună cu ghidurile solicitantului și formularistica aferentă </w:t>
      </w:r>
      <w:r w:rsidR="004B7BEC">
        <w:rPr>
          <w:rFonts w:ascii="Trebuchet MS" w:hAnsi="Trebuchet MS" w:cstheme="minorHAnsi"/>
          <w:bCs/>
          <w:shd w:val="clear" w:color="auto" w:fill="FFFFFF"/>
          <w:lang w:val="ro-RO"/>
        </w:rPr>
        <w:t>pot fi accesate</w:t>
      </w:r>
      <w:r w:rsidRPr="00E937EF">
        <w:rPr>
          <w:rFonts w:ascii="Trebuchet MS" w:hAnsi="Trebuchet MS" w:cstheme="minorHAnsi"/>
          <w:bCs/>
          <w:shd w:val="clear" w:color="auto" w:fill="FFFFFF"/>
          <w:lang w:val="ro-RO"/>
        </w:rPr>
        <w:t xml:space="preserve"> de potențialii beneficiari pe site-ul Asociației Grupul de Acțiune Locală Gârcini sau vor putea fi obținute în format electronic/tipărit la sediul asociației.</w:t>
      </w:r>
    </w:p>
    <w:p w14:paraId="6009F44A" w14:textId="77777777" w:rsidR="00E937EF" w:rsidRPr="00E937EF" w:rsidRDefault="00E937EF" w:rsidP="00E937EF">
      <w:pPr>
        <w:spacing w:after="0" w:line="240" w:lineRule="auto"/>
        <w:rPr>
          <w:rFonts w:ascii="Trebuchet MS" w:hAnsi="Trebuchet MS" w:cstheme="minorHAnsi"/>
          <w:bCs/>
          <w:shd w:val="clear" w:color="auto" w:fill="FFFFFF"/>
          <w:lang w:val="ro-RO"/>
        </w:rPr>
      </w:pPr>
    </w:p>
    <w:p w14:paraId="78EDB204" w14:textId="77777777" w:rsidR="00E937EF" w:rsidRPr="00E937EF" w:rsidRDefault="00E937EF" w:rsidP="004B7BEC">
      <w:pPr>
        <w:spacing w:after="0" w:line="240" w:lineRule="auto"/>
        <w:jc w:val="both"/>
        <w:rPr>
          <w:rFonts w:ascii="Trebuchet MS" w:hAnsi="Trebuchet MS" w:cstheme="minorHAnsi"/>
          <w:bCs/>
          <w:shd w:val="clear" w:color="auto" w:fill="FFFFFF"/>
          <w:lang w:val="ro-RO"/>
        </w:rPr>
      </w:pPr>
      <w:r w:rsidRPr="00E937EF">
        <w:rPr>
          <w:rFonts w:ascii="Trebuchet MS" w:hAnsi="Trebuchet MS" w:cstheme="minorHAnsi"/>
          <w:bCs/>
          <w:shd w:val="clear" w:color="auto" w:fill="FFFFFF"/>
          <w:lang w:val="ro-RO"/>
        </w:rPr>
        <w:t>Dosarul fișei de proiect se va depune la sediul GAL în termenul limită prevăzut în cadrul apelului la propuneri de proiecte și va fi înregistrat în Registrul special de intrări pentru proiecte.</w:t>
      </w:r>
    </w:p>
    <w:p w14:paraId="51D33C50" w14:textId="5E91262E" w:rsidR="00E937EF" w:rsidRPr="00E937EF" w:rsidRDefault="00E937EF" w:rsidP="00E937EF">
      <w:pPr>
        <w:spacing w:after="0" w:line="240" w:lineRule="auto"/>
        <w:rPr>
          <w:rFonts w:ascii="Trebuchet MS" w:hAnsi="Trebuchet MS" w:cstheme="minorHAnsi"/>
          <w:bCs/>
          <w:shd w:val="clear" w:color="auto" w:fill="FFFFFF"/>
          <w:lang w:val="ro-RO"/>
        </w:rPr>
      </w:pPr>
      <w:r w:rsidRPr="00E937EF">
        <w:rPr>
          <w:rFonts w:ascii="Trebuchet MS" w:hAnsi="Trebuchet MS" w:cstheme="minorHAnsi"/>
          <w:bCs/>
          <w:shd w:val="clear" w:color="auto" w:fill="FFFFFF"/>
          <w:lang w:val="ro-RO"/>
        </w:rPr>
        <w:t xml:space="preserve">Fișele de proiecte vor primi  un număr de înregistrare distinct format din următoarele elemente: POR/GAL/anul deschiderii apelului/9/nr. apel/OS 9.1. </w:t>
      </w:r>
      <w:r w:rsidR="004B7BEC">
        <w:rPr>
          <w:rFonts w:ascii="Trebuchet MS" w:hAnsi="Trebuchet MS" w:cstheme="minorHAnsi"/>
          <w:bCs/>
          <w:shd w:val="clear" w:color="auto" w:fill="FFFFFF"/>
          <w:lang w:val="ro-RO"/>
        </w:rPr>
        <w:t>/</w:t>
      </w:r>
      <w:r w:rsidRPr="00E937EF">
        <w:rPr>
          <w:rFonts w:ascii="Trebuchet MS" w:hAnsi="Trebuchet MS" w:cstheme="minorHAnsi"/>
          <w:bCs/>
          <w:shd w:val="clear" w:color="auto" w:fill="FFFFFF"/>
          <w:lang w:val="ro-RO"/>
        </w:rPr>
        <w:t>nr fișă de proiect/data depunerii.</w:t>
      </w:r>
    </w:p>
    <w:p w14:paraId="2FBDA274" w14:textId="77777777" w:rsidR="00E937EF" w:rsidRPr="00E937EF" w:rsidRDefault="00E937EF" w:rsidP="00E937EF">
      <w:pPr>
        <w:spacing w:after="0" w:line="240" w:lineRule="auto"/>
        <w:jc w:val="both"/>
        <w:rPr>
          <w:rFonts w:ascii="Trebuchet MS" w:hAnsi="Trebuchet MS" w:cstheme="minorHAnsi"/>
          <w:shd w:val="clear" w:color="auto" w:fill="FFFFFF"/>
          <w:lang w:val="ro-RO"/>
        </w:rPr>
      </w:pPr>
      <w:r w:rsidRPr="00E937EF">
        <w:rPr>
          <w:rFonts w:ascii="Trebuchet MS" w:hAnsi="Trebuchet MS" w:cstheme="minorHAnsi"/>
          <w:shd w:val="clear" w:color="auto" w:fill="FFFFFF"/>
          <w:lang w:val="ro-RO"/>
        </w:rPr>
        <w:t xml:space="preserve">Evaluarea, selecția și prioritizarea propunerilor de proiecte va implica parcurgerea următoarelor etape: </w:t>
      </w:r>
    </w:p>
    <w:p w14:paraId="190E0A5E" w14:textId="77777777" w:rsidR="00E937EF" w:rsidRPr="00E937EF" w:rsidRDefault="00E937EF" w:rsidP="001B2CFD">
      <w:pPr>
        <w:numPr>
          <w:ilvl w:val="2"/>
          <w:numId w:val="3"/>
        </w:numPr>
        <w:spacing w:after="0" w:line="240" w:lineRule="auto"/>
        <w:ind w:left="567" w:hanging="283"/>
        <w:jc w:val="both"/>
        <w:rPr>
          <w:rFonts w:ascii="Trebuchet MS" w:hAnsi="Trebuchet MS" w:cstheme="minorHAnsi"/>
          <w:shd w:val="clear" w:color="auto" w:fill="FFFFFF"/>
          <w:lang w:val="ro-RO"/>
        </w:rPr>
      </w:pPr>
      <w:r w:rsidRPr="00E937EF">
        <w:rPr>
          <w:rFonts w:ascii="Trebuchet MS" w:hAnsi="Trebuchet MS" w:cstheme="minorHAnsi"/>
          <w:shd w:val="clear" w:color="auto" w:fill="FFFFFF"/>
          <w:lang w:val="ro-RO"/>
        </w:rPr>
        <w:t>verificarea conformității administrative și eligibilității fișelor de proiect;</w:t>
      </w:r>
    </w:p>
    <w:p w14:paraId="4AB083E7" w14:textId="63BC8C35" w:rsidR="00E937EF" w:rsidRPr="00E937EF" w:rsidRDefault="00E937EF" w:rsidP="001B2CFD">
      <w:pPr>
        <w:numPr>
          <w:ilvl w:val="2"/>
          <w:numId w:val="3"/>
        </w:numPr>
        <w:spacing w:after="0" w:line="240" w:lineRule="auto"/>
        <w:ind w:left="567" w:hanging="283"/>
        <w:jc w:val="both"/>
        <w:rPr>
          <w:rFonts w:ascii="Trebuchet MS" w:hAnsi="Trebuchet MS" w:cstheme="minorHAnsi"/>
          <w:shd w:val="clear" w:color="auto" w:fill="FFFFFF"/>
          <w:lang w:val="ro-RO"/>
        </w:rPr>
      </w:pPr>
      <w:r w:rsidRPr="00E937EF">
        <w:rPr>
          <w:rFonts w:ascii="Trebuchet MS" w:hAnsi="Trebuchet MS" w:cstheme="minorHAnsi"/>
          <w:shd w:val="clear" w:color="auto" w:fill="FFFFFF"/>
          <w:lang w:val="ro-RO"/>
        </w:rPr>
        <w:t>solicitarea de informații suplimentare / clarificări în etapa CAE (dacă este cazul)</w:t>
      </w:r>
      <w:r w:rsidR="004B7BEC">
        <w:rPr>
          <w:rFonts w:ascii="Trebuchet MS" w:hAnsi="Trebuchet MS" w:cstheme="minorHAnsi"/>
          <w:shd w:val="clear" w:color="auto" w:fill="FFFFFF"/>
        </w:rPr>
        <w:t>;</w:t>
      </w:r>
    </w:p>
    <w:p w14:paraId="70C100E5" w14:textId="77777777" w:rsidR="00E937EF" w:rsidRPr="00E937EF" w:rsidRDefault="00E937EF" w:rsidP="001B2CFD">
      <w:pPr>
        <w:numPr>
          <w:ilvl w:val="2"/>
          <w:numId w:val="3"/>
        </w:numPr>
        <w:spacing w:after="0" w:line="240" w:lineRule="auto"/>
        <w:ind w:left="567" w:hanging="283"/>
        <w:jc w:val="both"/>
        <w:rPr>
          <w:rFonts w:ascii="Trebuchet MS" w:hAnsi="Trebuchet MS" w:cstheme="minorHAnsi"/>
          <w:shd w:val="clear" w:color="auto" w:fill="FFFFFF"/>
          <w:lang w:val="ro-RO"/>
        </w:rPr>
      </w:pPr>
      <w:r w:rsidRPr="00E937EF">
        <w:rPr>
          <w:rFonts w:ascii="Trebuchet MS" w:hAnsi="Trebuchet MS" w:cstheme="minorHAnsi"/>
          <w:shd w:val="clear" w:color="auto" w:fill="FFFFFF"/>
          <w:lang w:val="ro-RO"/>
        </w:rPr>
        <w:t>verificarea pe teren a proiectului/investiției (dacă este cazul, și doar în situația proiectelor POR);</w:t>
      </w:r>
    </w:p>
    <w:p w14:paraId="374C3213" w14:textId="535BB5F7" w:rsidR="00E937EF" w:rsidRPr="00E937EF" w:rsidRDefault="00E937EF" w:rsidP="001B2CFD">
      <w:pPr>
        <w:numPr>
          <w:ilvl w:val="2"/>
          <w:numId w:val="3"/>
        </w:numPr>
        <w:spacing w:after="0" w:line="240" w:lineRule="auto"/>
        <w:ind w:left="567" w:hanging="283"/>
        <w:jc w:val="both"/>
        <w:rPr>
          <w:rFonts w:ascii="Trebuchet MS" w:hAnsi="Trebuchet MS" w:cstheme="minorHAnsi"/>
          <w:shd w:val="clear" w:color="auto" w:fill="FFFFFF"/>
          <w:lang w:val="ro-RO"/>
        </w:rPr>
      </w:pPr>
      <w:r w:rsidRPr="00E937EF">
        <w:rPr>
          <w:rFonts w:ascii="Trebuchet MS" w:hAnsi="Trebuchet MS" w:cstheme="minorHAnsi"/>
          <w:shd w:val="clear" w:color="auto" w:fill="FFFFFF"/>
          <w:lang w:val="ro-RO"/>
        </w:rPr>
        <w:t>avizarea de către Comitetul de selecție a rezultatelor etapei CAE prin elaborarea unui raport intermediar de evaluare aferent acestei faze</w:t>
      </w:r>
      <w:r w:rsidR="004B7BEC">
        <w:rPr>
          <w:rFonts w:ascii="Trebuchet MS" w:hAnsi="Trebuchet MS" w:cstheme="minorHAnsi"/>
          <w:shd w:val="clear" w:color="auto" w:fill="FFFFFF"/>
          <w:lang w:val="ro-RO"/>
        </w:rPr>
        <w:t>;</w:t>
      </w:r>
    </w:p>
    <w:p w14:paraId="0129D780" w14:textId="0060ABB0" w:rsidR="00E937EF" w:rsidRPr="00E937EF" w:rsidRDefault="00E937EF" w:rsidP="001B2CFD">
      <w:pPr>
        <w:numPr>
          <w:ilvl w:val="2"/>
          <w:numId w:val="3"/>
        </w:numPr>
        <w:spacing w:after="0" w:line="240" w:lineRule="auto"/>
        <w:ind w:left="567" w:hanging="283"/>
        <w:jc w:val="both"/>
        <w:rPr>
          <w:rFonts w:ascii="Trebuchet MS" w:hAnsi="Trebuchet MS" w:cstheme="minorHAnsi"/>
          <w:shd w:val="clear" w:color="auto" w:fill="FFFFFF"/>
          <w:lang w:val="ro-RO"/>
        </w:rPr>
      </w:pPr>
      <w:r w:rsidRPr="00E937EF">
        <w:rPr>
          <w:rFonts w:ascii="Trebuchet MS" w:hAnsi="Trebuchet MS" w:cstheme="minorHAnsi"/>
          <w:shd w:val="clear" w:color="auto" w:fill="FFFFFF"/>
          <w:lang w:val="ro-RO"/>
        </w:rPr>
        <w:t>transmiterea Notificărilor către solicitanți privind rezultatul etapei de verificare a conformității administrative și eligibilității (CAE)</w:t>
      </w:r>
      <w:r w:rsidR="004B7BEC">
        <w:rPr>
          <w:rFonts w:ascii="Trebuchet MS" w:hAnsi="Trebuchet MS" w:cstheme="minorHAnsi"/>
          <w:shd w:val="clear" w:color="auto" w:fill="FFFFFF"/>
          <w:lang w:val="ro-RO"/>
        </w:rPr>
        <w:t>;</w:t>
      </w:r>
    </w:p>
    <w:p w14:paraId="3D3CFFC0" w14:textId="17A72215" w:rsidR="00E937EF" w:rsidRPr="00E937EF" w:rsidRDefault="00E937EF" w:rsidP="001B2CFD">
      <w:pPr>
        <w:numPr>
          <w:ilvl w:val="2"/>
          <w:numId w:val="3"/>
        </w:numPr>
        <w:spacing w:after="0" w:line="240" w:lineRule="auto"/>
        <w:ind w:left="567" w:hanging="283"/>
        <w:jc w:val="both"/>
        <w:rPr>
          <w:rFonts w:ascii="Trebuchet MS" w:hAnsi="Trebuchet MS" w:cstheme="minorHAnsi"/>
          <w:shd w:val="clear" w:color="auto" w:fill="FFFFFF"/>
          <w:lang w:val="ro-RO"/>
        </w:rPr>
      </w:pPr>
      <w:r w:rsidRPr="00E937EF">
        <w:rPr>
          <w:rFonts w:ascii="Trebuchet MS" w:hAnsi="Trebuchet MS" w:cstheme="minorHAnsi"/>
          <w:shd w:val="clear" w:color="auto" w:fill="FFFFFF"/>
          <w:lang w:val="ro-RO"/>
        </w:rPr>
        <w:t>primirea și înregistrarea eventualelor contestații aferente etapei CAE</w:t>
      </w:r>
      <w:r w:rsidR="004B7BEC">
        <w:rPr>
          <w:rFonts w:ascii="Trebuchet MS" w:hAnsi="Trebuchet MS" w:cstheme="minorHAnsi"/>
          <w:shd w:val="clear" w:color="auto" w:fill="FFFFFF"/>
          <w:lang w:val="ro-RO"/>
        </w:rPr>
        <w:t>;</w:t>
      </w:r>
    </w:p>
    <w:p w14:paraId="682C2FB5" w14:textId="01D33A61" w:rsidR="00E937EF" w:rsidRPr="00E937EF" w:rsidRDefault="00E937EF" w:rsidP="001B2CFD">
      <w:pPr>
        <w:numPr>
          <w:ilvl w:val="2"/>
          <w:numId w:val="3"/>
        </w:numPr>
        <w:spacing w:after="0" w:line="240" w:lineRule="auto"/>
        <w:ind w:left="567" w:hanging="283"/>
        <w:jc w:val="both"/>
        <w:rPr>
          <w:rFonts w:ascii="Trebuchet MS" w:hAnsi="Trebuchet MS" w:cstheme="minorHAnsi"/>
          <w:shd w:val="clear" w:color="auto" w:fill="FFFFFF"/>
          <w:lang w:val="ro-RO"/>
        </w:rPr>
      </w:pPr>
      <w:r w:rsidRPr="00E937EF">
        <w:rPr>
          <w:rFonts w:ascii="Trebuchet MS" w:hAnsi="Trebuchet MS" w:cstheme="minorHAnsi"/>
          <w:shd w:val="clear" w:color="auto" w:fill="FFFFFF"/>
          <w:lang w:val="ro-RO"/>
        </w:rPr>
        <w:t>soluționarea contestațiilor depuse în etapa CAE de către Comisia de Contestații; emiterea raportului de contestații aferent etapei CAE</w:t>
      </w:r>
      <w:r w:rsidR="004B7BEC">
        <w:rPr>
          <w:rFonts w:ascii="Trebuchet MS" w:hAnsi="Trebuchet MS" w:cstheme="minorHAnsi"/>
          <w:shd w:val="clear" w:color="auto" w:fill="FFFFFF"/>
          <w:lang w:val="ro-RO"/>
        </w:rPr>
        <w:t>;</w:t>
      </w:r>
    </w:p>
    <w:p w14:paraId="022F1896" w14:textId="1F73464E" w:rsidR="00E937EF" w:rsidRPr="00E937EF" w:rsidRDefault="00E937EF" w:rsidP="001B2CFD">
      <w:pPr>
        <w:numPr>
          <w:ilvl w:val="2"/>
          <w:numId w:val="3"/>
        </w:numPr>
        <w:spacing w:after="0" w:line="240" w:lineRule="auto"/>
        <w:ind w:left="567" w:hanging="283"/>
        <w:jc w:val="both"/>
        <w:rPr>
          <w:rFonts w:ascii="Trebuchet MS" w:hAnsi="Trebuchet MS" w:cstheme="minorHAnsi"/>
          <w:shd w:val="clear" w:color="auto" w:fill="FFFFFF"/>
          <w:lang w:val="ro-RO"/>
        </w:rPr>
      </w:pPr>
      <w:r w:rsidRPr="00E937EF">
        <w:rPr>
          <w:rFonts w:ascii="Trebuchet MS" w:hAnsi="Trebuchet MS" w:cstheme="minorHAnsi"/>
          <w:shd w:val="clear" w:color="auto" w:fill="FFFFFF"/>
          <w:lang w:val="ro-RO"/>
        </w:rPr>
        <w:t>transmiterea Notificărilor către solicitanți privind rezultatul contestațiilor depuse în etapa CAE</w:t>
      </w:r>
      <w:r w:rsidR="004B7BEC">
        <w:rPr>
          <w:rFonts w:ascii="Trebuchet MS" w:hAnsi="Trebuchet MS" w:cstheme="minorHAnsi"/>
          <w:shd w:val="clear" w:color="auto" w:fill="FFFFFF"/>
          <w:lang w:val="ro-RO"/>
        </w:rPr>
        <w:t>;</w:t>
      </w:r>
    </w:p>
    <w:p w14:paraId="63CEE032" w14:textId="1C3C694C" w:rsidR="00E937EF" w:rsidRPr="00E937EF" w:rsidRDefault="00E937EF" w:rsidP="001B2CFD">
      <w:pPr>
        <w:numPr>
          <w:ilvl w:val="2"/>
          <w:numId w:val="3"/>
        </w:numPr>
        <w:spacing w:after="0" w:line="240" w:lineRule="auto"/>
        <w:ind w:left="567" w:hanging="283"/>
        <w:jc w:val="both"/>
        <w:rPr>
          <w:rFonts w:ascii="Trebuchet MS" w:hAnsi="Trebuchet MS" w:cstheme="minorHAnsi"/>
          <w:shd w:val="clear" w:color="auto" w:fill="FFFFFF"/>
          <w:lang w:val="ro-RO"/>
        </w:rPr>
      </w:pPr>
      <w:r w:rsidRPr="00E937EF">
        <w:rPr>
          <w:rFonts w:ascii="Trebuchet MS" w:hAnsi="Trebuchet MS" w:cstheme="minorHAnsi"/>
          <w:shd w:val="clear" w:color="auto" w:fill="FFFFFF"/>
          <w:lang w:val="ro-RO"/>
        </w:rPr>
        <w:t>parcurgerea etapei de verificare ETF a fișelor de proiecte de către membrii Comitetului de Selecție</w:t>
      </w:r>
      <w:r w:rsidR="004B7BEC">
        <w:rPr>
          <w:rFonts w:ascii="Trebuchet MS" w:hAnsi="Trebuchet MS" w:cstheme="minorHAnsi"/>
          <w:shd w:val="clear" w:color="auto" w:fill="FFFFFF"/>
          <w:lang w:val="ro-RO"/>
        </w:rPr>
        <w:t>;</w:t>
      </w:r>
    </w:p>
    <w:p w14:paraId="127BD6BB" w14:textId="54A05230" w:rsidR="00E937EF" w:rsidRPr="00E937EF" w:rsidRDefault="00E937EF" w:rsidP="001B2CFD">
      <w:pPr>
        <w:numPr>
          <w:ilvl w:val="2"/>
          <w:numId w:val="3"/>
        </w:numPr>
        <w:spacing w:after="0" w:line="240" w:lineRule="auto"/>
        <w:ind w:left="567" w:hanging="283"/>
        <w:jc w:val="both"/>
        <w:rPr>
          <w:rFonts w:ascii="Trebuchet MS" w:hAnsi="Trebuchet MS" w:cstheme="minorHAnsi"/>
          <w:shd w:val="clear" w:color="auto" w:fill="FFFFFF"/>
          <w:lang w:val="ro-RO"/>
        </w:rPr>
      </w:pPr>
      <w:r w:rsidRPr="00E937EF">
        <w:rPr>
          <w:rFonts w:ascii="Trebuchet MS" w:hAnsi="Trebuchet MS" w:cstheme="minorHAnsi"/>
          <w:shd w:val="clear" w:color="auto" w:fill="FFFFFF"/>
          <w:lang w:val="ro-RO"/>
        </w:rPr>
        <w:t>solicitarea de informații suplimentare / clarificări în etapa ETF</w:t>
      </w:r>
      <w:r w:rsidR="004B7BEC">
        <w:rPr>
          <w:rFonts w:ascii="Trebuchet MS" w:hAnsi="Trebuchet MS" w:cstheme="minorHAnsi"/>
          <w:shd w:val="clear" w:color="auto" w:fill="FFFFFF"/>
          <w:lang w:val="ro-RO"/>
        </w:rPr>
        <w:t>;</w:t>
      </w:r>
    </w:p>
    <w:p w14:paraId="33E97204" w14:textId="257DE384" w:rsidR="00E937EF" w:rsidRPr="00E937EF" w:rsidRDefault="00E937EF" w:rsidP="001B2CFD">
      <w:pPr>
        <w:numPr>
          <w:ilvl w:val="2"/>
          <w:numId w:val="3"/>
        </w:numPr>
        <w:spacing w:after="0" w:line="240" w:lineRule="auto"/>
        <w:ind w:left="567" w:hanging="283"/>
        <w:jc w:val="both"/>
        <w:rPr>
          <w:rFonts w:ascii="Trebuchet MS" w:hAnsi="Trebuchet MS" w:cstheme="minorHAnsi"/>
          <w:shd w:val="clear" w:color="auto" w:fill="FFFFFF"/>
          <w:lang w:val="ro-RO"/>
        </w:rPr>
      </w:pPr>
      <w:r w:rsidRPr="00E937EF">
        <w:rPr>
          <w:rFonts w:ascii="Trebuchet MS" w:hAnsi="Trebuchet MS" w:cstheme="minorHAnsi"/>
          <w:shd w:val="clear" w:color="auto" w:fill="FFFFFF"/>
          <w:lang w:val="ro-RO"/>
        </w:rPr>
        <w:t>elaborarea și publicarea de către Comitetul de Selecție a Raportului de Selecţie Intermediar aferent fiecărui apel de proiecte</w:t>
      </w:r>
      <w:r w:rsidR="004B7BEC">
        <w:rPr>
          <w:rFonts w:ascii="Trebuchet MS" w:hAnsi="Trebuchet MS" w:cstheme="minorHAnsi"/>
          <w:shd w:val="clear" w:color="auto" w:fill="FFFFFF"/>
          <w:lang w:val="ro-RO"/>
        </w:rPr>
        <w:t>;</w:t>
      </w:r>
    </w:p>
    <w:p w14:paraId="1DC7D221" w14:textId="77777777" w:rsidR="00E937EF" w:rsidRPr="00E937EF" w:rsidRDefault="00E937EF" w:rsidP="001B2CFD">
      <w:pPr>
        <w:numPr>
          <w:ilvl w:val="2"/>
          <w:numId w:val="3"/>
        </w:numPr>
        <w:spacing w:after="0" w:line="240" w:lineRule="auto"/>
        <w:ind w:left="567" w:hanging="283"/>
        <w:jc w:val="both"/>
        <w:rPr>
          <w:rFonts w:ascii="Trebuchet MS" w:hAnsi="Trebuchet MS" w:cstheme="minorHAnsi"/>
          <w:shd w:val="clear" w:color="auto" w:fill="FFFFFF"/>
          <w:lang w:val="ro-RO"/>
        </w:rPr>
      </w:pPr>
      <w:r w:rsidRPr="00E937EF">
        <w:rPr>
          <w:rFonts w:ascii="Trebuchet MS" w:hAnsi="Trebuchet MS" w:cstheme="minorHAnsi"/>
          <w:shd w:val="clear" w:color="auto" w:fill="FFFFFF"/>
          <w:lang w:val="ro-RO"/>
        </w:rPr>
        <w:t>transmiterea Notificărilor către solicitanți privind rezultatul selecției;</w:t>
      </w:r>
    </w:p>
    <w:p w14:paraId="15D50B31" w14:textId="698DFDE4" w:rsidR="00E937EF" w:rsidRPr="00E937EF" w:rsidRDefault="00E937EF" w:rsidP="001B2CFD">
      <w:pPr>
        <w:numPr>
          <w:ilvl w:val="2"/>
          <w:numId w:val="3"/>
        </w:numPr>
        <w:spacing w:after="0" w:line="240" w:lineRule="auto"/>
        <w:ind w:left="567" w:hanging="283"/>
        <w:jc w:val="both"/>
        <w:rPr>
          <w:rFonts w:ascii="Trebuchet MS" w:hAnsi="Trebuchet MS" w:cstheme="minorHAnsi"/>
          <w:shd w:val="clear" w:color="auto" w:fill="FFFFFF"/>
          <w:lang w:val="ro-RO"/>
        </w:rPr>
      </w:pPr>
      <w:r w:rsidRPr="00E937EF">
        <w:rPr>
          <w:rFonts w:ascii="Trebuchet MS" w:hAnsi="Trebuchet MS" w:cstheme="minorHAnsi"/>
          <w:shd w:val="clear" w:color="auto" w:fill="FFFFFF"/>
          <w:lang w:val="ro-RO"/>
        </w:rPr>
        <w:t>primirea și înregistrarea eventualelor contestații aferente etapei ETF</w:t>
      </w:r>
      <w:r w:rsidR="004B7BEC">
        <w:rPr>
          <w:rFonts w:ascii="Trebuchet MS" w:hAnsi="Trebuchet MS" w:cstheme="minorHAnsi"/>
          <w:shd w:val="clear" w:color="auto" w:fill="FFFFFF"/>
          <w:lang w:val="ro-RO"/>
        </w:rPr>
        <w:t>;</w:t>
      </w:r>
    </w:p>
    <w:p w14:paraId="291B0A0E" w14:textId="075203DA" w:rsidR="00E937EF" w:rsidRPr="00E937EF" w:rsidRDefault="00E937EF" w:rsidP="001B2CFD">
      <w:pPr>
        <w:numPr>
          <w:ilvl w:val="2"/>
          <w:numId w:val="3"/>
        </w:numPr>
        <w:spacing w:after="0" w:line="240" w:lineRule="auto"/>
        <w:ind w:left="567" w:hanging="283"/>
        <w:jc w:val="both"/>
        <w:rPr>
          <w:rFonts w:ascii="Trebuchet MS" w:hAnsi="Trebuchet MS" w:cstheme="minorHAnsi"/>
          <w:shd w:val="clear" w:color="auto" w:fill="FFFFFF"/>
          <w:lang w:val="ro-RO"/>
        </w:rPr>
      </w:pPr>
      <w:r w:rsidRPr="00E937EF">
        <w:rPr>
          <w:rFonts w:ascii="Trebuchet MS" w:hAnsi="Trebuchet MS" w:cstheme="minorHAnsi"/>
          <w:shd w:val="clear" w:color="auto" w:fill="FFFFFF"/>
          <w:lang w:val="ro-RO"/>
        </w:rPr>
        <w:t>soluționarea contestațiilor depuse în etapa ETF de către Comisia de Contestații; emiterea raportului de contestații aferent etapei ETF</w:t>
      </w:r>
      <w:r w:rsidR="004B7BEC">
        <w:rPr>
          <w:rFonts w:ascii="Trebuchet MS" w:hAnsi="Trebuchet MS" w:cstheme="minorHAnsi"/>
          <w:shd w:val="clear" w:color="auto" w:fill="FFFFFF"/>
          <w:lang w:val="ro-RO"/>
        </w:rPr>
        <w:t>;</w:t>
      </w:r>
    </w:p>
    <w:p w14:paraId="0D5D77DB" w14:textId="706A6483" w:rsidR="00E937EF" w:rsidRPr="00E937EF" w:rsidRDefault="00E937EF" w:rsidP="001B2CFD">
      <w:pPr>
        <w:numPr>
          <w:ilvl w:val="2"/>
          <w:numId w:val="3"/>
        </w:numPr>
        <w:spacing w:after="0" w:line="240" w:lineRule="auto"/>
        <w:ind w:left="567" w:hanging="283"/>
        <w:jc w:val="both"/>
        <w:rPr>
          <w:rFonts w:ascii="Trebuchet MS" w:hAnsi="Trebuchet MS" w:cstheme="minorHAnsi"/>
          <w:shd w:val="clear" w:color="auto" w:fill="FFFFFF"/>
          <w:lang w:val="ro-RO"/>
        </w:rPr>
      </w:pPr>
      <w:r w:rsidRPr="00E937EF">
        <w:rPr>
          <w:rFonts w:ascii="Trebuchet MS" w:hAnsi="Trebuchet MS" w:cstheme="minorHAnsi"/>
          <w:shd w:val="clear" w:color="auto" w:fill="FFFFFF"/>
          <w:lang w:val="ro-RO"/>
        </w:rPr>
        <w:t>transmiterea Notificărilor către solicitanți privind rezultatul contesațiilor</w:t>
      </w:r>
      <w:r w:rsidR="004B7BEC">
        <w:rPr>
          <w:rFonts w:ascii="Trebuchet MS" w:hAnsi="Trebuchet MS" w:cstheme="minorHAnsi"/>
          <w:shd w:val="clear" w:color="auto" w:fill="FFFFFF"/>
          <w:lang w:val="ro-RO"/>
        </w:rPr>
        <w:t>;</w:t>
      </w:r>
    </w:p>
    <w:p w14:paraId="55CBCBF2" w14:textId="4DB30965" w:rsidR="00E937EF" w:rsidRPr="00E937EF" w:rsidRDefault="00E937EF" w:rsidP="001B2CFD">
      <w:pPr>
        <w:numPr>
          <w:ilvl w:val="2"/>
          <w:numId w:val="3"/>
        </w:numPr>
        <w:spacing w:after="0" w:line="240" w:lineRule="auto"/>
        <w:ind w:left="567" w:hanging="283"/>
        <w:jc w:val="both"/>
        <w:rPr>
          <w:rFonts w:ascii="Trebuchet MS" w:hAnsi="Trebuchet MS" w:cstheme="minorHAnsi"/>
          <w:shd w:val="clear" w:color="auto" w:fill="FFFFFF"/>
          <w:lang w:val="ro-RO"/>
        </w:rPr>
      </w:pPr>
      <w:r w:rsidRPr="00E937EF">
        <w:rPr>
          <w:rFonts w:ascii="Trebuchet MS" w:hAnsi="Trebuchet MS" w:cstheme="minorHAnsi"/>
          <w:shd w:val="clear" w:color="auto" w:fill="FFFFFF"/>
          <w:lang w:val="ro-RO"/>
        </w:rPr>
        <w:t>elaborarea  și publicarea Raportului de Selecţie Final aferent fiecărui apel de proiecte</w:t>
      </w:r>
      <w:r w:rsidR="004B7BEC">
        <w:rPr>
          <w:rFonts w:ascii="Trebuchet MS" w:hAnsi="Trebuchet MS" w:cstheme="minorHAnsi"/>
          <w:shd w:val="clear" w:color="auto" w:fill="FFFFFF"/>
          <w:lang w:val="ro-RO"/>
        </w:rPr>
        <w:t>.</w:t>
      </w:r>
    </w:p>
    <w:p w14:paraId="13C9B65F" w14:textId="77777777" w:rsidR="005B4397" w:rsidRPr="00E937EF" w:rsidRDefault="005B4397" w:rsidP="00E937EF">
      <w:pPr>
        <w:spacing w:after="0" w:line="240" w:lineRule="auto"/>
        <w:rPr>
          <w:rFonts w:ascii="Trebuchet MS" w:hAnsi="Trebuchet MS" w:cstheme="minorHAnsi"/>
          <w:b/>
          <w:shd w:val="clear" w:color="auto" w:fill="FFFFFF"/>
          <w:lang w:val="ro-RO"/>
        </w:rPr>
      </w:pPr>
    </w:p>
    <w:p w14:paraId="70FFD403" w14:textId="7AF4C2A4" w:rsidR="00F843DB" w:rsidRPr="00E937EF" w:rsidRDefault="004B7BEC" w:rsidP="00E937EF">
      <w:pPr>
        <w:spacing w:after="0" w:line="240" w:lineRule="auto"/>
        <w:jc w:val="both"/>
        <w:rPr>
          <w:rFonts w:ascii="Trebuchet MS" w:hAnsi="Trebuchet MS" w:cstheme="minorHAnsi"/>
          <w:shd w:val="clear" w:color="auto" w:fill="FFFFFF"/>
          <w:lang w:val="ro-RO"/>
        </w:rPr>
      </w:pPr>
      <w:r>
        <w:rPr>
          <w:rFonts w:ascii="Trebuchet MS" w:hAnsi="Trebuchet MS" w:cstheme="minorHAnsi"/>
          <w:shd w:val="clear" w:color="auto" w:fill="FFFFFF"/>
          <w:lang w:val="ro-RO"/>
        </w:rPr>
        <w:t xml:space="preserve">În conținutul procedurii </w:t>
      </w:r>
      <w:r w:rsidR="00D829A1">
        <w:rPr>
          <w:rFonts w:ascii="Trebuchet MS" w:hAnsi="Trebuchet MS" w:cstheme="minorHAnsi"/>
          <w:shd w:val="clear" w:color="auto" w:fill="FFFFFF"/>
          <w:lang w:val="ro-RO"/>
        </w:rPr>
        <w:t xml:space="preserve">de evaluare și selecție </w:t>
      </w:r>
      <w:r>
        <w:rPr>
          <w:rFonts w:ascii="Trebuchet MS" w:hAnsi="Trebuchet MS" w:cstheme="minorHAnsi"/>
          <w:shd w:val="clear" w:color="auto" w:fill="FFFFFF"/>
          <w:lang w:val="ro-RO"/>
        </w:rPr>
        <w:t>mai sus amintite este prezentată,</w:t>
      </w:r>
      <w:r w:rsidR="00E937EF" w:rsidRPr="00E937EF">
        <w:rPr>
          <w:rFonts w:ascii="Trebuchet MS" w:hAnsi="Trebuchet MS" w:cstheme="minorHAnsi"/>
          <w:shd w:val="clear" w:color="auto" w:fill="FFFFFF"/>
          <w:lang w:val="ro-RO"/>
        </w:rPr>
        <w:t xml:space="preserve"> în mod detaliat</w:t>
      </w:r>
      <w:r>
        <w:rPr>
          <w:rFonts w:ascii="Trebuchet MS" w:hAnsi="Trebuchet MS" w:cstheme="minorHAnsi"/>
          <w:shd w:val="clear" w:color="auto" w:fill="FFFFFF"/>
          <w:lang w:val="ro-RO"/>
        </w:rPr>
        <w:t>, fiecare etapă din</w:t>
      </w:r>
      <w:r w:rsidR="00E937EF" w:rsidRPr="00E937EF">
        <w:rPr>
          <w:rFonts w:ascii="Trebuchet MS" w:hAnsi="Trebuchet MS" w:cstheme="minorHAnsi"/>
          <w:shd w:val="clear" w:color="auto" w:fill="FFFFFF"/>
          <w:lang w:val="ro-RO"/>
        </w:rPr>
        <w:t xml:space="preserve"> procesul de</w:t>
      </w:r>
      <w:r w:rsidR="00D829A1">
        <w:rPr>
          <w:rFonts w:ascii="Trebuchet MS" w:hAnsi="Trebuchet MS" w:cstheme="minorHAnsi"/>
          <w:shd w:val="clear" w:color="auto" w:fill="FFFFFF"/>
          <w:lang w:val="ro-RO"/>
        </w:rPr>
        <w:t xml:space="preserve"> evaluare de</w:t>
      </w:r>
      <w:r w:rsidR="00E937EF" w:rsidRPr="00E937EF">
        <w:rPr>
          <w:rFonts w:ascii="Trebuchet MS" w:hAnsi="Trebuchet MS" w:cstheme="minorHAnsi"/>
          <w:shd w:val="clear" w:color="auto" w:fill="FFFFFF"/>
          <w:lang w:val="ro-RO"/>
        </w:rPr>
        <w:t xml:space="preserve"> mai sus</w:t>
      </w:r>
      <w:r w:rsidR="00F843DB" w:rsidRPr="00E937EF">
        <w:rPr>
          <w:rFonts w:ascii="Trebuchet MS" w:hAnsi="Trebuchet MS" w:cstheme="minorHAnsi"/>
          <w:shd w:val="clear" w:color="auto" w:fill="FFFFFF"/>
          <w:lang w:val="ro-RO"/>
        </w:rPr>
        <w:t xml:space="preserve">, propunerile de proiecte căștigătoare fiind ulterior dezvoltate în proiecte mature ce vor fi verificate la nivelul AMPOR și încărcate în sistemul MY SMIS.  </w:t>
      </w:r>
    </w:p>
    <w:p w14:paraId="217578B8" w14:textId="3410B422" w:rsidR="00C678A7" w:rsidRDefault="00C678A7" w:rsidP="00E937EF">
      <w:pPr>
        <w:spacing w:after="0" w:line="240" w:lineRule="auto"/>
        <w:rPr>
          <w:rFonts w:ascii="Trebuchet MS" w:hAnsi="Trebuchet MS" w:cstheme="minorHAnsi"/>
          <w:b/>
          <w:shd w:val="clear" w:color="auto" w:fill="FFFFFF"/>
          <w:lang w:val="ro-RO"/>
        </w:rPr>
      </w:pPr>
    </w:p>
    <w:p w14:paraId="7FDB3944" w14:textId="1830D965" w:rsidR="00AB4536" w:rsidRDefault="00AB4536" w:rsidP="00E937EF">
      <w:pPr>
        <w:spacing w:after="0" w:line="240" w:lineRule="auto"/>
        <w:rPr>
          <w:rFonts w:ascii="Trebuchet MS" w:hAnsi="Trebuchet MS" w:cstheme="minorHAnsi"/>
          <w:b/>
          <w:shd w:val="clear" w:color="auto" w:fill="FFFFFF"/>
          <w:lang w:val="ro-RO"/>
        </w:rPr>
      </w:pPr>
    </w:p>
    <w:p w14:paraId="2510BC8D" w14:textId="0E1E444B" w:rsidR="00AB4536" w:rsidRDefault="00AB4536" w:rsidP="00E937EF">
      <w:pPr>
        <w:spacing w:after="0" w:line="240" w:lineRule="auto"/>
        <w:rPr>
          <w:rFonts w:ascii="Trebuchet MS" w:hAnsi="Trebuchet MS" w:cstheme="minorHAnsi"/>
          <w:b/>
          <w:shd w:val="clear" w:color="auto" w:fill="FFFFFF"/>
          <w:lang w:val="ro-RO"/>
        </w:rPr>
      </w:pPr>
    </w:p>
    <w:p w14:paraId="3A2EA745" w14:textId="77777777" w:rsidR="00AB4536" w:rsidRPr="00E937EF" w:rsidRDefault="00AB4536" w:rsidP="00E937EF">
      <w:pPr>
        <w:spacing w:after="0" w:line="240" w:lineRule="auto"/>
        <w:rPr>
          <w:rFonts w:ascii="Trebuchet MS" w:hAnsi="Trebuchet MS" w:cstheme="minorHAnsi"/>
          <w:b/>
          <w:shd w:val="clear" w:color="auto" w:fill="FFFFFF"/>
          <w:lang w:val="ro-RO"/>
        </w:rPr>
      </w:pPr>
    </w:p>
    <w:p w14:paraId="046601B9" w14:textId="557EC631" w:rsidR="00D829A1" w:rsidRPr="00D829A1" w:rsidRDefault="00D829A1" w:rsidP="00D829A1">
      <w:pPr>
        <w:pStyle w:val="Listparagraf"/>
        <w:numPr>
          <w:ilvl w:val="0"/>
          <w:numId w:val="10"/>
        </w:numPr>
        <w:rPr>
          <w:rFonts w:ascii="Trebuchet MS" w:hAnsi="Trebuchet MS" w:cstheme="minorHAnsi"/>
          <w:b/>
          <w:bCs/>
          <w:shd w:val="clear" w:color="auto" w:fill="FFFFFF"/>
          <w:lang w:val="ro-RO"/>
        </w:rPr>
      </w:pPr>
      <w:r w:rsidRPr="00D829A1">
        <w:rPr>
          <w:rFonts w:ascii="Trebuchet MS" w:hAnsi="Trebuchet MS" w:cstheme="minorHAnsi"/>
          <w:b/>
          <w:bCs/>
          <w:shd w:val="clear" w:color="auto" w:fill="FFFFFF"/>
          <w:lang w:val="ro-RO"/>
        </w:rPr>
        <w:lastRenderedPageBreak/>
        <w:t>Condiții pentru depunerea cererilor de finanțare către AMPOR prin MYSMIS.</w:t>
      </w:r>
    </w:p>
    <w:p w14:paraId="32A4E79D" w14:textId="592BB07B" w:rsidR="00E937EF" w:rsidRPr="009F4937" w:rsidRDefault="009F4937" w:rsidP="009F4937">
      <w:pPr>
        <w:spacing w:after="0" w:line="240" w:lineRule="auto"/>
        <w:jc w:val="both"/>
        <w:rPr>
          <w:rFonts w:ascii="Trebuchet MS" w:hAnsi="Trebuchet MS" w:cstheme="minorHAnsi"/>
          <w:bCs/>
          <w:shd w:val="clear" w:color="auto" w:fill="FFFFFF"/>
          <w:lang w:val="ro-RO"/>
        </w:rPr>
      </w:pPr>
      <w:r w:rsidRPr="009F4937">
        <w:rPr>
          <w:rFonts w:ascii="Trebuchet MS" w:hAnsi="Trebuchet MS" w:cstheme="minorHAnsi"/>
          <w:bCs/>
          <w:shd w:val="clear" w:color="auto" w:fill="FFFFFF"/>
          <w:lang w:val="ro-RO"/>
        </w:rPr>
        <w:t>Depunerea proiectelor în cadrul MySMIS este reglementată prin ghidul aferent POR/2018/9/9.1/1/7REGIUNI,</w:t>
      </w:r>
      <w:r>
        <w:rPr>
          <w:rFonts w:ascii="Trebuchet MS" w:hAnsi="Trebuchet MS" w:cstheme="minorHAnsi"/>
          <w:bCs/>
          <w:shd w:val="clear" w:color="auto" w:fill="FFFFFF"/>
          <w:lang w:val="ro-RO"/>
        </w:rPr>
        <w:t xml:space="preserve"> </w:t>
      </w:r>
      <w:r w:rsidRPr="009F4937">
        <w:rPr>
          <w:rFonts w:ascii="Trebuchet MS" w:hAnsi="Trebuchet MS" w:cstheme="minorHAnsi"/>
          <w:bCs/>
          <w:shd w:val="clear" w:color="auto" w:fill="FFFFFF"/>
          <w:lang w:val="ro-RO"/>
        </w:rPr>
        <w:t>AXA PRIORITARĂ 9: Sprijinirea regenerării economice și sociale a comunităților defavorizate din mediul urban în cadrul Programului Operaţional Regional (POR) 2014-2020, Prioritatea de Investitii 9.1 - DEZVOLTARE LOCALĂ SUB RESPONSABILITATEA COMUNITĂȚII (DLRC)</w:t>
      </w:r>
      <w:r w:rsidR="00AF2113">
        <w:rPr>
          <w:rFonts w:ascii="Trebuchet MS" w:hAnsi="Trebuchet MS" w:cstheme="minorHAnsi"/>
          <w:bCs/>
          <w:shd w:val="clear" w:color="auto" w:fill="FFFFFF"/>
          <w:lang w:val="ro-RO"/>
        </w:rPr>
        <w:t>.</w:t>
      </w:r>
    </w:p>
    <w:p w14:paraId="7B56316C" w14:textId="77777777" w:rsidR="00E937EF" w:rsidRPr="00E937EF" w:rsidRDefault="00E937EF" w:rsidP="00E937EF">
      <w:pPr>
        <w:spacing w:after="0" w:line="240" w:lineRule="auto"/>
        <w:rPr>
          <w:rFonts w:ascii="Trebuchet MS" w:hAnsi="Trebuchet MS" w:cstheme="minorHAnsi"/>
          <w:b/>
          <w:shd w:val="clear" w:color="auto" w:fill="FFFFFF"/>
          <w:lang w:val="ro-RO"/>
        </w:rPr>
      </w:pPr>
    </w:p>
    <w:p w14:paraId="34B2EFB3" w14:textId="77777777" w:rsidR="00E937EF" w:rsidRPr="00E937EF" w:rsidRDefault="00E937EF" w:rsidP="00E937EF">
      <w:pPr>
        <w:spacing w:after="0" w:line="240" w:lineRule="auto"/>
        <w:rPr>
          <w:rFonts w:ascii="Trebuchet MS" w:hAnsi="Trebuchet MS" w:cstheme="minorHAnsi"/>
          <w:b/>
          <w:shd w:val="clear" w:color="auto" w:fill="FFFFFF"/>
          <w:lang w:val="ro-RO"/>
        </w:rPr>
      </w:pPr>
    </w:p>
    <w:p w14:paraId="4FA27C6B" w14:textId="77777777" w:rsidR="00E937EF" w:rsidRPr="00E937EF" w:rsidRDefault="00E937EF" w:rsidP="00E937EF">
      <w:pPr>
        <w:spacing w:after="0" w:line="240" w:lineRule="auto"/>
        <w:rPr>
          <w:rFonts w:ascii="Trebuchet MS" w:hAnsi="Trebuchet MS" w:cstheme="minorHAnsi"/>
          <w:b/>
          <w:shd w:val="clear" w:color="auto" w:fill="FFFFFF"/>
          <w:lang w:val="ro-RO"/>
        </w:rPr>
      </w:pPr>
    </w:p>
    <w:p w14:paraId="278BFF45" w14:textId="77777777" w:rsidR="00E937EF" w:rsidRPr="00E937EF" w:rsidRDefault="00E937EF" w:rsidP="00E937EF">
      <w:pPr>
        <w:spacing w:after="0" w:line="240" w:lineRule="auto"/>
        <w:rPr>
          <w:rFonts w:ascii="Trebuchet MS" w:hAnsi="Trebuchet MS" w:cstheme="minorHAnsi"/>
          <w:b/>
          <w:shd w:val="clear" w:color="auto" w:fill="FFFFFF"/>
          <w:lang w:val="ro-RO"/>
        </w:rPr>
      </w:pPr>
    </w:p>
    <w:p w14:paraId="40CCD135" w14:textId="77777777" w:rsidR="00E937EF" w:rsidRPr="00E937EF" w:rsidRDefault="00E937EF" w:rsidP="00E937EF">
      <w:pPr>
        <w:spacing w:after="0" w:line="240" w:lineRule="auto"/>
        <w:rPr>
          <w:rFonts w:ascii="Trebuchet MS" w:hAnsi="Trebuchet MS" w:cstheme="minorHAnsi"/>
          <w:b/>
          <w:shd w:val="clear" w:color="auto" w:fill="FFFFFF"/>
          <w:lang w:val="ro-RO"/>
        </w:rPr>
      </w:pPr>
    </w:p>
    <w:p w14:paraId="0C82C19D" w14:textId="38433211" w:rsidR="00E937EF" w:rsidRDefault="00E937EF" w:rsidP="00E937EF">
      <w:pPr>
        <w:spacing w:after="0" w:line="240" w:lineRule="auto"/>
        <w:rPr>
          <w:rFonts w:ascii="Trebuchet MS" w:hAnsi="Trebuchet MS" w:cstheme="minorHAnsi"/>
          <w:b/>
          <w:shd w:val="clear" w:color="auto" w:fill="FFFFFF"/>
          <w:lang w:val="ro-RO"/>
        </w:rPr>
      </w:pPr>
    </w:p>
    <w:p w14:paraId="04E48CF2" w14:textId="4EFFE06D" w:rsidR="00E30F4A" w:rsidRDefault="00E30F4A" w:rsidP="00E937EF">
      <w:pPr>
        <w:spacing w:after="0" w:line="240" w:lineRule="auto"/>
        <w:rPr>
          <w:rFonts w:ascii="Trebuchet MS" w:hAnsi="Trebuchet MS" w:cstheme="minorHAnsi"/>
          <w:b/>
          <w:shd w:val="clear" w:color="auto" w:fill="FFFFFF"/>
          <w:lang w:val="ro-RO"/>
        </w:rPr>
      </w:pPr>
    </w:p>
    <w:p w14:paraId="49519E7F" w14:textId="5B3A535D" w:rsidR="00E30F4A" w:rsidRDefault="00E30F4A" w:rsidP="00E937EF">
      <w:pPr>
        <w:spacing w:after="0" w:line="240" w:lineRule="auto"/>
        <w:rPr>
          <w:rFonts w:ascii="Trebuchet MS" w:hAnsi="Trebuchet MS" w:cstheme="minorHAnsi"/>
          <w:b/>
          <w:shd w:val="clear" w:color="auto" w:fill="FFFFFF"/>
          <w:lang w:val="ro-RO"/>
        </w:rPr>
      </w:pPr>
    </w:p>
    <w:p w14:paraId="679CFFD5" w14:textId="0D0F818C" w:rsidR="00E30F4A" w:rsidRDefault="00E30F4A" w:rsidP="00E937EF">
      <w:pPr>
        <w:spacing w:after="0" w:line="240" w:lineRule="auto"/>
        <w:rPr>
          <w:rFonts w:ascii="Trebuchet MS" w:hAnsi="Trebuchet MS" w:cstheme="minorHAnsi"/>
          <w:b/>
          <w:shd w:val="clear" w:color="auto" w:fill="FFFFFF"/>
          <w:lang w:val="ro-RO"/>
        </w:rPr>
      </w:pPr>
    </w:p>
    <w:p w14:paraId="26E9924E" w14:textId="699E87E2" w:rsidR="00E30F4A" w:rsidRDefault="00E30F4A" w:rsidP="00E937EF">
      <w:pPr>
        <w:spacing w:after="0" w:line="240" w:lineRule="auto"/>
        <w:rPr>
          <w:rFonts w:ascii="Trebuchet MS" w:hAnsi="Trebuchet MS" w:cstheme="minorHAnsi"/>
          <w:b/>
          <w:shd w:val="clear" w:color="auto" w:fill="FFFFFF"/>
          <w:lang w:val="ro-RO"/>
        </w:rPr>
      </w:pPr>
    </w:p>
    <w:p w14:paraId="01CFE93C" w14:textId="20334724" w:rsidR="00E30F4A" w:rsidRDefault="00E30F4A" w:rsidP="00E937EF">
      <w:pPr>
        <w:spacing w:after="0" w:line="240" w:lineRule="auto"/>
        <w:rPr>
          <w:rFonts w:ascii="Trebuchet MS" w:hAnsi="Trebuchet MS" w:cstheme="minorHAnsi"/>
          <w:b/>
          <w:shd w:val="clear" w:color="auto" w:fill="FFFFFF"/>
          <w:lang w:val="ro-RO"/>
        </w:rPr>
      </w:pPr>
    </w:p>
    <w:p w14:paraId="6A3CE73A" w14:textId="3D7F80ED" w:rsidR="00E30F4A" w:rsidRDefault="00E30F4A" w:rsidP="00E937EF">
      <w:pPr>
        <w:spacing w:after="0" w:line="240" w:lineRule="auto"/>
        <w:rPr>
          <w:rFonts w:ascii="Trebuchet MS" w:hAnsi="Trebuchet MS" w:cstheme="minorHAnsi"/>
          <w:b/>
          <w:shd w:val="clear" w:color="auto" w:fill="FFFFFF"/>
          <w:lang w:val="ro-RO"/>
        </w:rPr>
      </w:pPr>
    </w:p>
    <w:p w14:paraId="5F81CA4E" w14:textId="113AF3BF" w:rsidR="00E30F4A" w:rsidRDefault="00E30F4A" w:rsidP="00E937EF">
      <w:pPr>
        <w:spacing w:after="0" w:line="240" w:lineRule="auto"/>
        <w:rPr>
          <w:rFonts w:ascii="Trebuchet MS" w:hAnsi="Trebuchet MS" w:cstheme="minorHAnsi"/>
          <w:b/>
          <w:shd w:val="clear" w:color="auto" w:fill="FFFFFF"/>
          <w:lang w:val="ro-RO"/>
        </w:rPr>
      </w:pPr>
    </w:p>
    <w:p w14:paraId="1DA59EF6" w14:textId="75CFFC29" w:rsidR="00E30F4A" w:rsidRDefault="00E30F4A" w:rsidP="00E937EF">
      <w:pPr>
        <w:spacing w:after="0" w:line="240" w:lineRule="auto"/>
        <w:rPr>
          <w:rFonts w:ascii="Trebuchet MS" w:hAnsi="Trebuchet MS" w:cstheme="minorHAnsi"/>
          <w:b/>
          <w:shd w:val="clear" w:color="auto" w:fill="FFFFFF"/>
          <w:lang w:val="ro-RO"/>
        </w:rPr>
      </w:pPr>
    </w:p>
    <w:p w14:paraId="4709A4F5" w14:textId="580A32C7" w:rsidR="00E30F4A" w:rsidRDefault="00E30F4A" w:rsidP="00E937EF">
      <w:pPr>
        <w:spacing w:after="0" w:line="240" w:lineRule="auto"/>
        <w:rPr>
          <w:rFonts w:ascii="Trebuchet MS" w:hAnsi="Trebuchet MS" w:cstheme="minorHAnsi"/>
          <w:b/>
          <w:shd w:val="clear" w:color="auto" w:fill="FFFFFF"/>
          <w:lang w:val="ro-RO"/>
        </w:rPr>
      </w:pPr>
    </w:p>
    <w:p w14:paraId="1A4AEC17" w14:textId="474FE221" w:rsidR="00E30F4A" w:rsidRDefault="00E30F4A" w:rsidP="00E937EF">
      <w:pPr>
        <w:spacing w:after="0" w:line="240" w:lineRule="auto"/>
        <w:rPr>
          <w:rFonts w:ascii="Trebuchet MS" w:hAnsi="Trebuchet MS" w:cstheme="minorHAnsi"/>
          <w:b/>
          <w:shd w:val="clear" w:color="auto" w:fill="FFFFFF"/>
          <w:lang w:val="ro-RO"/>
        </w:rPr>
      </w:pPr>
    </w:p>
    <w:p w14:paraId="5EA2F988" w14:textId="2D4BC5AD" w:rsidR="00E30F4A" w:rsidRDefault="00E30F4A" w:rsidP="00E937EF">
      <w:pPr>
        <w:spacing w:after="0" w:line="240" w:lineRule="auto"/>
        <w:rPr>
          <w:rFonts w:ascii="Trebuchet MS" w:hAnsi="Trebuchet MS" w:cstheme="minorHAnsi"/>
          <w:b/>
          <w:shd w:val="clear" w:color="auto" w:fill="FFFFFF"/>
          <w:lang w:val="ro-RO"/>
        </w:rPr>
      </w:pPr>
    </w:p>
    <w:p w14:paraId="4EEB4D92" w14:textId="340BBE12" w:rsidR="00E30F4A" w:rsidRDefault="00E30F4A" w:rsidP="00E937EF">
      <w:pPr>
        <w:spacing w:after="0" w:line="240" w:lineRule="auto"/>
        <w:rPr>
          <w:rFonts w:ascii="Trebuchet MS" w:hAnsi="Trebuchet MS" w:cstheme="minorHAnsi"/>
          <w:b/>
          <w:shd w:val="clear" w:color="auto" w:fill="FFFFFF"/>
          <w:lang w:val="ro-RO"/>
        </w:rPr>
      </w:pPr>
    </w:p>
    <w:p w14:paraId="41877ED2" w14:textId="061926AB" w:rsidR="00E30F4A" w:rsidRDefault="00E30F4A" w:rsidP="00E937EF">
      <w:pPr>
        <w:spacing w:after="0" w:line="240" w:lineRule="auto"/>
        <w:rPr>
          <w:rFonts w:ascii="Trebuchet MS" w:hAnsi="Trebuchet MS" w:cstheme="minorHAnsi"/>
          <w:b/>
          <w:shd w:val="clear" w:color="auto" w:fill="FFFFFF"/>
          <w:lang w:val="ro-RO"/>
        </w:rPr>
      </w:pPr>
    </w:p>
    <w:p w14:paraId="0DED2293" w14:textId="5D541A92" w:rsidR="00E30F4A" w:rsidRDefault="00E30F4A" w:rsidP="00E937EF">
      <w:pPr>
        <w:spacing w:after="0" w:line="240" w:lineRule="auto"/>
        <w:rPr>
          <w:rFonts w:ascii="Trebuchet MS" w:hAnsi="Trebuchet MS" w:cstheme="minorHAnsi"/>
          <w:b/>
          <w:shd w:val="clear" w:color="auto" w:fill="FFFFFF"/>
          <w:lang w:val="ro-RO"/>
        </w:rPr>
      </w:pPr>
    </w:p>
    <w:p w14:paraId="7E8C4394" w14:textId="66097E39" w:rsidR="00E30F4A" w:rsidRDefault="00E30F4A" w:rsidP="00E937EF">
      <w:pPr>
        <w:spacing w:after="0" w:line="240" w:lineRule="auto"/>
        <w:rPr>
          <w:rFonts w:ascii="Trebuchet MS" w:hAnsi="Trebuchet MS" w:cstheme="minorHAnsi"/>
          <w:b/>
          <w:shd w:val="clear" w:color="auto" w:fill="FFFFFF"/>
          <w:lang w:val="ro-RO"/>
        </w:rPr>
      </w:pPr>
    </w:p>
    <w:p w14:paraId="153C3B7C" w14:textId="42C2B14E" w:rsidR="00E30F4A" w:rsidRDefault="00E30F4A" w:rsidP="00E937EF">
      <w:pPr>
        <w:spacing w:after="0" w:line="240" w:lineRule="auto"/>
        <w:rPr>
          <w:rFonts w:ascii="Trebuchet MS" w:hAnsi="Trebuchet MS" w:cstheme="minorHAnsi"/>
          <w:b/>
          <w:shd w:val="clear" w:color="auto" w:fill="FFFFFF"/>
          <w:lang w:val="ro-RO"/>
        </w:rPr>
      </w:pPr>
    </w:p>
    <w:p w14:paraId="4218CC16" w14:textId="4C5A3E29" w:rsidR="00E30F4A" w:rsidRDefault="00E30F4A" w:rsidP="00E937EF">
      <w:pPr>
        <w:spacing w:after="0" w:line="240" w:lineRule="auto"/>
        <w:rPr>
          <w:rFonts w:ascii="Trebuchet MS" w:hAnsi="Trebuchet MS" w:cstheme="minorHAnsi"/>
          <w:b/>
          <w:shd w:val="clear" w:color="auto" w:fill="FFFFFF"/>
          <w:lang w:val="ro-RO"/>
        </w:rPr>
      </w:pPr>
    </w:p>
    <w:p w14:paraId="3D0F8063" w14:textId="16BD3979" w:rsidR="00E30F4A" w:rsidRDefault="00E30F4A" w:rsidP="00E937EF">
      <w:pPr>
        <w:spacing w:after="0" w:line="240" w:lineRule="auto"/>
        <w:rPr>
          <w:rFonts w:ascii="Trebuchet MS" w:hAnsi="Trebuchet MS" w:cstheme="minorHAnsi"/>
          <w:b/>
          <w:shd w:val="clear" w:color="auto" w:fill="FFFFFF"/>
          <w:lang w:val="ro-RO"/>
        </w:rPr>
      </w:pPr>
    </w:p>
    <w:p w14:paraId="745292D2" w14:textId="1ED78784" w:rsidR="00E30F4A" w:rsidRDefault="00E30F4A" w:rsidP="00E937EF">
      <w:pPr>
        <w:spacing w:after="0" w:line="240" w:lineRule="auto"/>
        <w:rPr>
          <w:rFonts w:ascii="Trebuchet MS" w:hAnsi="Trebuchet MS" w:cstheme="minorHAnsi"/>
          <w:b/>
          <w:shd w:val="clear" w:color="auto" w:fill="FFFFFF"/>
          <w:lang w:val="ro-RO"/>
        </w:rPr>
      </w:pPr>
    </w:p>
    <w:p w14:paraId="4D7684EE" w14:textId="56D67E38" w:rsidR="00E30F4A" w:rsidRDefault="00E30F4A" w:rsidP="00E937EF">
      <w:pPr>
        <w:spacing w:after="0" w:line="240" w:lineRule="auto"/>
        <w:rPr>
          <w:rFonts w:ascii="Trebuchet MS" w:hAnsi="Trebuchet MS" w:cstheme="minorHAnsi"/>
          <w:b/>
          <w:shd w:val="clear" w:color="auto" w:fill="FFFFFF"/>
          <w:lang w:val="ro-RO"/>
        </w:rPr>
      </w:pPr>
    </w:p>
    <w:p w14:paraId="7DB5096D" w14:textId="253787B2" w:rsidR="00E30F4A" w:rsidRDefault="00E30F4A" w:rsidP="00E937EF">
      <w:pPr>
        <w:spacing w:after="0" w:line="240" w:lineRule="auto"/>
        <w:rPr>
          <w:rFonts w:ascii="Trebuchet MS" w:hAnsi="Trebuchet MS" w:cstheme="minorHAnsi"/>
          <w:b/>
          <w:shd w:val="clear" w:color="auto" w:fill="FFFFFF"/>
          <w:lang w:val="ro-RO"/>
        </w:rPr>
      </w:pPr>
    </w:p>
    <w:p w14:paraId="5E5D7D1F" w14:textId="4395F6B6" w:rsidR="00E30F4A" w:rsidRDefault="00E30F4A" w:rsidP="00E937EF">
      <w:pPr>
        <w:spacing w:after="0" w:line="240" w:lineRule="auto"/>
        <w:rPr>
          <w:rFonts w:ascii="Trebuchet MS" w:hAnsi="Trebuchet MS" w:cstheme="minorHAnsi"/>
          <w:b/>
          <w:shd w:val="clear" w:color="auto" w:fill="FFFFFF"/>
          <w:lang w:val="ro-RO"/>
        </w:rPr>
      </w:pPr>
    </w:p>
    <w:p w14:paraId="6B2685E5" w14:textId="77777777" w:rsidR="00E30F4A" w:rsidRPr="00E937EF" w:rsidRDefault="00E30F4A" w:rsidP="00E937EF">
      <w:pPr>
        <w:spacing w:after="0" w:line="240" w:lineRule="auto"/>
        <w:rPr>
          <w:rFonts w:ascii="Trebuchet MS" w:hAnsi="Trebuchet MS" w:cstheme="minorHAnsi"/>
          <w:b/>
          <w:shd w:val="clear" w:color="auto" w:fill="FFFFFF"/>
          <w:lang w:val="ro-RO"/>
        </w:rPr>
      </w:pPr>
    </w:p>
    <w:p w14:paraId="0F4A51F8" w14:textId="77777777" w:rsidR="00E937EF" w:rsidRPr="00E937EF" w:rsidRDefault="00E937EF" w:rsidP="00E937EF">
      <w:pPr>
        <w:spacing w:after="0" w:line="240" w:lineRule="auto"/>
        <w:rPr>
          <w:rFonts w:ascii="Trebuchet MS" w:hAnsi="Trebuchet MS" w:cstheme="minorHAnsi"/>
          <w:b/>
          <w:shd w:val="clear" w:color="auto" w:fill="FFFFFF"/>
          <w:lang w:val="ro-RO"/>
        </w:rPr>
      </w:pPr>
    </w:p>
    <w:p w14:paraId="313757D5" w14:textId="344A79ED" w:rsidR="00E937EF" w:rsidRDefault="00E937EF" w:rsidP="00E937EF">
      <w:pPr>
        <w:spacing w:after="0" w:line="240" w:lineRule="auto"/>
        <w:rPr>
          <w:rFonts w:ascii="Trebuchet MS" w:hAnsi="Trebuchet MS" w:cstheme="minorHAnsi"/>
          <w:b/>
          <w:shd w:val="clear" w:color="auto" w:fill="FFFFFF"/>
          <w:lang w:val="ro-RO"/>
        </w:rPr>
      </w:pPr>
    </w:p>
    <w:p w14:paraId="28345197" w14:textId="7A2AD52F" w:rsidR="004B7BEC" w:rsidRDefault="004B7BEC" w:rsidP="00E937EF">
      <w:pPr>
        <w:spacing w:after="0" w:line="240" w:lineRule="auto"/>
        <w:rPr>
          <w:rFonts w:ascii="Trebuchet MS" w:hAnsi="Trebuchet MS" w:cstheme="minorHAnsi"/>
          <w:b/>
          <w:shd w:val="clear" w:color="auto" w:fill="FFFFFF"/>
          <w:lang w:val="ro-RO"/>
        </w:rPr>
      </w:pPr>
    </w:p>
    <w:p w14:paraId="58416947" w14:textId="6070B6B6" w:rsidR="004B7BEC" w:rsidRDefault="004B7BEC" w:rsidP="00E937EF">
      <w:pPr>
        <w:spacing w:after="0" w:line="240" w:lineRule="auto"/>
        <w:rPr>
          <w:rFonts w:ascii="Trebuchet MS" w:hAnsi="Trebuchet MS" w:cstheme="minorHAnsi"/>
          <w:b/>
          <w:shd w:val="clear" w:color="auto" w:fill="FFFFFF"/>
          <w:lang w:val="ro-RO"/>
        </w:rPr>
      </w:pPr>
    </w:p>
    <w:p w14:paraId="5F1E4FDD" w14:textId="28EAB2C5" w:rsidR="004B7BEC" w:rsidRDefault="004B7BEC" w:rsidP="00E937EF">
      <w:pPr>
        <w:spacing w:after="0" w:line="240" w:lineRule="auto"/>
        <w:rPr>
          <w:rFonts w:ascii="Trebuchet MS" w:hAnsi="Trebuchet MS" w:cstheme="minorHAnsi"/>
          <w:b/>
          <w:shd w:val="clear" w:color="auto" w:fill="FFFFFF"/>
          <w:lang w:val="ro-RO"/>
        </w:rPr>
      </w:pPr>
    </w:p>
    <w:p w14:paraId="4ED8EF1B" w14:textId="7359B9D8" w:rsidR="004B7BEC" w:rsidRDefault="004B7BEC" w:rsidP="00E937EF">
      <w:pPr>
        <w:spacing w:after="0" w:line="240" w:lineRule="auto"/>
        <w:rPr>
          <w:rFonts w:ascii="Trebuchet MS" w:hAnsi="Trebuchet MS" w:cstheme="minorHAnsi"/>
          <w:b/>
          <w:shd w:val="clear" w:color="auto" w:fill="FFFFFF"/>
          <w:lang w:val="ro-RO"/>
        </w:rPr>
      </w:pPr>
    </w:p>
    <w:p w14:paraId="543B87E8" w14:textId="0AD9B39D" w:rsidR="004B7BEC" w:rsidRDefault="004B7BEC" w:rsidP="00E937EF">
      <w:pPr>
        <w:spacing w:after="0" w:line="240" w:lineRule="auto"/>
        <w:rPr>
          <w:rFonts w:ascii="Trebuchet MS" w:hAnsi="Trebuchet MS" w:cstheme="minorHAnsi"/>
          <w:b/>
          <w:shd w:val="clear" w:color="auto" w:fill="FFFFFF"/>
          <w:lang w:val="ro-RO"/>
        </w:rPr>
      </w:pPr>
    </w:p>
    <w:p w14:paraId="5CCC49D4" w14:textId="77777777" w:rsidR="004B7BEC" w:rsidRPr="00E937EF" w:rsidRDefault="004B7BEC" w:rsidP="00E937EF">
      <w:pPr>
        <w:spacing w:after="0" w:line="240" w:lineRule="auto"/>
        <w:rPr>
          <w:rFonts w:ascii="Trebuchet MS" w:hAnsi="Trebuchet MS" w:cstheme="minorHAnsi"/>
          <w:b/>
          <w:shd w:val="clear" w:color="auto" w:fill="FFFFFF"/>
          <w:lang w:val="ro-RO"/>
        </w:rPr>
      </w:pPr>
    </w:p>
    <w:p w14:paraId="33315DD2" w14:textId="77777777" w:rsidR="00E937EF" w:rsidRPr="00E937EF" w:rsidRDefault="00E937EF" w:rsidP="00E937EF">
      <w:pPr>
        <w:spacing w:after="0" w:line="240" w:lineRule="auto"/>
        <w:rPr>
          <w:rFonts w:ascii="Trebuchet MS" w:hAnsi="Trebuchet MS" w:cstheme="minorHAnsi"/>
          <w:b/>
          <w:shd w:val="clear" w:color="auto" w:fill="FFFFFF"/>
          <w:lang w:val="ro-RO"/>
        </w:rPr>
      </w:pPr>
    </w:p>
    <w:p w14:paraId="07E91A28" w14:textId="77777777" w:rsidR="00E937EF" w:rsidRPr="00E937EF" w:rsidRDefault="00E937EF" w:rsidP="00E937EF">
      <w:pPr>
        <w:spacing w:after="0" w:line="240" w:lineRule="auto"/>
        <w:rPr>
          <w:rFonts w:ascii="Trebuchet MS" w:hAnsi="Trebuchet MS" w:cstheme="minorHAnsi"/>
          <w:b/>
          <w:shd w:val="clear" w:color="auto" w:fill="FFFFFF"/>
          <w:lang w:val="ro-RO"/>
        </w:rPr>
      </w:pPr>
    </w:p>
    <w:p w14:paraId="149D3458" w14:textId="77777777" w:rsidR="00E937EF" w:rsidRPr="00E937EF" w:rsidRDefault="00E937EF" w:rsidP="00E937EF">
      <w:pPr>
        <w:spacing w:after="0" w:line="240" w:lineRule="auto"/>
        <w:rPr>
          <w:rFonts w:ascii="Trebuchet MS" w:hAnsi="Trebuchet MS" w:cstheme="minorHAnsi"/>
          <w:b/>
          <w:shd w:val="clear" w:color="auto" w:fill="FFFFFF"/>
          <w:lang w:val="ro-RO"/>
        </w:rPr>
      </w:pPr>
    </w:p>
    <w:p w14:paraId="6DEDD634" w14:textId="77777777" w:rsidR="00E937EF" w:rsidRPr="00E937EF" w:rsidRDefault="00E937EF" w:rsidP="00E937EF">
      <w:pPr>
        <w:spacing w:after="0" w:line="240" w:lineRule="auto"/>
        <w:rPr>
          <w:rFonts w:ascii="Trebuchet MS" w:hAnsi="Trebuchet MS" w:cstheme="minorHAnsi"/>
          <w:b/>
          <w:shd w:val="clear" w:color="auto" w:fill="FFFFFF"/>
          <w:lang w:val="ro-RO"/>
        </w:rPr>
      </w:pPr>
    </w:p>
    <w:p w14:paraId="583F789C" w14:textId="77777777" w:rsidR="00E937EF" w:rsidRPr="00E937EF" w:rsidRDefault="00E937EF" w:rsidP="00E937EF">
      <w:pPr>
        <w:spacing w:after="0" w:line="240" w:lineRule="auto"/>
        <w:rPr>
          <w:rFonts w:ascii="Trebuchet MS" w:hAnsi="Trebuchet MS" w:cstheme="minorHAnsi"/>
          <w:b/>
          <w:shd w:val="clear" w:color="auto" w:fill="FFFFFF"/>
          <w:lang w:val="ro-RO"/>
        </w:rPr>
      </w:pPr>
    </w:p>
    <w:p w14:paraId="0455C8A5" w14:textId="77777777" w:rsidR="00E937EF" w:rsidRPr="00E937EF" w:rsidRDefault="00E937EF" w:rsidP="00E937EF">
      <w:pPr>
        <w:spacing w:after="0" w:line="240" w:lineRule="auto"/>
        <w:rPr>
          <w:rFonts w:ascii="Trebuchet MS" w:hAnsi="Trebuchet MS" w:cstheme="minorHAnsi"/>
          <w:b/>
          <w:shd w:val="clear" w:color="auto" w:fill="FFFFFF"/>
          <w:lang w:val="ro-RO"/>
        </w:rPr>
      </w:pPr>
    </w:p>
    <w:p w14:paraId="69FF2659" w14:textId="77777777" w:rsidR="00C678A7" w:rsidRPr="00E937EF" w:rsidRDefault="003D59A3" w:rsidP="00E937EF">
      <w:pPr>
        <w:spacing w:after="0" w:line="240" w:lineRule="auto"/>
        <w:rPr>
          <w:rFonts w:ascii="Trebuchet MS" w:hAnsi="Trebuchet MS" w:cstheme="minorHAnsi"/>
          <w:b/>
          <w:shd w:val="clear" w:color="auto" w:fill="FFFFFF"/>
          <w:lang w:val="ro-RO"/>
        </w:rPr>
      </w:pPr>
      <w:r w:rsidRPr="00E937EF">
        <w:rPr>
          <w:rFonts w:ascii="Trebuchet MS" w:hAnsi="Trebuchet MS" w:cstheme="minorHAnsi"/>
          <w:b/>
          <w:shd w:val="clear" w:color="auto" w:fill="FFFFFF"/>
          <w:lang w:val="ro-RO"/>
        </w:rPr>
        <w:lastRenderedPageBreak/>
        <w:t>ANEXA:</w:t>
      </w:r>
    </w:p>
    <w:p w14:paraId="7C6F1E50" w14:textId="77777777" w:rsidR="003D59A3" w:rsidRPr="00E937EF" w:rsidRDefault="003D59A3" w:rsidP="00E937EF">
      <w:pPr>
        <w:spacing w:after="0" w:line="240" w:lineRule="auto"/>
        <w:rPr>
          <w:rFonts w:ascii="Trebuchet MS" w:eastAsia="Calibri" w:hAnsi="Trebuchet MS" w:cs="Times New Roman"/>
          <w:b/>
          <w:lang w:val="ro-RO"/>
        </w:rPr>
      </w:pPr>
      <w:r w:rsidRPr="00E937EF">
        <w:rPr>
          <w:rFonts w:ascii="Trebuchet MS" w:eastAsia="Calibri" w:hAnsi="Trebuchet MS" w:cs="Times New Roman"/>
          <w:b/>
          <w:lang w:val="ro-RO"/>
        </w:rPr>
        <w:t>Anexa 19 Model fișă propunere de proiect POR</w:t>
      </w:r>
    </w:p>
    <w:p w14:paraId="4DEAD82D" w14:textId="77777777" w:rsidR="003D59A3" w:rsidRPr="00E937EF" w:rsidRDefault="003D59A3" w:rsidP="00E937EF">
      <w:pPr>
        <w:pStyle w:val="Subsol"/>
        <w:tabs>
          <w:tab w:val="left" w:pos="4965"/>
          <w:tab w:val="right" w:pos="10773"/>
        </w:tabs>
        <w:jc w:val="center"/>
        <w:rPr>
          <w:rFonts w:ascii="Trebuchet MS" w:hAnsi="Trebuchet MS"/>
          <w:b/>
          <w:lang w:val="ro-RO"/>
        </w:rPr>
      </w:pPr>
      <w:r w:rsidRPr="00E937EF">
        <w:rPr>
          <w:rFonts w:ascii="Trebuchet MS" w:hAnsi="Trebuchet MS"/>
          <w:b/>
          <w:lang w:val="ro-RO"/>
        </w:rPr>
        <w:t xml:space="preserve">       </w:t>
      </w:r>
    </w:p>
    <w:p w14:paraId="45740C97" w14:textId="77777777" w:rsidR="003D59A3" w:rsidRPr="00E937EF" w:rsidRDefault="003D59A3" w:rsidP="00E937EF">
      <w:pPr>
        <w:pStyle w:val="Subsol"/>
        <w:tabs>
          <w:tab w:val="left" w:pos="4965"/>
          <w:tab w:val="right" w:pos="10773"/>
        </w:tabs>
        <w:jc w:val="center"/>
        <w:rPr>
          <w:rFonts w:ascii="Trebuchet MS" w:hAnsi="Trebuchet MS"/>
          <w:b/>
          <w:lang w:val="ro-RO"/>
        </w:rPr>
      </w:pPr>
      <w:r w:rsidRPr="00E937EF">
        <w:rPr>
          <w:rFonts w:ascii="Trebuchet MS" w:hAnsi="Trebuchet MS"/>
          <w:b/>
          <w:lang w:val="ro-RO"/>
        </w:rPr>
        <w:t xml:space="preserve"> PROGRAMUL OPERAȚIONAL REGIONAL</w:t>
      </w:r>
    </w:p>
    <w:p w14:paraId="1013D952" w14:textId="77777777" w:rsidR="003D59A3" w:rsidRPr="00E937EF" w:rsidRDefault="003D59A3" w:rsidP="00E937EF">
      <w:pPr>
        <w:pStyle w:val="Subsol"/>
        <w:tabs>
          <w:tab w:val="left" w:pos="4965"/>
          <w:tab w:val="right" w:pos="10773"/>
        </w:tabs>
        <w:jc w:val="center"/>
        <w:rPr>
          <w:rFonts w:ascii="Trebuchet MS" w:hAnsi="Trebuchet MS" w:cs="Trebuchet MS"/>
          <w:lang w:val="ro-RO"/>
        </w:rPr>
      </w:pPr>
      <w:r w:rsidRPr="00E937EF">
        <w:rPr>
          <w:rFonts w:ascii="Trebuchet MS" w:hAnsi="Trebuchet MS"/>
          <w:b/>
          <w:lang w:val="ro-RO"/>
        </w:rPr>
        <w:t>DEZVOLTARE LOCALĂ PLASATĂ SUB RESPONSABILITATEA COMUNITĂŢII</w:t>
      </w:r>
    </w:p>
    <w:p w14:paraId="6484D7CF" w14:textId="77777777" w:rsidR="003D59A3" w:rsidRPr="00E937EF" w:rsidRDefault="003D59A3" w:rsidP="00E937EF">
      <w:pPr>
        <w:pStyle w:val="Subsol"/>
        <w:tabs>
          <w:tab w:val="left" w:pos="4965"/>
          <w:tab w:val="right" w:pos="10773"/>
        </w:tabs>
        <w:jc w:val="center"/>
        <w:rPr>
          <w:rFonts w:ascii="Trebuchet MS" w:hAnsi="Trebuchet MS"/>
          <w:b/>
          <w:lang w:val="ro-RO"/>
        </w:rPr>
      </w:pPr>
      <w:r w:rsidRPr="00E937EF">
        <w:rPr>
          <w:rFonts w:ascii="Trebuchet MS" w:hAnsi="Trebuchet MS"/>
          <w:b/>
          <w:lang w:val="ro-RO"/>
        </w:rPr>
        <w:t>Fișa de proiect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938"/>
        <w:gridCol w:w="6123"/>
      </w:tblGrid>
      <w:tr w:rsidR="003D59A3" w:rsidRPr="00E937EF" w14:paraId="0325A5F0" w14:textId="77777777" w:rsidTr="00176BD1">
        <w:trPr>
          <w:trHeight w:val="766"/>
        </w:trPr>
        <w:tc>
          <w:tcPr>
            <w:tcW w:w="1621" w:type="pct"/>
            <w:shd w:val="clear" w:color="auto" w:fill="1D1B11" w:themeFill="background2" w:themeFillShade="1A"/>
          </w:tcPr>
          <w:p w14:paraId="575802CE" w14:textId="77777777" w:rsidR="003D59A3" w:rsidRPr="00E937EF" w:rsidRDefault="003D59A3" w:rsidP="00E937EF">
            <w:pPr>
              <w:spacing w:after="0" w:line="240" w:lineRule="auto"/>
              <w:rPr>
                <w:rFonts w:ascii="Trebuchet MS" w:hAnsi="Trebuchet MS"/>
                <w:b/>
                <w:lang w:val="ro-RO"/>
              </w:rPr>
            </w:pPr>
            <w:r w:rsidRPr="00E937EF">
              <w:rPr>
                <w:rFonts w:ascii="Trebuchet MS" w:hAnsi="Trebuchet MS"/>
                <w:b/>
                <w:lang w:val="ro-RO"/>
              </w:rPr>
              <w:t>Denumirea instituției solicitante:</w:t>
            </w:r>
          </w:p>
        </w:tc>
        <w:tc>
          <w:tcPr>
            <w:tcW w:w="3379" w:type="pct"/>
          </w:tcPr>
          <w:p w14:paraId="6670742C" w14:textId="77777777" w:rsidR="003D59A3" w:rsidRPr="00E937EF" w:rsidRDefault="003D59A3" w:rsidP="00E937EF">
            <w:pPr>
              <w:spacing w:after="0" w:line="240" w:lineRule="auto"/>
              <w:rPr>
                <w:rFonts w:ascii="Trebuchet MS" w:hAnsi="Trebuchet MS"/>
                <w:lang w:val="ro-RO"/>
              </w:rPr>
            </w:pPr>
            <w:r w:rsidRPr="00E937EF">
              <w:rPr>
                <w:rFonts w:ascii="Trebuchet MS" w:hAnsi="Trebuchet MS"/>
                <w:i/>
                <w:lang w:val="ro-RO"/>
              </w:rPr>
              <w:t>(Conform beneficiarilor eligibili menționați în ghidul general POR).</w:t>
            </w:r>
          </w:p>
        </w:tc>
      </w:tr>
      <w:tr w:rsidR="003D59A3" w:rsidRPr="00E937EF" w14:paraId="51B2DD97" w14:textId="77777777" w:rsidTr="00176BD1">
        <w:trPr>
          <w:trHeight w:val="766"/>
        </w:trPr>
        <w:tc>
          <w:tcPr>
            <w:tcW w:w="1621" w:type="pct"/>
            <w:shd w:val="clear" w:color="auto" w:fill="1D1B11" w:themeFill="background2" w:themeFillShade="1A"/>
          </w:tcPr>
          <w:p w14:paraId="565B9585" w14:textId="77777777" w:rsidR="003D59A3" w:rsidRPr="00E937EF" w:rsidRDefault="003D59A3" w:rsidP="00E937EF">
            <w:pPr>
              <w:spacing w:after="0" w:line="240" w:lineRule="auto"/>
              <w:rPr>
                <w:rFonts w:ascii="Trebuchet MS" w:hAnsi="Trebuchet MS"/>
                <w:b/>
                <w:lang w:val="ro-RO"/>
              </w:rPr>
            </w:pPr>
            <w:r w:rsidRPr="00E937EF">
              <w:rPr>
                <w:rFonts w:ascii="Trebuchet MS" w:hAnsi="Trebuchet MS"/>
                <w:b/>
                <w:lang w:val="ro-RO"/>
              </w:rPr>
              <w:t xml:space="preserve">Persoană de contact </w:t>
            </w:r>
          </w:p>
          <w:p w14:paraId="1283E50A" w14:textId="77777777" w:rsidR="003D59A3" w:rsidRPr="00E937EF" w:rsidRDefault="003D59A3" w:rsidP="00E937EF">
            <w:pPr>
              <w:spacing w:after="0" w:line="240" w:lineRule="auto"/>
              <w:rPr>
                <w:rFonts w:ascii="Trebuchet MS" w:hAnsi="Trebuchet MS"/>
                <w:b/>
                <w:lang w:val="ro-RO"/>
              </w:rPr>
            </w:pPr>
            <w:r w:rsidRPr="00E937EF">
              <w:rPr>
                <w:rFonts w:ascii="Trebuchet MS" w:hAnsi="Trebuchet MS"/>
                <w:b/>
                <w:lang w:val="ro-RO"/>
              </w:rPr>
              <w:t>(inclusiv date de contact):</w:t>
            </w:r>
          </w:p>
        </w:tc>
        <w:tc>
          <w:tcPr>
            <w:tcW w:w="3379" w:type="pct"/>
          </w:tcPr>
          <w:p w14:paraId="68F67351" w14:textId="77777777" w:rsidR="003D59A3" w:rsidRPr="00E937EF" w:rsidRDefault="003D59A3" w:rsidP="00E937EF">
            <w:pPr>
              <w:spacing w:after="0" w:line="240" w:lineRule="auto"/>
              <w:rPr>
                <w:rFonts w:ascii="Trebuchet MS" w:hAnsi="Trebuchet MS"/>
                <w:lang w:val="ro-RO"/>
              </w:rPr>
            </w:pPr>
          </w:p>
        </w:tc>
      </w:tr>
      <w:tr w:rsidR="003D59A3" w:rsidRPr="00E937EF" w14:paraId="66CE1576" w14:textId="77777777" w:rsidTr="00176BD1">
        <w:trPr>
          <w:trHeight w:val="766"/>
        </w:trPr>
        <w:tc>
          <w:tcPr>
            <w:tcW w:w="1621" w:type="pct"/>
            <w:shd w:val="clear" w:color="auto" w:fill="1D1B11" w:themeFill="background2" w:themeFillShade="1A"/>
          </w:tcPr>
          <w:p w14:paraId="55EBCAA9" w14:textId="77777777" w:rsidR="003D59A3" w:rsidRPr="00E937EF" w:rsidRDefault="003D59A3" w:rsidP="00E937EF">
            <w:pPr>
              <w:spacing w:after="0" w:line="240" w:lineRule="auto"/>
              <w:rPr>
                <w:rFonts w:ascii="Trebuchet MS" w:hAnsi="Trebuchet MS"/>
                <w:b/>
                <w:lang w:val="ro-RO"/>
              </w:rPr>
            </w:pPr>
            <w:r w:rsidRPr="00E937EF">
              <w:rPr>
                <w:rFonts w:ascii="Trebuchet MS" w:hAnsi="Trebuchet MS"/>
                <w:b/>
                <w:lang w:val="ro-RO"/>
              </w:rPr>
              <w:t>Denumire/tip de instituții partenere şi datele lor de contact</w:t>
            </w:r>
          </w:p>
        </w:tc>
        <w:tc>
          <w:tcPr>
            <w:tcW w:w="3379" w:type="pct"/>
          </w:tcPr>
          <w:p w14:paraId="51CAA94F" w14:textId="77777777" w:rsidR="003D59A3" w:rsidRPr="00E937EF" w:rsidRDefault="003D59A3" w:rsidP="00E937EF">
            <w:pPr>
              <w:spacing w:after="0" w:line="240" w:lineRule="auto"/>
              <w:rPr>
                <w:rFonts w:ascii="Trebuchet MS" w:hAnsi="Trebuchet MS"/>
                <w:lang w:val="ro-RO"/>
              </w:rPr>
            </w:pPr>
          </w:p>
        </w:tc>
      </w:tr>
      <w:tr w:rsidR="003D59A3" w:rsidRPr="00E937EF" w14:paraId="0E792719" w14:textId="77777777" w:rsidTr="00176BD1">
        <w:trPr>
          <w:trHeight w:val="766"/>
        </w:trPr>
        <w:tc>
          <w:tcPr>
            <w:tcW w:w="1621" w:type="pct"/>
            <w:shd w:val="clear" w:color="auto" w:fill="1D1B11" w:themeFill="background2" w:themeFillShade="1A"/>
          </w:tcPr>
          <w:p w14:paraId="0B1A40F0" w14:textId="77777777" w:rsidR="003D59A3" w:rsidRPr="00E937EF" w:rsidRDefault="003D59A3" w:rsidP="00E937EF">
            <w:pPr>
              <w:spacing w:after="0" w:line="240" w:lineRule="auto"/>
              <w:rPr>
                <w:rFonts w:ascii="Trebuchet MS" w:hAnsi="Trebuchet MS"/>
                <w:b/>
                <w:lang w:val="ro-RO"/>
              </w:rPr>
            </w:pPr>
            <w:r w:rsidRPr="00E937EF">
              <w:rPr>
                <w:rFonts w:ascii="Trebuchet MS" w:hAnsi="Trebuchet MS"/>
                <w:b/>
                <w:lang w:val="ro-RO"/>
              </w:rPr>
              <w:t>Titlul proiectului:</w:t>
            </w:r>
          </w:p>
        </w:tc>
        <w:tc>
          <w:tcPr>
            <w:tcW w:w="3379" w:type="pct"/>
          </w:tcPr>
          <w:p w14:paraId="0939EE57" w14:textId="77777777" w:rsidR="003D59A3" w:rsidRPr="00E937EF" w:rsidRDefault="003D59A3" w:rsidP="00E937EF">
            <w:pPr>
              <w:spacing w:after="0" w:line="240" w:lineRule="auto"/>
              <w:rPr>
                <w:rFonts w:ascii="Trebuchet MS" w:hAnsi="Trebuchet MS"/>
                <w:lang w:val="ro-RO"/>
              </w:rPr>
            </w:pPr>
          </w:p>
        </w:tc>
      </w:tr>
      <w:tr w:rsidR="003D59A3" w:rsidRPr="00E937EF" w14:paraId="3C7B1B14" w14:textId="77777777" w:rsidTr="00176BD1">
        <w:trPr>
          <w:trHeight w:val="766"/>
        </w:trPr>
        <w:tc>
          <w:tcPr>
            <w:tcW w:w="1621" w:type="pct"/>
            <w:shd w:val="clear" w:color="auto" w:fill="1D1B11" w:themeFill="background2" w:themeFillShade="1A"/>
          </w:tcPr>
          <w:p w14:paraId="58DD92FE" w14:textId="77777777" w:rsidR="003D59A3" w:rsidRPr="00E937EF" w:rsidRDefault="003D59A3" w:rsidP="00E937EF">
            <w:pPr>
              <w:spacing w:after="0" w:line="240" w:lineRule="auto"/>
              <w:rPr>
                <w:rFonts w:ascii="Trebuchet MS" w:hAnsi="Trebuchet MS"/>
                <w:b/>
                <w:lang w:val="ro-RO"/>
              </w:rPr>
            </w:pPr>
            <w:r w:rsidRPr="00E937EF">
              <w:rPr>
                <w:rFonts w:ascii="Trebuchet MS" w:hAnsi="Trebuchet MS"/>
                <w:b/>
                <w:lang w:val="ro-RO"/>
              </w:rPr>
              <w:t xml:space="preserve">Valoarea totală estimată a proiectului: </w:t>
            </w:r>
          </w:p>
        </w:tc>
        <w:tc>
          <w:tcPr>
            <w:tcW w:w="3379" w:type="pct"/>
          </w:tcPr>
          <w:p w14:paraId="475CFADB" w14:textId="77777777" w:rsidR="003D59A3" w:rsidRPr="00E937EF" w:rsidRDefault="003D59A3" w:rsidP="00E937EF">
            <w:pPr>
              <w:spacing w:after="0" w:line="240" w:lineRule="auto"/>
              <w:rPr>
                <w:rFonts w:ascii="Trebuchet MS" w:hAnsi="Trebuchet MS"/>
                <w:i/>
                <w:lang w:val="ro-RO"/>
              </w:rPr>
            </w:pPr>
            <w:r w:rsidRPr="00E937EF">
              <w:rPr>
                <w:rFonts w:ascii="Trebuchet MS" w:hAnsi="Trebuchet MS"/>
                <w:i/>
                <w:lang w:val="ro-RO"/>
              </w:rPr>
              <w:t xml:space="preserve">Se va menționa valoarea totală, estimată  în lei, a proiectului. </w:t>
            </w:r>
          </w:p>
          <w:p w14:paraId="55108291" w14:textId="77777777" w:rsidR="003D59A3" w:rsidRPr="00E937EF" w:rsidRDefault="003D59A3" w:rsidP="00E937EF">
            <w:pPr>
              <w:spacing w:after="0" w:line="240" w:lineRule="auto"/>
              <w:rPr>
                <w:rFonts w:ascii="Trebuchet MS" w:hAnsi="Trebuchet MS"/>
                <w:i/>
                <w:lang w:val="ro-RO"/>
              </w:rPr>
            </w:pPr>
          </w:p>
          <w:p w14:paraId="756DDACD" w14:textId="77777777" w:rsidR="003D59A3" w:rsidRPr="00E937EF" w:rsidRDefault="003D59A3" w:rsidP="00E937EF">
            <w:pPr>
              <w:spacing w:after="0" w:line="240" w:lineRule="auto"/>
              <w:rPr>
                <w:rFonts w:ascii="Trebuchet MS" w:hAnsi="Trebuchet MS"/>
                <w:i/>
                <w:lang w:val="ro-RO"/>
              </w:rPr>
            </w:pPr>
          </w:p>
          <w:p w14:paraId="126FDA6B" w14:textId="77777777" w:rsidR="003D59A3" w:rsidRPr="00E937EF" w:rsidRDefault="003D59A3" w:rsidP="00E937EF">
            <w:pPr>
              <w:spacing w:after="0" w:line="240" w:lineRule="auto"/>
              <w:rPr>
                <w:rFonts w:ascii="Trebuchet MS" w:hAnsi="Trebuchet MS"/>
                <w:i/>
                <w:lang w:val="ro-RO"/>
              </w:rPr>
            </w:pPr>
            <w:r w:rsidRPr="00E937EF">
              <w:rPr>
                <w:rFonts w:ascii="Trebuchet MS" w:hAnsi="Trebuchet MS"/>
                <w:i/>
                <w:lang w:val="ro-RO"/>
              </w:rPr>
              <w:t xml:space="preserve">NOTĂ: </w:t>
            </w:r>
          </w:p>
          <w:p w14:paraId="681AFCBB" w14:textId="77777777" w:rsidR="003D59A3" w:rsidRPr="00E937EF" w:rsidRDefault="003D59A3" w:rsidP="00E937EF">
            <w:pPr>
              <w:spacing w:after="0" w:line="240" w:lineRule="auto"/>
              <w:rPr>
                <w:rFonts w:ascii="Trebuchet MS" w:hAnsi="Trebuchet MS"/>
                <w:i/>
                <w:lang w:val="ro-RO"/>
              </w:rPr>
            </w:pPr>
            <w:r w:rsidRPr="00E937EF">
              <w:rPr>
                <w:rFonts w:ascii="Trebuchet MS" w:hAnsi="Trebuchet MS"/>
                <w:i/>
                <w:lang w:val="ro-RO"/>
              </w:rPr>
              <w:t>Valoarea totală estimată a proiectului va fi calculată în funcţie de rezultatele așteptate și activităţile planificate. Se recomandă, totodată, să se aibă în vedere o estimare cât mai realistă a valorii totale a proiectului.</w:t>
            </w:r>
          </w:p>
          <w:p w14:paraId="6E5E852C" w14:textId="77777777" w:rsidR="003D59A3" w:rsidRPr="00E937EF" w:rsidRDefault="003D59A3" w:rsidP="00E937EF">
            <w:pPr>
              <w:spacing w:after="0" w:line="240" w:lineRule="auto"/>
              <w:rPr>
                <w:rFonts w:ascii="Trebuchet MS" w:hAnsi="Trebuchet MS"/>
                <w:i/>
                <w:lang w:val="ro-RO"/>
              </w:rPr>
            </w:pPr>
          </w:p>
          <w:p w14:paraId="3B27D0C3" w14:textId="77777777" w:rsidR="003D59A3" w:rsidRPr="00E937EF" w:rsidRDefault="003D59A3" w:rsidP="00E937EF">
            <w:pPr>
              <w:spacing w:after="0" w:line="240" w:lineRule="auto"/>
              <w:rPr>
                <w:rFonts w:ascii="Trebuchet MS" w:hAnsi="Trebuchet MS"/>
                <w:i/>
                <w:lang w:val="ro-RO"/>
              </w:rPr>
            </w:pPr>
            <w:r w:rsidRPr="00E937EF">
              <w:rPr>
                <w:rFonts w:ascii="Trebuchet MS" w:hAnsi="Trebuchet MS"/>
                <w:i/>
                <w:lang w:val="ro-RO"/>
              </w:rPr>
              <w:t>Verificarea modului de calcul a valorii totale estimate în raport cu rezultatele și activitățile proiectului se va face ulterior, după depunerea cererii de finanțare</w:t>
            </w:r>
          </w:p>
          <w:p w14:paraId="01809259" w14:textId="77777777" w:rsidR="003D59A3" w:rsidRPr="00E937EF" w:rsidRDefault="003D59A3" w:rsidP="00E937EF">
            <w:pPr>
              <w:spacing w:after="0" w:line="240" w:lineRule="auto"/>
              <w:rPr>
                <w:rFonts w:ascii="Trebuchet MS" w:hAnsi="Trebuchet MS"/>
                <w:color w:val="FF0000"/>
                <w:lang w:val="ro-RO"/>
              </w:rPr>
            </w:pPr>
          </w:p>
        </w:tc>
      </w:tr>
      <w:tr w:rsidR="003D59A3" w:rsidRPr="00E937EF" w14:paraId="754D8686" w14:textId="77777777" w:rsidTr="00176BD1">
        <w:trPr>
          <w:trHeight w:val="766"/>
        </w:trPr>
        <w:tc>
          <w:tcPr>
            <w:tcW w:w="1621" w:type="pct"/>
            <w:shd w:val="clear" w:color="auto" w:fill="1D1B11" w:themeFill="background2" w:themeFillShade="1A"/>
          </w:tcPr>
          <w:p w14:paraId="59CA9154" w14:textId="77777777" w:rsidR="003D59A3" w:rsidRPr="00E937EF" w:rsidRDefault="003D59A3" w:rsidP="00E937EF">
            <w:pPr>
              <w:spacing w:after="0" w:line="240" w:lineRule="auto"/>
              <w:rPr>
                <w:rFonts w:ascii="Trebuchet MS" w:hAnsi="Trebuchet MS"/>
                <w:b/>
                <w:lang w:val="ro-RO"/>
              </w:rPr>
            </w:pPr>
            <w:r w:rsidRPr="00E937EF">
              <w:rPr>
                <w:rFonts w:ascii="Trebuchet MS" w:hAnsi="Trebuchet MS"/>
                <w:b/>
                <w:lang w:val="ro-RO"/>
              </w:rPr>
              <w:t>Durata estimată a proiectului:</w:t>
            </w:r>
          </w:p>
        </w:tc>
        <w:tc>
          <w:tcPr>
            <w:tcW w:w="3379" w:type="pct"/>
          </w:tcPr>
          <w:p w14:paraId="4B361842" w14:textId="77777777" w:rsidR="003D59A3" w:rsidRPr="00E937EF" w:rsidRDefault="003D59A3" w:rsidP="00E937EF">
            <w:pPr>
              <w:spacing w:after="0" w:line="240" w:lineRule="auto"/>
              <w:rPr>
                <w:rFonts w:ascii="Trebuchet MS" w:hAnsi="Trebuchet MS"/>
                <w:i/>
                <w:lang w:val="ro-RO"/>
              </w:rPr>
            </w:pPr>
            <w:r w:rsidRPr="00E937EF">
              <w:rPr>
                <w:rFonts w:ascii="Trebuchet MS" w:hAnsi="Trebuchet MS"/>
                <w:i/>
                <w:lang w:val="ro-RO"/>
              </w:rPr>
              <w:t>Se va estima durata totală, în luni, a proiectului</w:t>
            </w:r>
          </w:p>
        </w:tc>
      </w:tr>
      <w:tr w:rsidR="003D59A3" w:rsidRPr="00E937EF" w14:paraId="0F69736B" w14:textId="77777777" w:rsidTr="00176BD1">
        <w:trPr>
          <w:trHeight w:val="766"/>
        </w:trPr>
        <w:tc>
          <w:tcPr>
            <w:tcW w:w="1621" w:type="pct"/>
            <w:shd w:val="clear" w:color="auto" w:fill="1D1B11" w:themeFill="background2" w:themeFillShade="1A"/>
          </w:tcPr>
          <w:p w14:paraId="3A2EA7C2" w14:textId="77777777" w:rsidR="003D59A3" w:rsidRPr="00E937EF" w:rsidRDefault="003D59A3" w:rsidP="00E937EF">
            <w:pPr>
              <w:spacing w:after="0" w:line="240" w:lineRule="auto"/>
              <w:rPr>
                <w:rFonts w:ascii="Trebuchet MS" w:hAnsi="Trebuchet MS"/>
                <w:b/>
                <w:lang w:val="ro-RO"/>
              </w:rPr>
            </w:pPr>
            <w:r w:rsidRPr="00E937EF">
              <w:rPr>
                <w:rFonts w:ascii="Trebuchet MS" w:hAnsi="Trebuchet MS"/>
                <w:b/>
                <w:lang w:val="ro-RO"/>
              </w:rPr>
              <w:t>Zona vizată de proiect:</w:t>
            </w:r>
          </w:p>
        </w:tc>
        <w:tc>
          <w:tcPr>
            <w:tcW w:w="3379" w:type="pct"/>
          </w:tcPr>
          <w:p w14:paraId="2AE698AA" w14:textId="77777777" w:rsidR="003D59A3" w:rsidRPr="00E937EF" w:rsidRDefault="003D59A3" w:rsidP="00E937EF">
            <w:pPr>
              <w:spacing w:after="0" w:line="240" w:lineRule="auto"/>
              <w:rPr>
                <w:rFonts w:ascii="Trebuchet MS" w:hAnsi="Trebuchet MS"/>
                <w:i/>
                <w:lang w:val="ro-RO"/>
              </w:rPr>
            </w:pPr>
            <w:r w:rsidRPr="00E937EF">
              <w:rPr>
                <w:rFonts w:ascii="Trebuchet MS" w:hAnsi="Trebuchet MS"/>
                <w:i/>
                <w:lang w:val="ro-RO"/>
              </w:rPr>
              <w:t>Se va menționa zona vizată de proiect, cu delimitarea acesteia, (la nivel de străzi, cartier, bariere naturale (dacă e  cazul) etc.)</w:t>
            </w:r>
          </w:p>
          <w:p w14:paraId="6B7B8DC4" w14:textId="77777777" w:rsidR="003D59A3" w:rsidRPr="00E937EF" w:rsidRDefault="003D59A3" w:rsidP="00E937EF">
            <w:pPr>
              <w:spacing w:after="0" w:line="240" w:lineRule="auto"/>
              <w:rPr>
                <w:rFonts w:ascii="Trebuchet MS" w:hAnsi="Trebuchet MS"/>
                <w:i/>
                <w:lang w:val="ro-RO"/>
              </w:rPr>
            </w:pPr>
          </w:p>
          <w:p w14:paraId="7DFA9A80" w14:textId="77777777" w:rsidR="003D59A3" w:rsidRPr="00E937EF" w:rsidRDefault="003D59A3" w:rsidP="00E937EF">
            <w:pPr>
              <w:spacing w:after="0" w:line="240" w:lineRule="auto"/>
              <w:rPr>
                <w:rFonts w:ascii="Trebuchet MS" w:hAnsi="Trebuchet MS"/>
                <w:i/>
                <w:lang w:val="ro-RO"/>
              </w:rPr>
            </w:pPr>
            <w:r w:rsidRPr="00E937EF">
              <w:rPr>
                <w:rFonts w:ascii="Trebuchet MS" w:hAnsi="Trebuchet MS"/>
                <w:i/>
                <w:lang w:val="ro-RO"/>
              </w:rPr>
              <w:t>NOTĂ: Este necesar ca proiectul să vizeze cel puțin o zonă urbană marginalizată</w:t>
            </w:r>
            <w:r w:rsidRPr="00E937EF">
              <w:rPr>
                <w:rStyle w:val="Referinnotdesubsol"/>
                <w:rFonts w:ascii="Trebuchet MS" w:hAnsi="Trebuchet MS"/>
                <w:i/>
              </w:rPr>
              <w:footnoteReference w:id="1"/>
            </w:r>
            <w:r w:rsidRPr="00E937EF">
              <w:rPr>
                <w:rFonts w:ascii="Trebuchet MS" w:hAnsi="Trebuchet MS"/>
                <w:i/>
                <w:lang w:val="ro-RO"/>
              </w:rPr>
              <w:t xml:space="preserve">, fără a se limita doar la aceasta.   </w:t>
            </w:r>
          </w:p>
          <w:p w14:paraId="12061BE9" w14:textId="77777777" w:rsidR="003D59A3" w:rsidRPr="00E937EF" w:rsidRDefault="003D59A3" w:rsidP="00E937EF">
            <w:pPr>
              <w:spacing w:after="0" w:line="240" w:lineRule="auto"/>
              <w:ind w:left="170" w:right="170"/>
              <w:rPr>
                <w:rFonts w:ascii="Trebuchet MS" w:hAnsi="Trebuchet MS"/>
                <w:i/>
                <w:lang w:val="ro-RO"/>
              </w:rPr>
            </w:pPr>
            <w:r w:rsidRPr="00E937EF">
              <w:rPr>
                <w:rStyle w:val="rvts7"/>
                <w:rFonts w:ascii="Trebuchet MS" w:hAnsi="Trebuchet MS" w:cs="Tahoma"/>
                <w:lang w:val="ro-RO"/>
              </w:rPr>
              <w:t xml:space="preserve"> </w:t>
            </w:r>
          </w:p>
        </w:tc>
      </w:tr>
      <w:tr w:rsidR="003D59A3" w:rsidRPr="00E937EF" w14:paraId="7A13E63C" w14:textId="77777777" w:rsidTr="00176BD1">
        <w:trPr>
          <w:trHeight w:val="766"/>
        </w:trPr>
        <w:tc>
          <w:tcPr>
            <w:tcW w:w="1621" w:type="pct"/>
            <w:shd w:val="clear" w:color="auto" w:fill="1D1B11" w:themeFill="background2" w:themeFillShade="1A"/>
          </w:tcPr>
          <w:p w14:paraId="5B7D8512" w14:textId="77777777" w:rsidR="003D59A3" w:rsidRPr="00E937EF" w:rsidRDefault="003D59A3" w:rsidP="00E937EF">
            <w:pPr>
              <w:spacing w:after="0" w:line="240" w:lineRule="auto"/>
              <w:rPr>
                <w:rFonts w:ascii="Trebuchet MS" w:hAnsi="Trebuchet MS"/>
                <w:b/>
                <w:lang w:val="ro-RO"/>
              </w:rPr>
            </w:pPr>
            <w:r w:rsidRPr="00E937EF">
              <w:rPr>
                <w:rFonts w:ascii="Trebuchet MS" w:hAnsi="Trebuchet MS"/>
                <w:b/>
                <w:lang w:val="ro-RO"/>
              </w:rPr>
              <w:lastRenderedPageBreak/>
              <w:t>Populația vizată de proiect:</w:t>
            </w:r>
          </w:p>
        </w:tc>
        <w:tc>
          <w:tcPr>
            <w:tcW w:w="3379" w:type="pct"/>
          </w:tcPr>
          <w:p w14:paraId="7966DC07" w14:textId="77777777" w:rsidR="003D59A3" w:rsidRPr="00E937EF" w:rsidRDefault="003D59A3" w:rsidP="00E937EF">
            <w:pPr>
              <w:spacing w:after="0" w:line="240" w:lineRule="auto"/>
              <w:rPr>
                <w:rFonts w:ascii="Trebuchet MS" w:hAnsi="Trebuchet MS"/>
                <w:i/>
                <w:lang w:val="ro-RO"/>
              </w:rPr>
            </w:pPr>
            <w:r w:rsidRPr="00E937EF">
              <w:rPr>
                <w:rFonts w:ascii="Trebuchet MS" w:hAnsi="Trebuchet MS"/>
                <w:i/>
                <w:lang w:val="ro-RO"/>
              </w:rPr>
              <w:t xml:space="preserve">Se va estima dimensiunea totală a populației vizate de proiect (inclusiv a celei nemarginalizate). </w:t>
            </w:r>
          </w:p>
        </w:tc>
      </w:tr>
    </w:tbl>
    <w:p w14:paraId="68748900" w14:textId="77777777" w:rsidR="003D59A3" w:rsidRPr="00E937EF" w:rsidRDefault="003D59A3" w:rsidP="00E937EF">
      <w:pPr>
        <w:spacing w:after="0" w:line="240" w:lineRule="auto"/>
        <w:rPr>
          <w:rFonts w:ascii="Trebuchet MS" w:hAnsi="Trebuchet MS"/>
          <w:lang w:val="ro-RO"/>
        </w:rPr>
      </w:pPr>
    </w:p>
    <w:p w14:paraId="59B8B2EB" w14:textId="77777777" w:rsidR="003D59A3" w:rsidRPr="00E937EF" w:rsidRDefault="003D59A3" w:rsidP="00E937EF">
      <w:pPr>
        <w:spacing w:after="0" w:line="240" w:lineRule="auto"/>
        <w:rPr>
          <w:rFonts w:ascii="Trebuchet MS" w:hAnsi="Trebuchet MS"/>
          <w:lang w:val="ro-RO"/>
        </w:rPr>
      </w:pPr>
    </w:p>
    <w:p w14:paraId="1DB4CD1F" w14:textId="77777777" w:rsidR="003D59A3" w:rsidRPr="00E937EF" w:rsidRDefault="003D59A3" w:rsidP="00E937EF">
      <w:pPr>
        <w:shd w:val="clear" w:color="auto" w:fill="1D1B11" w:themeFill="background2" w:themeFillShade="1A"/>
        <w:spacing w:after="0" w:line="240" w:lineRule="auto"/>
        <w:rPr>
          <w:rFonts w:ascii="Trebuchet MS" w:hAnsi="Trebuchet MS"/>
          <w:b/>
          <w:lang w:val="ro-RO"/>
        </w:rPr>
      </w:pPr>
      <w:r w:rsidRPr="00E937EF">
        <w:rPr>
          <w:rFonts w:ascii="Trebuchet MS" w:hAnsi="Trebuchet MS"/>
          <w:b/>
          <w:lang w:val="ro-RO"/>
        </w:rPr>
        <w:t xml:space="preserve">1.Proiectul propus contribuie la atingerea obiectivului specific al programului, respectiv: </w:t>
      </w:r>
    </w:p>
    <w:p w14:paraId="3C2DD961" w14:textId="77777777" w:rsidR="003D59A3" w:rsidRPr="00E937EF" w:rsidRDefault="003D59A3" w:rsidP="00E937EF">
      <w:pPr>
        <w:shd w:val="clear" w:color="auto" w:fill="1D1B11" w:themeFill="background2" w:themeFillShade="1A"/>
        <w:spacing w:after="0" w:line="240" w:lineRule="auto"/>
        <w:rPr>
          <w:rFonts w:ascii="Trebuchet MS" w:hAnsi="Trebuchet MS"/>
          <w:i/>
          <w:lang w:val="ro-RO"/>
        </w:rPr>
      </w:pPr>
      <w:r w:rsidRPr="00E937EF">
        <w:rPr>
          <w:rFonts w:ascii="Trebuchet MS" w:hAnsi="Trebuchet MS"/>
          <w:b/>
          <w:lang w:val="ro-RO"/>
        </w:rPr>
        <w:t xml:space="preserve">OS91 </w:t>
      </w:r>
      <w:r w:rsidRPr="00E937EF">
        <w:rPr>
          <w:rFonts w:ascii="Trebuchet MS" w:hAnsi="Trebuchet MS"/>
          <w:i/>
          <w:lang w:val="ro-RO"/>
        </w:rPr>
        <w:t>Reducerea numărului de persoane aflate în risc de sărăcie şi excluziune socială, prin măsuri integrate</w:t>
      </w:r>
    </w:p>
    <w:tbl>
      <w:tblPr>
        <w:tblStyle w:val="Tabelgril"/>
        <w:tblW w:w="0" w:type="auto"/>
        <w:tblLook w:val="04A0" w:firstRow="1" w:lastRow="0" w:firstColumn="1" w:lastColumn="0" w:noHBand="0" w:noVBand="1"/>
      </w:tblPr>
      <w:tblGrid>
        <w:gridCol w:w="9061"/>
      </w:tblGrid>
      <w:tr w:rsidR="003D59A3" w:rsidRPr="00E937EF" w14:paraId="235564A3" w14:textId="77777777" w:rsidTr="00176BD1">
        <w:tc>
          <w:tcPr>
            <w:tcW w:w="9956" w:type="dxa"/>
          </w:tcPr>
          <w:p w14:paraId="45F94424" w14:textId="77777777" w:rsidR="003D59A3" w:rsidRPr="00E937EF" w:rsidRDefault="003D59A3" w:rsidP="00E937EF">
            <w:pPr>
              <w:rPr>
                <w:rFonts w:ascii="Trebuchet MS" w:hAnsi="Trebuchet MS"/>
                <w:i/>
                <w:lang w:val="ro-RO"/>
              </w:rPr>
            </w:pPr>
            <w:r w:rsidRPr="00E937EF">
              <w:rPr>
                <w:rFonts w:ascii="Trebuchet MS" w:hAnsi="Trebuchet MS"/>
                <w:i/>
                <w:lang w:val="ro-RO"/>
              </w:rPr>
              <w:t xml:space="preserve">Faceti o estimare a numărului de persoane marginalizate care vor beneficia de aceste măsuri. </w:t>
            </w:r>
          </w:p>
          <w:p w14:paraId="06B7F41F" w14:textId="77777777" w:rsidR="003D59A3" w:rsidRPr="00E937EF" w:rsidRDefault="003D59A3" w:rsidP="00E937EF">
            <w:pPr>
              <w:ind w:firstLine="720"/>
              <w:rPr>
                <w:rFonts w:ascii="Trebuchet MS" w:hAnsi="Trebuchet MS"/>
                <w:b/>
                <w:lang w:val="ro-RO"/>
              </w:rPr>
            </w:pPr>
          </w:p>
          <w:p w14:paraId="5A1CF0F9" w14:textId="77777777" w:rsidR="003D59A3" w:rsidRPr="00E937EF" w:rsidRDefault="003D59A3" w:rsidP="00E937EF">
            <w:pPr>
              <w:rPr>
                <w:rFonts w:ascii="Trebuchet MS" w:hAnsi="Trebuchet MS"/>
                <w:b/>
                <w:lang w:val="ro-RO"/>
              </w:rPr>
            </w:pPr>
          </w:p>
        </w:tc>
      </w:tr>
    </w:tbl>
    <w:p w14:paraId="1E029570" w14:textId="77777777" w:rsidR="003D59A3" w:rsidRPr="00E937EF" w:rsidRDefault="003D59A3" w:rsidP="00E937EF">
      <w:pPr>
        <w:spacing w:after="0" w:line="240" w:lineRule="auto"/>
        <w:rPr>
          <w:rFonts w:ascii="Trebuchet MS" w:hAnsi="Trebuchet MS"/>
          <w:b/>
          <w:lang w:val="ro-RO"/>
        </w:rPr>
      </w:pPr>
      <w:r w:rsidRPr="00E937EF">
        <w:rPr>
          <w:rFonts w:ascii="Trebuchet MS" w:hAnsi="Trebuchet MS"/>
          <w:b/>
          <w:lang w:val="ro-RO"/>
        </w:rPr>
        <w:t xml:space="preserve"> </w:t>
      </w:r>
    </w:p>
    <w:p w14:paraId="642BA375" w14:textId="77777777" w:rsidR="003D59A3" w:rsidRPr="00E937EF" w:rsidRDefault="003D59A3" w:rsidP="00E937EF">
      <w:pPr>
        <w:shd w:val="clear" w:color="auto" w:fill="1D1B11" w:themeFill="background2" w:themeFillShade="1A"/>
        <w:spacing w:after="0" w:line="240" w:lineRule="auto"/>
        <w:rPr>
          <w:rFonts w:ascii="Trebuchet MS" w:hAnsi="Trebuchet MS"/>
          <w:b/>
          <w:color w:val="EEECE1" w:themeColor="background2"/>
          <w:lang w:val="ro-RO"/>
        </w:rPr>
      </w:pPr>
      <w:r w:rsidRPr="00E937EF">
        <w:rPr>
          <w:rFonts w:ascii="Trebuchet MS" w:hAnsi="Trebuchet MS"/>
          <w:b/>
          <w:color w:val="EEECE1" w:themeColor="background2"/>
          <w:lang w:val="ro-RO"/>
        </w:rPr>
        <w:t xml:space="preserve">2. </w:t>
      </w:r>
      <w:r w:rsidRPr="00E937EF">
        <w:rPr>
          <w:rFonts w:ascii="Trebuchet MS" w:hAnsi="Trebuchet MS"/>
          <w:b/>
          <w:color w:val="FFFFFF" w:themeColor="background1"/>
          <w:lang w:val="ro-RO"/>
        </w:rPr>
        <w:t xml:space="preserve">Menționați principalele rezultate (obiective)  pe care proiectul își propune să îl atingă </w:t>
      </w:r>
    </w:p>
    <w:tbl>
      <w:tblPr>
        <w:tblStyle w:val="Tabelgril"/>
        <w:tblW w:w="0" w:type="auto"/>
        <w:tblLook w:val="04A0" w:firstRow="1" w:lastRow="0" w:firstColumn="1" w:lastColumn="0" w:noHBand="0" w:noVBand="1"/>
      </w:tblPr>
      <w:tblGrid>
        <w:gridCol w:w="9061"/>
      </w:tblGrid>
      <w:tr w:rsidR="003D59A3" w:rsidRPr="00E937EF" w14:paraId="728BB3AA" w14:textId="77777777" w:rsidTr="00176BD1">
        <w:trPr>
          <w:trHeight w:val="2970"/>
        </w:trPr>
        <w:tc>
          <w:tcPr>
            <w:tcW w:w="9730" w:type="dxa"/>
          </w:tcPr>
          <w:p w14:paraId="792A9B10" w14:textId="77777777" w:rsidR="003D59A3" w:rsidRPr="00E937EF" w:rsidRDefault="003D59A3" w:rsidP="00E937EF">
            <w:pPr>
              <w:rPr>
                <w:rFonts w:ascii="Trebuchet MS" w:hAnsi="Trebuchet MS"/>
                <w:b/>
                <w:lang w:val="ro-RO"/>
              </w:rPr>
            </w:pPr>
          </w:p>
        </w:tc>
      </w:tr>
    </w:tbl>
    <w:p w14:paraId="74786E86" w14:textId="77777777" w:rsidR="003D59A3" w:rsidRPr="00E937EF" w:rsidRDefault="003D59A3" w:rsidP="00E937EF">
      <w:pPr>
        <w:spacing w:after="0" w:line="240" w:lineRule="auto"/>
        <w:rPr>
          <w:rFonts w:ascii="Trebuchet MS" w:hAnsi="Trebuchet MS"/>
          <w:b/>
          <w:lang w:val="ro-RO"/>
        </w:rPr>
      </w:pPr>
    </w:p>
    <w:p w14:paraId="4B350EEE" w14:textId="77777777" w:rsidR="003D59A3" w:rsidRPr="00E937EF" w:rsidRDefault="003D59A3" w:rsidP="00E937EF">
      <w:pPr>
        <w:spacing w:after="0" w:line="240" w:lineRule="auto"/>
        <w:rPr>
          <w:rFonts w:ascii="Trebuchet MS" w:hAnsi="Trebuchet MS"/>
          <w:b/>
          <w:lang w:val="ro-RO"/>
        </w:rPr>
      </w:pPr>
    </w:p>
    <w:p w14:paraId="4D8A8ADD" w14:textId="77777777" w:rsidR="003D59A3" w:rsidRPr="00E937EF" w:rsidRDefault="003D59A3" w:rsidP="00E937EF">
      <w:pPr>
        <w:shd w:val="clear" w:color="auto" w:fill="1D1B11" w:themeFill="background2" w:themeFillShade="1A"/>
        <w:spacing w:after="0" w:line="240" w:lineRule="auto"/>
        <w:rPr>
          <w:rFonts w:ascii="Trebuchet MS" w:hAnsi="Trebuchet MS"/>
          <w:b/>
          <w:lang w:val="ro-RO"/>
        </w:rPr>
      </w:pPr>
      <w:r w:rsidRPr="00E937EF">
        <w:rPr>
          <w:rFonts w:ascii="Trebuchet MS" w:hAnsi="Trebuchet MS"/>
          <w:b/>
          <w:lang w:val="ro-RO"/>
        </w:rPr>
        <w:t>3. Cum propune proiectul să realizeze schimbarea anticipată?</w:t>
      </w:r>
    </w:p>
    <w:tbl>
      <w:tblPr>
        <w:tblStyle w:val="Tabelgril"/>
        <w:tblW w:w="0" w:type="auto"/>
        <w:tblLook w:val="04A0" w:firstRow="1" w:lastRow="0" w:firstColumn="1" w:lastColumn="0" w:noHBand="0" w:noVBand="1"/>
      </w:tblPr>
      <w:tblGrid>
        <w:gridCol w:w="9061"/>
      </w:tblGrid>
      <w:tr w:rsidR="003D59A3" w:rsidRPr="00E937EF" w14:paraId="4E838C76" w14:textId="77777777" w:rsidTr="00176BD1">
        <w:tc>
          <w:tcPr>
            <w:tcW w:w="9956" w:type="dxa"/>
          </w:tcPr>
          <w:p w14:paraId="56FE2849" w14:textId="77777777" w:rsidR="003D59A3" w:rsidRPr="00E937EF" w:rsidRDefault="003D59A3" w:rsidP="00E937EF">
            <w:pPr>
              <w:rPr>
                <w:rFonts w:ascii="Trebuchet MS" w:hAnsi="Trebuchet MS"/>
                <w:b/>
                <w:lang w:val="ro-RO"/>
              </w:rPr>
            </w:pPr>
            <w:r w:rsidRPr="00E937EF">
              <w:rPr>
                <w:rFonts w:ascii="Trebuchet MS" w:hAnsi="Trebuchet MS"/>
                <w:i/>
                <w:lang w:val="ro-RO"/>
              </w:rPr>
              <w:t xml:space="preserve">(Pentru fiecare rezultat pe care proiectul își propune să îl atingă și care a fost menționat la punctul 2, enumerați </w:t>
            </w:r>
            <w:r w:rsidRPr="00E937EF">
              <w:rPr>
                <w:rFonts w:ascii="Trebuchet MS" w:hAnsi="Trebuchet MS"/>
                <w:i/>
                <w:u w:val="single"/>
                <w:lang w:val="ro-RO"/>
              </w:rPr>
              <w:t>principalele</w:t>
            </w:r>
            <w:r w:rsidRPr="00E937EF">
              <w:rPr>
                <w:rFonts w:ascii="Trebuchet MS" w:hAnsi="Trebuchet MS"/>
                <w:i/>
                <w:lang w:val="ro-RO"/>
              </w:rPr>
              <w:t xml:space="preserve"> activități precum și o descriere </w:t>
            </w:r>
            <w:r w:rsidRPr="00E937EF">
              <w:rPr>
                <w:rFonts w:ascii="Trebuchet MS" w:hAnsi="Trebuchet MS"/>
                <w:i/>
                <w:u w:val="single"/>
                <w:lang w:val="ro-RO"/>
              </w:rPr>
              <w:t>concisă</w:t>
            </w:r>
            <w:r w:rsidRPr="00E937EF">
              <w:rPr>
                <w:rFonts w:ascii="Trebuchet MS" w:hAnsi="Trebuchet MS"/>
                <w:i/>
                <w:lang w:val="ro-RO"/>
              </w:rPr>
              <w:t xml:space="preserve"> a acestora în maxim 20 de rânduri).</w:t>
            </w:r>
          </w:p>
          <w:p w14:paraId="6F5C56DA" w14:textId="77777777" w:rsidR="003D59A3" w:rsidRPr="00E937EF" w:rsidRDefault="003D59A3" w:rsidP="00E937EF">
            <w:pPr>
              <w:rPr>
                <w:rFonts w:ascii="Trebuchet MS" w:hAnsi="Trebuchet MS"/>
                <w:b/>
                <w:lang w:val="ro-RO"/>
              </w:rPr>
            </w:pPr>
          </w:p>
          <w:p w14:paraId="447CDD56" w14:textId="77777777" w:rsidR="003D59A3" w:rsidRPr="00E937EF" w:rsidRDefault="003D59A3" w:rsidP="00E937EF">
            <w:pPr>
              <w:rPr>
                <w:rFonts w:ascii="Trebuchet MS" w:hAnsi="Trebuchet MS"/>
                <w:b/>
                <w:lang w:val="ro-RO"/>
              </w:rPr>
            </w:pPr>
          </w:p>
          <w:p w14:paraId="0543F4B4" w14:textId="77777777" w:rsidR="003D59A3" w:rsidRPr="00E937EF" w:rsidRDefault="003D59A3" w:rsidP="00E937EF">
            <w:pPr>
              <w:rPr>
                <w:rFonts w:ascii="Trebuchet MS" w:hAnsi="Trebuchet MS"/>
                <w:b/>
                <w:lang w:val="ro-RO"/>
              </w:rPr>
            </w:pPr>
          </w:p>
          <w:p w14:paraId="1B0F434F" w14:textId="77777777" w:rsidR="003D59A3" w:rsidRPr="00E937EF" w:rsidRDefault="003D59A3" w:rsidP="00E937EF">
            <w:pPr>
              <w:rPr>
                <w:rFonts w:ascii="Trebuchet MS" w:hAnsi="Trebuchet MS"/>
                <w:b/>
                <w:lang w:val="ro-RO"/>
              </w:rPr>
            </w:pPr>
          </w:p>
          <w:p w14:paraId="3395DDBB" w14:textId="77777777" w:rsidR="003D59A3" w:rsidRPr="00E937EF" w:rsidRDefault="003D59A3" w:rsidP="00E937EF">
            <w:pPr>
              <w:rPr>
                <w:rFonts w:ascii="Trebuchet MS" w:hAnsi="Trebuchet MS"/>
                <w:b/>
                <w:lang w:val="ro-RO"/>
              </w:rPr>
            </w:pPr>
          </w:p>
          <w:p w14:paraId="176812F9" w14:textId="77777777" w:rsidR="003D59A3" w:rsidRPr="00E937EF" w:rsidRDefault="003D59A3" w:rsidP="00E937EF">
            <w:pPr>
              <w:rPr>
                <w:rFonts w:ascii="Trebuchet MS" w:hAnsi="Trebuchet MS"/>
                <w:b/>
                <w:lang w:val="ro-RO"/>
              </w:rPr>
            </w:pPr>
          </w:p>
          <w:p w14:paraId="0EAC8B3D" w14:textId="77777777" w:rsidR="003D59A3" w:rsidRPr="00E937EF" w:rsidRDefault="003D59A3" w:rsidP="00E937EF">
            <w:pPr>
              <w:rPr>
                <w:rFonts w:ascii="Trebuchet MS" w:hAnsi="Trebuchet MS"/>
                <w:b/>
                <w:lang w:val="ro-RO"/>
              </w:rPr>
            </w:pPr>
          </w:p>
          <w:p w14:paraId="0C666028" w14:textId="77777777" w:rsidR="003D59A3" w:rsidRPr="00E937EF" w:rsidRDefault="003D59A3" w:rsidP="00E937EF">
            <w:pPr>
              <w:rPr>
                <w:rFonts w:ascii="Trebuchet MS" w:hAnsi="Trebuchet MS"/>
                <w:b/>
                <w:lang w:val="ro-RO"/>
              </w:rPr>
            </w:pPr>
          </w:p>
        </w:tc>
      </w:tr>
    </w:tbl>
    <w:p w14:paraId="27B071F8" w14:textId="77777777" w:rsidR="003D59A3" w:rsidRPr="00E937EF" w:rsidRDefault="003D59A3" w:rsidP="00E937EF">
      <w:pPr>
        <w:spacing w:after="0" w:line="240" w:lineRule="auto"/>
        <w:rPr>
          <w:rFonts w:ascii="Trebuchet MS" w:hAnsi="Trebuchet MS"/>
          <w:b/>
          <w:lang w:val="ro-RO"/>
        </w:rPr>
      </w:pPr>
    </w:p>
    <w:p w14:paraId="37110E89" w14:textId="77777777" w:rsidR="003D59A3" w:rsidRPr="00E937EF" w:rsidRDefault="003D59A3" w:rsidP="00E937EF">
      <w:pPr>
        <w:spacing w:after="0" w:line="240" w:lineRule="auto"/>
        <w:rPr>
          <w:rFonts w:ascii="Trebuchet MS" w:hAnsi="Trebuchet MS"/>
          <w:b/>
          <w:lang w:val="ro-RO"/>
        </w:rPr>
      </w:pPr>
    </w:p>
    <w:p w14:paraId="246776A3" w14:textId="77777777" w:rsidR="003D59A3" w:rsidRPr="00E937EF" w:rsidRDefault="003D59A3" w:rsidP="00E937EF">
      <w:pPr>
        <w:shd w:val="clear" w:color="auto" w:fill="1D1B11" w:themeFill="background2" w:themeFillShade="1A"/>
        <w:spacing w:after="0" w:line="240" w:lineRule="auto"/>
        <w:rPr>
          <w:rFonts w:ascii="Trebuchet MS" w:hAnsi="Trebuchet MS"/>
          <w:b/>
          <w:lang w:val="ro-RO"/>
        </w:rPr>
      </w:pPr>
      <w:r w:rsidRPr="00E937EF">
        <w:rPr>
          <w:rFonts w:ascii="Trebuchet MS" w:hAnsi="Trebuchet MS"/>
          <w:b/>
          <w:lang w:val="ro-RO"/>
        </w:rPr>
        <w:t xml:space="preserve">4. Indicatori de realizare ai programului </w:t>
      </w:r>
    </w:p>
    <w:tbl>
      <w:tblPr>
        <w:tblStyle w:val="Tabelgril"/>
        <w:tblW w:w="0" w:type="auto"/>
        <w:tblLook w:val="04A0" w:firstRow="1" w:lastRow="0" w:firstColumn="1" w:lastColumn="0" w:noHBand="0" w:noVBand="1"/>
      </w:tblPr>
      <w:tblGrid>
        <w:gridCol w:w="9061"/>
      </w:tblGrid>
      <w:tr w:rsidR="003D59A3" w:rsidRPr="00E937EF" w14:paraId="632DC987" w14:textId="77777777" w:rsidTr="00176BD1">
        <w:tc>
          <w:tcPr>
            <w:tcW w:w="9956" w:type="dxa"/>
          </w:tcPr>
          <w:p w14:paraId="303F0F07" w14:textId="77777777" w:rsidR="003D59A3" w:rsidRPr="00E937EF" w:rsidRDefault="003D59A3" w:rsidP="00E937EF">
            <w:pPr>
              <w:tabs>
                <w:tab w:val="left" w:pos="3543"/>
                <w:tab w:val="left" w:pos="7086"/>
                <w:tab w:val="left" w:pos="10630"/>
              </w:tabs>
              <w:rPr>
                <w:rFonts w:ascii="Trebuchet MS" w:hAnsi="Trebuchet MS"/>
                <w:color w:val="000000"/>
                <w:lang w:val="ro-RO"/>
              </w:rPr>
            </w:pPr>
            <w:r w:rsidRPr="00E937EF">
              <w:rPr>
                <w:rFonts w:ascii="Trebuchet MS" w:hAnsi="Trebuchet MS"/>
                <w:i/>
                <w:lang w:val="ro-RO"/>
              </w:rPr>
              <w:t>( Bifați indicatorul și/sau indicatorii de realizare din program care vor fi utilizați pentru a măsura intervențiile descrise mai sus, inclusiv o estimare a țintei)</w:t>
            </w:r>
          </w:p>
          <w:p w14:paraId="7E3041C7" w14:textId="77777777" w:rsidR="003D59A3" w:rsidRPr="00E937EF" w:rsidRDefault="003D59A3" w:rsidP="00E937EF">
            <w:pPr>
              <w:tabs>
                <w:tab w:val="left" w:pos="3543"/>
                <w:tab w:val="left" w:pos="7086"/>
                <w:tab w:val="left" w:pos="10630"/>
              </w:tabs>
              <w:ind w:left="720"/>
              <w:rPr>
                <w:rFonts w:ascii="Trebuchet MS" w:hAnsi="Trebuchet MS"/>
                <w:color w:val="000000"/>
                <w:lang w:val="fr-FR"/>
              </w:rPr>
            </w:pPr>
            <w:r w:rsidRPr="00E937EF">
              <w:rPr>
                <w:rFonts w:ascii="Trebuchet MS" w:hAnsi="Trebuchet MS"/>
                <w:noProof/>
                <w:color w:val="000000"/>
              </w:rPr>
              <mc:AlternateContent>
                <mc:Choice Requires="wps">
                  <w:drawing>
                    <wp:anchor distT="0" distB="0" distL="114300" distR="114300" simplePos="0" relativeHeight="251659264" behindDoc="0" locked="0" layoutInCell="1" allowOverlap="1" wp14:anchorId="51C2CBFE" wp14:editId="3918C390">
                      <wp:simplePos x="0" y="0"/>
                      <wp:positionH relativeFrom="column">
                        <wp:posOffset>61477</wp:posOffset>
                      </wp:positionH>
                      <wp:positionV relativeFrom="paragraph">
                        <wp:posOffset>2458</wp:posOffset>
                      </wp:positionV>
                      <wp:extent cx="285855" cy="117806"/>
                      <wp:effectExtent l="0" t="0" r="19050" b="15875"/>
                      <wp:wrapNone/>
                      <wp:docPr id="1" name="Rectangle 1"/>
                      <wp:cNvGraphicFramePr/>
                      <a:graphic xmlns:a="http://schemas.openxmlformats.org/drawingml/2006/main">
                        <a:graphicData uri="http://schemas.microsoft.com/office/word/2010/wordprocessingShape">
                          <wps:wsp>
                            <wps:cNvSpPr/>
                            <wps:spPr>
                              <a:xfrm>
                                <a:off x="0" y="0"/>
                                <a:ext cx="285855" cy="11780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465C1" id="Rectangle 1" o:spid="_x0000_s1026" style="position:absolute;margin-left:4.85pt;margin-top:.2pt;width:22.5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" filled="f" strokecolor="#243f60 [1604]" strokeweight="2pt"/>
                  </w:pict>
                </mc:Fallback>
              </mc:AlternateContent>
            </w:r>
            <w:proofErr w:type="spellStart"/>
            <w:r w:rsidRPr="00E937EF">
              <w:rPr>
                <w:rFonts w:ascii="Trebuchet MS" w:hAnsi="Trebuchet MS"/>
                <w:color w:val="000000"/>
                <w:lang w:val="fr-FR"/>
              </w:rPr>
              <w:t>Spații</w:t>
            </w:r>
            <w:proofErr w:type="spellEnd"/>
            <w:r w:rsidRPr="00E937EF">
              <w:rPr>
                <w:rFonts w:ascii="Trebuchet MS" w:hAnsi="Trebuchet MS"/>
                <w:color w:val="000000"/>
                <w:lang w:val="fr-FR"/>
              </w:rPr>
              <w:t xml:space="preserve"> </w:t>
            </w:r>
            <w:proofErr w:type="spellStart"/>
            <w:r w:rsidRPr="00E937EF">
              <w:rPr>
                <w:rFonts w:ascii="Trebuchet MS" w:hAnsi="Trebuchet MS"/>
                <w:color w:val="000000"/>
                <w:lang w:val="fr-FR"/>
              </w:rPr>
              <w:t>deschise</w:t>
            </w:r>
            <w:proofErr w:type="spellEnd"/>
            <w:r w:rsidRPr="00E937EF">
              <w:rPr>
                <w:rFonts w:ascii="Trebuchet MS" w:hAnsi="Trebuchet MS"/>
                <w:color w:val="000000"/>
                <w:lang w:val="fr-FR"/>
              </w:rPr>
              <w:t xml:space="preserve"> </w:t>
            </w:r>
            <w:proofErr w:type="spellStart"/>
            <w:r w:rsidRPr="00E937EF">
              <w:rPr>
                <w:rFonts w:ascii="Trebuchet MS" w:hAnsi="Trebuchet MS"/>
                <w:color w:val="000000"/>
                <w:lang w:val="fr-FR"/>
              </w:rPr>
              <w:t>create</w:t>
            </w:r>
            <w:proofErr w:type="spellEnd"/>
            <w:r w:rsidRPr="00E937EF">
              <w:rPr>
                <w:rFonts w:ascii="Trebuchet MS" w:hAnsi="Trebuchet MS"/>
                <w:color w:val="000000"/>
                <w:lang w:val="fr-FR"/>
              </w:rPr>
              <w:t xml:space="preserve"> </w:t>
            </w:r>
            <w:proofErr w:type="spellStart"/>
            <w:r w:rsidRPr="00E937EF">
              <w:rPr>
                <w:rFonts w:ascii="Trebuchet MS" w:hAnsi="Trebuchet MS"/>
                <w:color w:val="000000"/>
                <w:lang w:val="fr-FR"/>
              </w:rPr>
              <w:t>sau</w:t>
            </w:r>
            <w:proofErr w:type="spellEnd"/>
            <w:r w:rsidRPr="00E937EF">
              <w:rPr>
                <w:rFonts w:ascii="Trebuchet MS" w:hAnsi="Trebuchet MS"/>
                <w:color w:val="000000"/>
                <w:lang w:val="fr-FR"/>
              </w:rPr>
              <w:t xml:space="preserve"> </w:t>
            </w:r>
            <w:proofErr w:type="spellStart"/>
            <w:r w:rsidRPr="00E937EF">
              <w:rPr>
                <w:rFonts w:ascii="Trebuchet MS" w:hAnsi="Trebuchet MS"/>
                <w:color w:val="000000"/>
                <w:lang w:val="fr-FR"/>
              </w:rPr>
              <w:t>reabilitate</w:t>
            </w:r>
            <w:proofErr w:type="spellEnd"/>
            <w:r w:rsidRPr="00E937EF">
              <w:rPr>
                <w:rFonts w:ascii="Trebuchet MS" w:hAnsi="Trebuchet MS"/>
                <w:color w:val="000000"/>
                <w:lang w:val="fr-FR"/>
              </w:rPr>
              <w:t xml:space="preserve"> </w:t>
            </w:r>
            <w:proofErr w:type="spellStart"/>
            <w:r w:rsidRPr="00E937EF">
              <w:rPr>
                <w:rFonts w:ascii="Trebuchet MS" w:hAnsi="Trebuchet MS"/>
                <w:color w:val="000000"/>
                <w:lang w:val="fr-FR"/>
              </w:rPr>
              <w:t>în</w:t>
            </w:r>
            <w:proofErr w:type="spellEnd"/>
            <w:r w:rsidRPr="00E937EF">
              <w:rPr>
                <w:rFonts w:ascii="Trebuchet MS" w:hAnsi="Trebuchet MS"/>
                <w:color w:val="000000"/>
                <w:lang w:val="fr-FR"/>
              </w:rPr>
              <w:t xml:space="preserve"> </w:t>
            </w:r>
            <w:proofErr w:type="spellStart"/>
            <w:r w:rsidRPr="00E937EF">
              <w:rPr>
                <w:rFonts w:ascii="Trebuchet MS" w:hAnsi="Trebuchet MS"/>
                <w:color w:val="000000"/>
                <w:lang w:val="fr-FR"/>
              </w:rPr>
              <w:t>zonele</w:t>
            </w:r>
            <w:proofErr w:type="spellEnd"/>
            <w:r w:rsidRPr="00E937EF">
              <w:rPr>
                <w:rFonts w:ascii="Trebuchet MS" w:hAnsi="Trebuchet MS"/>
                <w:color w:val="000000"/>
                <w:lang w:val="fr-FR"/>
              </w:rPr>
              <w:t xml:space="preserve"> </w:t>
            </w:r>
            <w:proofErr w:type="spellStart"/>
            <w:r w:rsidRPr="00E937EF">
              <w:rPr>
                <w:rFonts w:ascii="Trebuchet MS" w:hAnsi="Trebuchet MS"/>
                <w:color w:val="000000"/>
                <w:lang w:val="fr-FR"/>
              </w:rPr>
              <w:t>urbane</w:t>
            </w:r>
            <w:proofErr w:type="spellEnd"/>
            <w:r w:rsidRPr="00E937EF">
              <w:rPr>
                <w:rFonts w:ascii="Trebuchet MS" w:hAnsi="Trebuchet MS"/>
                <w:color w:val="000000"/>
                <w:lang w:val="fr-FR"/>
              </w:rPr>
              <w:t xml:space="preserve"> -</w:t>
            </w:r>
          </w:p>
          <w:p w14:paraId="1C585F03" w14:textId="77777777" w:rsidR="003D59A3" w:rsidRPr="00E937EF" w:rsidRDefault="003D59A3" w:rsidP="00E937EF">
            <w:pPr>
              <w:tabs>
                <w:tab w:val="left" w:pos="3543"/>
                <w:tab w:val="left" w:pos="7086"/>
                <w:tab w:val="left" w:pos="10630"/>
              </w:tabs>
              <w:ind w:left="720"/>
              <w:rPr>
                <w:rFonts w:ascii="Trebuchet MS" w:hAnsi="Trebuchet MS"/>
                <w:color w:val="000000"/>
                <w:lang w:val="fr-FR"/>
              </w:rPr>
            </w:pPr>
            <w:proofErr w:type="spellStart"/>
            <w:proofErr w:type="gramStart"/>
            <w:r w:rsidRPr="00E937EF">
              <w:rPr>
                <w:rFonts w:ascii="Trebuchet MS" w:hAnsi="Trebuchet MS"/>
                <w:color w:val="000000"/>
                <w:lang w:val="fr-FR"/>
              </w:rPr>
              <w:t>estimare</w:t>
            </w:r>
            <w:proofErr w:type="spellEnd"/>
            <w:proofErr w:type="gramEnd"/>
            <w:r w:rsidRPr="00E937EF">
              <w:rPr>
                <w:rFonts w:ascii="Trebuchet MS" w:hAnsi="Trebuchet MS"/>
                <w:color w:val="000000"/>
                <w:lang w:val="fr-FR"/>
              </w:rPr>
              <w:t xml:space="preserve"> </w:t>
            </w:r>
            <w:proofErr w:type="spellStart"/>
            <w:r w:rsidRPr="00E937EF">
              <w:rPr>
                <w:rFonts w:ascii="Trebuchet MS" w:hAnsi="Trebuchet MS"/>
                <w:color w:val="000000"/>
                <w:lang w:val="fr-FR"/>
              </w:rPr>
              <w:t>țintă</w:t>
            </w:r>
            <w:proofErr w:type="spellEnd"/>
            <w:r w:rsidRPr="00E937EF">
              <w:rPr>
                <w:rFonts w:ascii="Trebuchet MS" w:hAnsi="Trebuchet MS"/>
                <w:color w:val="000000"/>
                <w:lang w:val="fr-FR"/>
              </w:rPr>
              <w:t>:……………</w:t>
            </w:r>
            <w:proofErr w:type="spellStart"/>
            <w:r w:rsidRPr="00E937EF">
              <w:rPr>
                <w:rFonts w:ascii="Trebuchet MS" w:hAnsi="Trebuchet MS"/>
                <w:color w:val="000000"/>
                <w:lang w:val="fr-FR"/>
              </w:rPr>
              <w:t>metri</w:t>
            </w:r>
            <w:proofErr w:type="spellEnd"/>
            <w:r w:rsidRPr="00E937EF">
              <w:rPr>
                <w:rFonts w:ascii="Trebuchet MS" w:hAnsi="Trebuchet MS"/>
                <w:color w:val="000000"/>
                <w:lang w:val="fr-FR"/>
              </w:rPr>
              <w:t xml:space="preserve"> </w:t>
            </w:r>
            <w:proofErr w:type="spellStart"/>
            <w:r w:rsidRPr="00E937EF">
              <w:rPr>
                <w:rFonts w:ascii="Trebuchet MS" w:hAnsi="Trebuchet MS"/>
                <w:color w:val="000000"/>
                <w:lang w:val="fr-FR"/>
              </w:rPr>
              <w:t>pătrați</w:t>
            </w:r>
            <w:proofErr w:type="spellEnd"/>
          </w:p>
          <w:p w14:paraId="0541C957" w14:textId="77777777" w:rsidR="003D59A3" w:rsidRPr="00E937EF" w:rsidRDefault="003D59A3" w:rsidP="00E937EF">
            <w:pPr>
              <w:tabs>
                <w:tab w:val="left" w:pos="3543"/>
                <w:tab w:val="left" w:pos="7086"/>
                <w:tab w:val="left" w:pos="10630"/>
              </w:tabs>
              <w:ind w:left="720"/>
              <w:rPr>
                <w:rFonts w:ascii="Trebuchet MS" w:hAnsi="Trebuchet MS"/>
                <w:color w:val="000000"/>
                <w:lang w:val="fr-FR"/>
              </w:rPr>
            </w:pPr>
            <w:r w:rsidRPr="00E937EF">
              <w:rPr>
                <w:rFonts w:ascii="Trebuchet MS" w:hAnsi="Trebuchet MS"/>
                <w:noProof/>
                <w:color w:val="000000"/>
              </w:rPr>
              <mc:AlternateContent>
                <mc:Choice Requires="wps">
                  <w:drawing>
                    <wp:anchor distT="0" distB="0" distL="114300" distR="114300" simplePos="0" relativeHeight="251660288" behindDoc="0" locked="0" layoutInCell="1" allowOverlap="1" wp14:anchorId="0613418F" wp14:editId="2BC6C10D">
                      <wp:simplePos x="0" y="0"/>
                      <wp:positionH relativeFrom="column">
                        <wp:posOffset>55868</wp:posOffset>
                      </wp:positionH>
                      <wp:positionV relativeFrom="paragraph">
                        <wp:posOffset>211108</wp:posOffset>
                      </wp:positionV>
                      <wp:extent cx="291711" cy="129026"/>
                      <wp:effectExtent l="0" t="0" r="13335" b="23495"/>
                      <wp:wrapNone/>
                      <wp:docPr id="7" name="Rectangle 7"/>
                      <wp:cNvGraphicFramePr/>
                      <a:graphic xmlns:a="http://schemas.openxmlformats.org/drawingml/2006/main">
                        <a:graphicData uri="http://schemas.microsoft.com/office/word/2010/wordprocessingShape">
                          <wps:wsp>
                            <wps:cNvSpPr/>
                            <wps:spPr>
                              <a:xfrm>
                                <a:off x="0" y="0"/>
                                <a:ext cx="291711" cy="12902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2BE968" id="Rectangle 7" o:spid="_x0000_s1026" style="position:absolute;margin-left:4.4pt;margin-top:16.6pt;width:22.95pt;height:10.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" filled="f" strokecolor="#243f60 [1604]" strokeweight="2pt"/>
                  </w:pict>
                </mc:Fallback>
              </mc:AlternateContent>
            </w:r>
          </w:p>
          <w:p w14:paraId="47D5BA83" w14:textId="77777777" w:rsidR="003D59A3" w:rsidRPr="00E937EF" w:rsidRDefault="003D59A3" w:rsidP="00E937EF">
            <w:pPr>
              <w:tabs>
                <w:tab w:val="left" w:pos="3543"/>
                <w:tab w:val="left" w:pos="7086"/>
                <w:tab w:val="left" w:pos="10630"/>
              </w:tabs>
              <w:ind w:left="720"/>
              <w:rPr>
                <w:rFonts w:ascii="Trebuchet MS" w:hAnsi="Trebuchet MS"/>
                <w:color w:val="000000"/>
                <w:lang w:val="fr-FR"/>
              </w:rPr>
            </w:pPr>
            <w:proofErr w:type="spellStart"/>
            <w:r w:rsidRPr="00E937EF">
              <w:rPr>
                <w:rFonts w:ascii="Trebuchet MS" w:hAnsi="Trebuchet MS"/>
                <w:color w:val="000000"/>
                <w:lang w:val="fr-FR"/>
              </w:rPr>
              <w:lastRenderedPageBreak/>
              <w:t>Clădiri</w:t>
            </w:r>
            <w:proofErr w:type="spellEnd"/>
            <w:r w:rsidRPr="00E937EF">
              <w:rPr>
                <w:rFonts w:ascii="Trebuchet MS" w:hAnsi="Trebuchet MS"/>
                <w:color w:val="000000"/>
                <w:lang w:val="fr-FR"/>
              </w:rPr>
              <w:t xml:space="preserve"> </w:t>
            </w:r>
            <w:proofErr w:type="spellStart"/>
            <w:r w:rsidRPr="00E937EF">
              <w:rPr>
                <w:rFonts w:ascii="Trebuchet MS" w:hAnsi="Trebuchet MS"/>
                <w:color w:val="000000"/>
                <w:lang w:val="fr-FR"/>
              </w:rPr>
              <w:t>publice</w:t>
            </w:r>
            <w:proofErr w:type="spellEnd"/>
            <w:r w:rsidRPr="00E937EF">
              <w:rPr>
                <w:rFonts w:ascii="Trebuchet MS" w:hAnsi="Trebuchet MS"/>
                <w:color w:val="000000"/>
                <w:lang w:val="fr-FR"/>
              </w:rPr>
              <w:t xml:space="preserve"> </w:t>
            </w:r>
            <w:proofErr w:type="spellStart"/>
            <w:r w:rsidRPr="00E937EF">
              <w:rPr>
                <w:rFonts w:ascii="Trebuchet MS" w:hAnsi="Trebuchet MS"/>
                <w:color w:val="000000"/>
                <w:lang w:val="fr-FR"/>
              </w:rPr>
              <w:t>sau</w:t>
            </w:r>
            <w:proofErr w:type="spellEnd"/>
            <w:r w:rsidRPr="00E937EF">
              <w:rPr>
                <w:rFonts w:ascii="Trebuchet MS" w:hAnsi="Trebuchet MS"/>
                <w:color w:val="000000"/>
                <w:lang w:val="fr-FR"/>
              </w:rPr>
              <w:t xml:space="preserve"> </w:t>
            </w:r>
            <w:proofErr w:type="spellStart"/>
            <w:r w:rsidRPr="00E937EF">
              <w:rPr>
                <w:rFonts w:ascii="Trebuchet MS" w:hAnsi="Trebuchet MS"/>
                <w:color w:val="000000"/>
                <w:lang w:val="fr-FR"/>
              </w:rPr>
              <w:t>comerciale</w:t>
            </w:r>
            <w:proofErr w:type="spellEnd"/>
            <w:r w:rsidRPr="00E937EF">
              <w:rPr>
                <w:rFonts w:ascii="Trebuchet MS" w:hAnsi="Trebuchet MS"/>
                <w:color w:val="000000"/>
                <w:lang w:val="fr-FR"/>
              </w:rPr>
              <w:t xml:space="preserve"> construite </w:t>
            </w:r>
            <w:proofErr w:type="spellStart"/>
            <w:r w:rsidRPr="00E937EF">
              <w:rPr>
                <w:rFonts w:ascii="Trebuchet MS" w:hAnsi="Trebuchet MS"/>
                <w:color w:val="000000"/>
                <w:lang w:val="fr-FR"/>
              </w:rPr>
              <w:t>sau</w:t>
            </w:r>
            <w:proofErr w:type="spellEnd"/>
            <w:r w:rsidRPr="00E937EF">
              <w:rPr>
                <w:rFonts w:ascii="Trebuchet MS" w:hAnsi="Trebuchet MS"/>
                <w:color w:val="000000"/>
                <w:lang w:val="fr-FR"/>
              </w:rPr>
              <w:t xml:space="preserve"> </w:t>
            </w:r>
            <w:proofErr w:type="spellStart"/>
            <w:r w:rsidRPr="00E937EF">
              <w:rPr>
                <w:rFonts w:ascii="Trebuchet MS" w:hAnsi="Trebuchet MS"/>
                <w:color w:val="000000"/>
                <w:lang w:val="fr-FR"/>
              </w:rPr>
              <w:t>renovate</w:t>
            </w:r>
            <w:proofErr w:type="spellEnd"/>
            <w:r w:rsidRPr="00E937EF">
              <w:rPr>
                <w:rFonts w:ascii="Trebuchet MS" w:hAnsi="Trebuchet MS"/>
                <w:color w:val="000000"/>
                <w:lang w:val="fr-FR"/>
              </w:rPr>
              <w:t xml:space="preserve"> </w:t>
            </w:r>
            <w:proofErr w:type="spellStart"/>
            <w:r w:rsidRPr="00E937EF">
              <w:rPr>
                <w:rFonts w:ascii="Trebuchet MS" w:hAnsi="Trebuchet MS"/>
                <w:color w:val="000000"/>
                <w:lang w:val="fr-FR"/>
              </w:rPr>
              <w:t>în</w:t>
            </w:r>
            <w:proofErr w:type="spellEnd"/>
            <w:r w:rsidRPr="00E937EF">
              <w:rPr>
                <w:rFonts w:ascii="Trebuchet MS" w:hAnsi="Trebuchet MS"/>
                <w:color w:val="000000"/>
                <w:lang w:val="fr-FR"/>
              </w:rPr>
              <w:t xml:space="preserve"> </w:t>
            </w:r>
            <w:proofErr w:type="spellStart"/>
            <w:r w:rsidRPr="00E937EF">
              <w:rPr>
                <w:rFonts w:ascii="Trebuchet MS" w:hAnsi="Trebuchet MS"/>
                <w:color w:val="000000"/>
                <w:lang w:val="fr-FR"/>
              </w:rPr>
              <w:t>zonele</w:t>
            </w:r>
            <w:proofErr w:type="spellEnd"/>
            <w:r w:rsidRPr="00E937EF">
              <w:rPr>
                <w:rFonts w:ascii="Trebuchet MS" w:hAnsi="Trebuchet MS"/>
                <w:color w:val="000000"/>
                <w:lang w:val="fr-FR"/>
              </w:rPr>
              <w:t xml:space="preserve"> </w:t>
            </w:r>
            <w:proofErr w:type="spellStart"/>
            <w:r w:rsidRPr="00E937EF">
              <w:rPr>
                <w:rFonts w:ascii="Trebuchet MS" w:hAnsi="Trebuchet MS"/>
                <w:color w:val="000000"/>
                <w:lang w:val="fr-FR"/>
              </w:rPr>
              <w:t>urbane</w:t>
            </w:r>
            <w:proofErr w:type="spellEnd"/>
            <w:r w:rsidRPr="00E937EF">
              <w:rPr>
                <w:rFonts w:ascii="Trebuchet MS" w:hAnsi="Trebuchet MS"/>
                <w:color w:val="000000"/>
                <w:lang w:val="fr-FR"/>
              </w:rPr>
              <w:t xml:space="preserve"> – </w:t>
            </w:r>
          </w:p>
          <w:p w14:paraId="6D611E5C" w14:textId="77777777" w:rsidR="003D59A3" w:rsidRPr="00E937EF" w:rsidRDefault="003D59A3" w:rsidP="00E937EF">
            <w:pPr>
              <w:tabs>
                <w:tab w:val="left" w:pos="3543"/>
                <w:tab w:val="left" w:pos="7086"/>
                <w:tab w:val="left" w:pos="10630"/>
              </w:tabs>
              <w:ind w:left="720"/>
              <w:rPr>
                <w:rFonts w:ascii="Trebuchet MS" w:hAnsi="Trebuchet MS"/>
                <w:color w:val="000000"/>
              </w:rPr>
            </w:pPr>
            <w:proofErr w:type="spellStart"/>
            <w:r w:rsidRPr="00E937EF">
              <w:rPr>
                <w:rFonts w:ascii="Trebuchet MS" w:hAnsi="Trebuchet MS"/>
                <w:color w:val="000000"/>
              </w:rPr>
              <w:t>estimare</w:t>
            </w:r>
            <w:proofErr w:type="spellEnd"/>
            <w:r w:rsidRPr="00E937EF">
              <w:rPr>
                <w:rFonts w:ascii="Trebuchet MS" w:hAnsi="Trebuchet MS"/>
                <w:color w:val="000000"/>
              </w:rPr>
              <w:t xml:space="preserve"> </w:t>
            </w:r>
            <w:proofErr w:type="spellStart"/>
            <w:proofErr w:type="gramStart"/>
            <w:r w:rsidRPr="00E937EF">
              <w:rPr>
                <w:rFonts w:ascii="Trebuchet MS" w:hAnsi="Trebuchet MS"/>
                <w:color w:val="000000"/>
              </w:rPr>
              <w:t>țintă</w:t>
            </w:r>
            <w:proofErr w:type="spellEnd"/>
            <w:r w:rsidRPr="00E937EF">
              <w:rPr>
                <w:rFonts w:ascii="Trebuchet MS" w:hAnsi="Trebuchet MS"/>
                <w:color w:val="000000"/>
              </w:rPr>
              <w:t>:…</w:t>
            </w:r>
            <w:proofErr w:type="gramEnd"/>
            <w:r w:rsidRPr="00E937EF">
              <w:rPr>
                <w:rFonts w:ascii="Trebuchet MS" w:hAnsi="Trebuchet MS"/>
                <w:color w:val="000000"/>
              </w:rPr>
              <w:t>…………</w:t>
            </w:r>
            <w:proofErr w:type="spellStart"/>
            <w:r w:rsidRPr="00E937EF">
              <w:rPr>
                <w:rFonts w:ascii="Trebuchet MS" w:hAnsi="Trebuchet MS"/>
                <w:color w:val="000000"/>
              </w:rPr>
              <w:t>metri</w:t>
            </w:r>
            <w:proofErr w:type="spellEnd"/>
            <w:r w:rsidRPr="00E937EF">
              <w:rPr>
                <w:rFonts w:ascii="Trebuchet MS" w:hAnsi="Trebuchet MS"/>
                <w:color w:val="000000"/>
              </w:rPr>
              <w:t xml:space="preserve"> </w:t>
            </w:r>
            <w:proofErr w:type="spellStart"/>
            <w:r w:rsidRPr="00E937EF">
              <w:rPr>
                <w:rFonts w:ascii="Trebuchet MS" w:hAnsi="Trebuchet MS"/>
                <w:color w:val="000000"/>
              </w:rPr>
              <w:t>pătrați</w:t>
            </w:r>
            <w:proofErr w:type="spellEnd"/>
          </w:p>
          <w:p w14:paraId="41D6A968" w14:textId="77777777" w:rsidR="003D59A3" w:rsidRPr="00E937EF" w:rsidRDefault="003D59A3" w:rsidP="00E937EF">
            <w:pPr>
              <w:tabs>
                <w:tab w:val="left" w:pos="3543"/>
                <w:tab w:val="left" w:pos="7086"/>
                <w:tab w:val="left" w:pos="10630"/>
              </w:tabs>
              <w:rPr>
                <w:rFonts w:ascii="Trebuchet MS" w:hAnsi="Trebuchet MS"/>
                <w:b/>
                <w:lang w:val="ro-RO"/>
              </w:rPr>
            </w:pPr>
          </w:p>
        </w:tc>
      </w:tr>
    </w:tbl>
    <w:p w14:paraId="6E993C92" w14:textId="77777777" w:rsidR="003D59A3" w:rsidRPr="00E937EF" w:rsidRDefault="003D59A3" w:rsidP="00E937EF">
      <w:pPr>
        <w:tabs>
          <w:tab w:val="left" w:pos="3543"/>
          <w:tab w:val="left" w:pos="7086"/>
          <w:tab w:val="left" w:pos="10630"/>
        </w:tabs>
        <w:spacing w:after="0" w:line="240" w:lineRule="auto"/>
        <w:rPr>
          <w:rFonts w:ascii="Trebuchet MS" w:hAnsi="Trebuchet MS"/>
          <w:b/>
          <w:lang w:val="ro-RO"/>
        </w:rPr>
      </w:pPr>
    </w:p>
    <w:p w14:paraId="07B5A8E6" w14:textId="77777777" w:rsidR="003D59A3" w:rsidRPr="00E937EF" w:rsidRDefault="003D59A3" w:rsidP="00E937EF">
      <w:pPr>
        <w:shd w:val="clear" w:color="auto" w:fill="1D1B11" w:themeFill="background2" w:themeFillShade="1A"/>
        <w:tabs>
          <w:tab w:val="left" w:pos="3543"/>
          <w:tab w:val="left" w:pos="7086"/>
          <w:tab w:val="left" w:pos="10630"/>
        </w:tabs>
        <w:spacing w:after="0" w:line="240" w:lineRule="auto"/>
        <w:rPr>
          <w:rFonts w:ascii="Trebuchet MS" w:hAnsi="Trebuchet MS"/>
          <w:b/>
          <w:lang w:val="ro-RO"/>
        </w:rPr>
      </w:pPr>
      <w:r w:rsidRPr="00E937EF">
        <w:rPr>
          <w:rFonts w:ascii="Trebuchet MS" w:hAnsi="Trebuchet MS"/>
          <w:b/>
          <w:lang w:val="ro-RO"/>
        </w:rPr>
        <w:t>5. Evaluarea stadiului de maturitate al proiectului</w:t>
      </w:r>
    </w:p>
    <w:tbl>
      <w:tblPr>
        <w:tblStyle w:val="Tabelgril"/>
        <w:tblW w:w="0" w:type="auto"/>
        <w:tblLook w:val="04A0" w:firstRow="1" w:lastRow="0" w:firstColumn="1" w:lastColumn="0" w:noHBand="0" w:noVBand="1"/>
      </w:tblPr>
      <w:tblGrid>
        <w:gridCol w:w="9061"/>
      </w:tblGrid>
      <w:tr w:rsidR="003D59A3" w:rsidRPr="00E937EF" w14:paraId="3FD19114" w14:textId="77777777" w:rsidTr="00176BD1">
        <w:tc>
          <w:tcPr>
            <w:tcW w:w="9956" w:type="dxa"/>
          </w:tcPr>
          <w:p w14:paraId="5F1D3CC5" w14:textId="77777777" w:rsidR="003D59A3" w:rsidRPr="00E937EF" w:rsidRDefault="003D59A3" w:rsidP="00E937EF">
            <w:pPr>
              <w:tabs>
                <w:tab w:val="left" w:pos="3543"/>
                <w:tab w:val="left" w:pos="7086"/>
                <w:tab w:val="left" w:pos="10630"/>
              </w:tabs>
              <w:rPr>
                <w:rFonts w:ascii="Trebuchet MS" w:hAnsi="Trebuchet MS"/>
                <w:i/>
              </w:rPr>
            </w:pPr>
            <w:r w:rsidRPr="00E937EF">
              <w:rPr>
                <w:rFonts w:ascii="Trebuchet MS" w:hAnsi="Trebuchet MS"/>
                <w:i/>
              </w:rPr>
              <w:t>(</w:t>
            </w:r>
            <w:proofErr w:type="spellStart"/>
            <w:r w:rsidRPr="00E937EF">
              <w:rPr>
                <w:rFonts w:ascii="Trebuchet MS" w:hAnsi="Trebuchet MS"/>
                <w:i/>
              </w:rPr>
              <w:t>Bifați</w:t>
            </w:r>
            <w:proofErr w:type="spellEnd"/>
            <w:r w:rsidRPr="00E937EF">
              <w:rPr>
                <w:rFonts w:ascii="Trebuchet MS" w:hAnsi="Trebuchet MS"/>
                <w:i/>
              </w:rPr>
              <w:t xml:space="preserve"> </w:t>
            </w:r>
            <w:proofErr w:type="spellStart"/>
            <w:r w:rsidRPr="00E937EF">
              <w:rPr>
                <w:rFonts w:ascii="Trebuchet MS" w:hAnsi="Trebuchet MS"/>
                <w:i/>
              </w:rPr>
              <w:t>căsuțele</w:t>
            </w:r>
            <w:proofErr w:type="spellEnd"/>
            <w:r w:rsidRPr="00E937EF">
              <w:rPr>
                <w:rFonts w:ascii="Trebuchet MS" w:hAnsi="Trebuchet MS"/>
                <w:i/>
              </w:rPr>
              <w:t xml:space="preserve"> </w:t>
            </w:r>
            <w:proofErr w:type="spellStart"/>
            <w:r w:rsidRPr="00E937EF">
              <w:rPr>
                <w:rFonts w:ascii="Trebuchet MS" w:hAnsi="Trebuchet MS"/>
                <w:i/>
              </w:rPr>
              <w:t>corespunzătoare</w:t>
            </w:r>
            <w:proofErr w:type="spellEnd"/>
            <w:r w:rsidRPr="00E937EF">
              <w:rPr>
                <w:rFonts w:ascii="Trebuchet MS" w:hAnsi="Trebuchet MS"/>
                <w:i/>
              </w:rPr>
              <w:t xml:space="preserve"> </w:t>
            </w:r>
            <w:proofErr w:type="spellStart"/>
            <w:r w:rsidRPr="00E937EF">
              <w:rPr>
                <w:rFonts w:ascii="Trebuchet MS" w:hAnsi="Trebuchet MS"/>
                <w:i/>
              </w:rPr>
              <w:t>în</w:t>
            </w:r>
            <w:proofErr w:type="spellEnd"/>
            <w:r w:rsidRPr="00E937EF">
              <w:rPr>
                <w:rFonts w:ascii="Trebuchet MS" w:hAnsi="Trebuchet MS"/>
                <w:i/>
              </w:rPr>
              <w:t xml:space="preserve"> </w:t>
            </w:r>
            <w:proofErr w:type="spellStart"/>
            <w:r w:rsidRPr="00E937EF">
              <w:rPr>
                <w:rFonts w:ascii="Trebuchet MS" w:hAnsi="Trebuchet MS"/>
                <w:i/>
              </w:rPr>
              <w:t>cazul</w:t>
            </w:r>
            <w:proofErr w:type="spellEnd"/>
            <w:r w:rsidRPr="00E937EF">
              <w:rPr>
                <w:rFonts w:ascii="Trebuchet MS" w:hAnsi="Trebuchet MS"/>
                <w:i/>
              </w:rPr>
              <w:t xml:space="preserve"> </w:t>
            </w:r>
            <w:proofErr w:type="spellStart"/>
            <w:r w:rsidRPr="00E937EF">
              <w:rPr>
                <w:rFonts w:ascii="Trebuchet MS" w:hAnsi="Trebuchet MS"/>
                <w:i/>
              </w:rPr>
              <w:t>existenţei</w:t>
            </w:r>
            <w:proofErr w:type="spellEnd"/>
            <w:r w:rsidRPr="00E937EF">
              <w:rPr>
                <w:rFonts w:ascii="Trebuchet MS" w:hAnsi="Trebuchet MS"/>
                <w:i/>
              </w:rPr>
              <w:t xml:space="preserve"> </w:t>
            </w:r>
            <w:proofErr w:type="spellStart"/>
            <w:r w:rsidRPr="00E937EF">
              <w:rPr>
                <w:rFonts w:ascii="Trebuchet MS" w:hAnsi="Trebuchet MS"/>
                <w:i/>
              </w:rPr>
              <w:t>unor</w:t>
            </w:r>
            <w:proofErr w:type="spellEnd"/>
            <w:r w:rsidRPr="00E937EF">
              <w:rPr>
                <w:rFonts w:ascii="Trebuchet MS" w:hAnsi="Trebuchet MS"/>
                <w:i/>
              </w:rPr>
              <w:t xml:space="preserve"> </w:t>
            </w:r>
            <w:proofErr w:type="spellStart"/>
            <w:r w:rsidRPr="00E937EF">
              <w:rPr>
                <w:rFonts w:ascii="Trebuchet MS" w:hAnsi="Trebuchet MS"/>
                <w:i/>
              </w:rPr>
              <w:t>studii</w:t>
            </w:r>
            <w:proofErr w:type="spellEnd"/>
            <w:r w:rsidRPr="00E937EF">
              <w:rPr>
                <w:rFonts w:ascii="Trebuchet MS" w:hAnsi="Trebuchet MS"/>
                <w:i/>
              </w:rPr>
              <w:t xml:space="preserve"> </w:t>
            </w:r>
            <w:proofErr w:type="spellStart"/>
            <w:r w:rsidRPr="00E937EF">
              <w:rPr>
                <w:rFonts w:ascii="Trebuchet MS" w:hAnsi="Trebuchet MS"/>
                <w:i/>
              </w:rPr>
              <w:t>preliminare</w:t>
            </w:r>
            <w:proofErr w:type="spellEnd"/>
            <w:r w:rsidRPr="00E937EF">
              <w:rPr>
                <w:rFonts w:ascii="Trebuchet MS" w:hAnsi="Trebuchet MS"/>
                <w:i/>
              </w:rPr>
              <w:t>)</w:t>
            </w:r>
          </w:p>
          <w:p w14:paraId="7FB13AC3" w14:textId="77777777" w:rsidR="003D59A3" w:rsidRPr="00E937EF" w:rsidRDefault="003D59A3" w:rsidP="00E937EF">
            <w:pPr>
              <w:tabs>
                <w:tab w:val="left" w:pos="3543"/>
                <w:tab w:val="left" w:pos="7086"/>
                <w:tab w:val="left" w:pos="10630"/>
              </w:tabs>
              <w:rPr>
                <w:rFonts w:ascii="Trebuchet MS" w:hAnsi="Trebuchet MS"/>
                <w:b/>
                <w:i/>
                <w:lang w:val="ro-RO"/>
              </w:rPr>
            </w:pPr>
            <w:r w:rsidRPr="00E937EF">
              <w:rPr>
                <w:rFonts w:ascii="Trebuchet MS" w:hAnsi="Trebuchet MS"/>
                <w:i/>
                <w:noProof/>
              </w:rPr>
              <mc:AlternateContent>
                <mc:Choice Requires="wps">
                  <w:drawing>
                    <wp:anchor distT="0" distB="0" distL="114300" distR="114300" simplePos="0" relativeHeight="251661312" behindDoc="0" locked="0" layoutInCell="1" allowOverlap="1" wp14:anchorId="02E8C8BF" wp14:editId="376A03A1">
                      <wp:simplePos x="0" y="0"/>
                      <wp:positionH relativeFrom="column">
                        <wp:posOffset>73025</wp:posOffset>
                      </wp:positionH>
                      <wp:positionV relativeFrom="paragraph">
                        <wp:posOffset>30480</wp:posOffset>
                      </wp:positionV>
                      <wp:extent cx="171450" cy="72390"/>
                      <wp:effectExtent l="0" t="0" r="19050" b="22860"/>
                      <wp:wrapNone/>
                      <wp:docPr id="8" name="Rectangle 8"/>
                      <wp:cNvGraphicFramePr/>
                      <a:graphic xmlns:a="http://schemas.openxmlformats.org/drawingml/2006/main">
                        <a:graphicData uri="http://schemas.microsoft.com/office/word/2010/wordprocessingShape">
                          <wps:wsp>
                            <wps:cNvSpPr/>
                            <wps:spPr>
                              <a:xfrm>
                                <a:off x="0" y="0"/>
                                <a:ext cx="171450" cy="723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2AF053" id="Rectangle 8" o:spid="_x0000_s1026" style="position:absolute;margin-left:5.75pt;margin-top:2.4pt;width:13.5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" fillcolor="#4f81bd [3204]" strokecolor="#243f60 [1604]" strokeweight="2pt"/>
                  </w:pict>
                </mc:Fallback>
              </mc:AlternateContent>
            </w:r>
            <w:r w:rsidRPr="00E937EF">
              <w:rPr>
                <w:rFonts w:ascii="Trebuchet MS" w:hAnsi="Trebuchet MS"/>
                <w:i/>
                <w:noProof/>
              </w:rPr>
              <mc:AlternateContent>
                <mc:Choice Requires="wps">
                  <w:drawing>
                    <wp:anchor distT="0" distB="0" distL="114300" distR="114300" simplePos="0" relativeHeight="251662336" behindDoc="0" locked="0" layoutInCell="1" allowOverlap="1" wp14:anchorId="791A12D3" wp14:editId="7851299A">
                      <wp:simplePos x="0" y="0"/>
                      <wp:positionH relativeFrom="column">
                        <wp:posOffset>69215</wp:posOffset>
                      </wp:positionH>
                      <wp:positionV relativeFrom="paragraph">
                        <wp:posOffset>262890</wp:posOffset>
                      </wp:positionV>
                      <wp:extent cx="182880" cy="80010"/>
                      <wp:effectExtent l="0" t="0" r="26670" b="15240"/>
                      <wp:wrapNone/>
                      <wp:docPr id="9" name="Rectangle 9"/>
                      <wp:cNvGraphicFramePr/>
                      <a:graphic xmlns:a="http://schemas.openxmlformats.org/drawingml/2006/main">
                        <a:graphicData uri="http://schemas.microsoft.com/office/word/2010/wordprocessingShape">
                          <wps:wsp>
                            <wps:cNvSpPr/>
                            <wps:spPr>
                              <a:xfrm>
                                <a:off x="0" y="0"/>
                                <a:ext cx="182880" cy="8001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446E33" id="Rectangle 9" o:spid="_x0000_s1026" style="position:absolute;margin-left:5.45pt;margin-top:20.7pt;width:14.4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" fillcolor="#4f81bd [3204]" strokecolor="#243f60 [1604]" strokeweight="2pt"/>
                  </w:pict>
                </mc:Fallback>
              </mc:AlternateContent>
            </w:r>
            <w:r w:rsidRPr="00E937EF">
              <w:rPr>
                <w:rFonts w:ascii="Trebuchet MS" w:hAnsi="Trebuchet MS"/>
                <w:i/>
                <w:lang w:val="fr-FR"/>
              </w:rPr>
              <w:t xml:space="preserve">         </w:t>
            </w:r>
            <w:proofErr w:type="spellStart"/>
            <w:proofErr w:type="gramStart"/>
            <w:r w:rsidRPr="00E937EF">
              <w:rPr>
                <w:rFonts w:ascii="Trebuchet MS" w:hAnsi="Trebuchet MS"/>
                <w:i/>
                <w:lang w:val="fr-FR"/>
              </w:rPr>
              <w:t>studiu</w:t>
            </w:r>
            <w:proofErr w:type="spellEnd"/>
            <w:proofErr w:type="gramEnd"/>
            <w:r w:rsidRPr="00E937EF">
              <w:rPr>
                <w:rFonts w:ascii="Trebuchet MS" w:hAnsi="Trebuchet MS"/>
                <w:i/>
                <w:lang w:val="fr-FR"/>
              </w:rPr>
              <w:t xml:space="preserve"> de </w:t>
            </w:r>
            <w:proofErr w:type="spellStart"/>
            <w:r w:rsidRPr="00E937EF">
              <w:rPr>
                <w:rFonts w:ascii="Trebuchet MS" w:hAnsi="Trebuchet MS"/>
                <w:i/>
                <w:lang w:val="fr-FR"/>
              </w:rPr>
              <w:t>fezabilitate</w:t>
            </w:r>
            <w:proofErr w:type="spellEnd"/>
            <w:r w:rsidRPr="00E937EF">
              <w:rPr>
                <w:rFonts w:ascii="Trebuchet MS" w:hAnsi="Trebuchet MS"/>
                <w:i/>
                <w:lang w:val="fr-FR"/>
              </w:rPr>
              <w:t xml:space="preserve"> </w:t>
            </w:r>
          </w:p>
          <w:p w14:paraId="4D284BF1" w14:textId="77777777" w:rsidR="003D59A3" w:rsidRPr="00E937EF" w:rsidRDefault="003D59A3" w:rsidP="00E937EF">
            <w:pPr>
              <w:tabs>
                <w:tab w:val="left" w:pos="3543"/>
                <w:tab w:val="left" w:pos="7086"/>
                <w:tab w:val="left" w:pos="10630"/>
              </w:tabs>
              <w:rPr>
                <w:rFonts w:ascii="Trebuchet MS" w:hAnsi="Trebuchet MS"/>
                <w:b/>
                <w:i/>
                <w:lang w:val="ro-RO"/>
              </w:rPr>
            </w:pPr>
            <w:r w:rsidRPr="00E937EF">
              <w:rPr>
                <w:rFonts w:ascii="Trebuchet MS" w:hAnsi="Trebuchet MS"/>
                <w:i/>
                <w:noProof/>
              </w:rPr>
              <mc:AlternateContent>
                <mc:Choice Requires="wps">
                  <w:drawing>
                    <wp:anchor distT="0" distB="0" distL="114300" distR="114300" simplePos="0" relativeHeight="251665408" behindDoc="0" locked="0" layoutInCell="1" allowOverlap="1" wp14:anchorId="5CB5EA03" wp14:editId="49DF52AD">
                      <wp:simplePos x="0" y="0"/>
                      <wp:positionH relativeFrom="column">
                        <wp:posOffset>71120</wp:posOffset>
                      </wp:positionH>
                      <wp:positionV relativeFrom="paragraph">
                        <wp:posOffset>272415</wp:posOffset>
                      </wp:positionV>
                      <wp:extent cx="171450" cy="80010"/>
                      <wp:effectExtent l="0" t="0" r="19050" b="15240"/>
                      <wp:wrapNone/>
                      <wp:docPr id="5" name="Rectangle 5"/>
                      <wp:cNvGraphicFramePr/>
                      <a:graphic xmlns:a="http://schemas.openxmlformats.org/drawingml/2006/main">
                        <a:graphicData uri="http://schemas.microsoft.com/office/word/2010/wordprocessingShape">
                          <wps:wsp>
                            <wps:cNvSpPr/>
                            <wps:spPr>
                              <a:xfrm>
                                <a:off x="0" y="0"/>
                                <a:ext cx="171450" cy="8001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CF852B" id="Rectangle 5" o:spid="_x0000_s1026" style="position:absolute;margin-left:5.6pt;margin-top:21.45pt;width:13.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" fillcolor="#4f81bd" strokecolor="#385d8a" strokeweight="2pt"/>
                  </w:pict>
                </mc:Fallback>
              </mc:AlternateContent>
            </w:r>
            <w:r w:rsidRPr="00E937EF">
              <w:rPr>
                <w:rFonts w:ascii="Trebuchet MS" w:hAnsi="Trebuchet MS"/>
                <w:i/>
                <w:lang w:val="fr-FR"/>
              </w:rPr>
              <w:t xml:space="preserve">         </w:t>
            </w:r>
            <w:proofErr w:type="spellStart"/>
            <w:proofErr w:type="gramStart"/>
            <w:r w:rsidRPr="00E937EF">
              <w:rPr>
                <w:rFonts w:ascii="Trebuchet MS" w:hAnsi="Trebuchet MS"/>
                <w:i/>
                <w:lang w:val="fr-FR"/>
              </w:rPr>
              <w:t>studii</w:t>
            </w:r>
            <w:proofErr w:type="spellEnd"/>
            <w:proofErr w:type="gramEnd"/>
            <w:r w:rsidRPr="00E937EF">
              <w:rPr>
                <w:rFonts w:ascii="Trebuchet MS" w:hAnsi="Trebuchet MS"/>
                <w:i/>
                <w:lang w:val="fr-FR"/>
              </w:rPr>
              <w:t xml:space="preserve"> de </w:t>
            </w:r>
            <w:proofErr w:type="spellStart"/>
            <w:r w:rsidRPr="00E937EF">
              <w:rPr>
                <w:rFonts w:ascii="Trebuchet MS" w:hAnsi="Trebuchet MS"/>
                <w:i/>
                <w:lang w:val="fr-FR"/>
              </w:rPr>
              <w:t>piaţă</w:t>
            </w:r>
            <w:proofErr w:type="spellEnd"/>
          </w:p>
          <w:p w14:paraId="1DF63531" w14:textId="77777777" w:rsidR="003D59A3" w:rsidRPr="00E937EF" w:rsidRDefault="003D59A3" w:rsidP="00E937EF">
            <w:pPr>
              <w:tabs>
                <w:tab w:val="left" w:pos="3543"/>
                <w:tab w:val="left" w:pos="7086"/>
                <w:tab w:val="left" w:pos="10630"/>
              </w:tabs>
              <w:rPr>
                <w:rFonts w:ascii="Trebuchet MS" w:hAnsi="Trebuchet MS"/>
                <w:i/>
                <w:lang w:val="fr-FR"/>
              </w:rPr>
            </w:pPr>
            <w:r w:rsidRPr="00E937EF">
              <w:rPr>
                <w:rFonts w:ascii="Trebuchet MS" w:hAnsi="Trebuchet MS"/>
                <w:i/>
                <w:lang w:val="fr-FR"/>
              </w:rPr>
              <w:t xml:space="preserve">         </w:t>
            </w:r>
            <w:proofErr w:type="spellStart"/>
            <w:proofErr w:type="gramStart"/>
            <w:r w:rsidRPr="00E937EF">
              <w:rPr>
                <w:rFonts w:ascii="Trebuchet MS" w:hAnsi="Trebuchet MS"/>
                <w:i/>
                <w:lang w:val="fr-FR"/>
              </w:rPr>
              <w:t>proiect</w:t>
            </w:r>
            <w:proofErr w:type="spellEnd"/>
            <w:proofErr w:type="gramEnd"/>
            <w:r w:rsidRPr="00E937EF">
              <w:rPr>
                <w:rFonts w:ascii="Trebuchet MS" w:hAnsi="Trebuchet MS"/>
                <w:i/>
                <w:lang w:val="fr-FR"/>
              </w:rPr>
              <w:t xml:space="preserve"> </w:t>
            </w:r>
            <w:proofErr w:type="spellStart"/>
            <w:r w:rsidRPr="00E937EF">
              <w:rPr>
                <w:rFonts w:ascii="Trebuchet MS" w:hAnsi="Trebuchet MS"/>
                <w:i/>
                <w:lang w:val="fr-FR"/>
              </w:rPr>
              <w:t>tehnic</w:t>
            </w:r>
            <w:proofErr w:type="spellEnd"/>
            <w:r w:rsidRPr="00E937EF">
              <w:rPr>
                <w:rFonts w:ascii="Trebuchet MS" w:hAnsi="Trebuchet MS"/>
                <w:i/>
                <w:lang w:val="fr-FR"/>
              </w:rPr>
              <w:t xml:space="preserve"> </w:t>
            </w:r>
            <w:proofErr w:type="spellStart"/>
            <w:r w:rsidRPr="00E937EF">
              <w:rPr>
                <w:rFonts w:ascii="Trebuchet MS" w:hAnsi="Trebuchet MS"/>
                <w:i/>
                <w:lang w:val="fr-FR"/>
              </w:rPr>
              <w:t>şi</w:t>
            </w:r>
            <w:proofErr w:type="spellEnd"/>
            <w:r w:rsidRPr="00E937EF">
              <w:rPr>
                <w:rFonts w:ascii="Trebuchet MS" w:hAnsi="Trebuchet MS"/>
                <w:i/>
                <w:lang w:val="fr-FR"/>
              </w:rPr>
              <w:t xml:space="preserve"> </w:t>
            </w:r>
            <w:proofErr w:type="spellStart"/>
            <w:r w:rsidRPr="00E937EF">
              <w:rPr>
                <w:rFonts w:ascii="Trebuchet MS" w:hAnsi="Trebuchet MS"/>
                <w:i/>
                <w:lang w:val="fr-FR"/>
              </w:rPr>
              <w:t>detalii</w:t>
            </w:r>
            <w:proofErr w:type="spellEnd"/>
            <w:r w:rsidRPr="00E937EF">
              <w:rPr>
                <w:rFonts w:ascii="Trebuchet MS" w:hAnsi="Trebuchet MS"/>
                <w:i/>
                <w:lang w:val="fr-FR"/>
              </w:rPr>
              <w:t xml:space="preserve"> de </w:t>
            </w:r>
            <w:proofErr w:type="spellStart"/>
            <w:r w:rsidRPr="00E937EF">
              <w:rPr>
                <w:rFonts w:ascii="Trebuchet MS" w:hAnsi="Trebuchet MS"/>
                <w:i/>
                <w:lang w:val="fr-FR"/>
              </w:rPr>
              <w:t>execuţie</w:t>
            </w:r>
            <w:proofErr w:type="spellEnd"/>
            <w:r w:rsidRPr="00E937EF">
              <w:rPr>
                <w:rFonts w:ascii="Trebuchet MS" w:hAnsi="Trebuchet MS"/>
                <w:i/>
                <w:lang w:val="fr-FR"/>
              </w:rPr>
              <w:t xml:space="preserve"> </w:t>
            </w:r>
          </w:p>
          <w:p w14:paraId="09636E13" w14:textId="77777777" w:rsidR="003D59A3" w:rsidRPr="00E937EF" w:rsidRDefault="003D59A3" w:rsidP="00E937EF">
            <w:pPr>
              <w:tabs>
                <w:tab w:val="left" w:pos="3543"/>
                <w:tab w:val="left" w:pos="7086"/>
                <w:tab w:val="left" w:pos="10630"/>
              </w:tabs>
              <w:rPr>
                <w:rFonts w:ascii="Trebuchet MS" w:hAnsi="Trebuchet MS"/>
                <w:b/>
                <w:i/>
                <w:lang w:val="ro-RO"/>
              </w:rPr>
            </w:pPr>
            <w:r w:rsidRPr="00E937EF">
              <w:rPr>
                <w:rFonts w:ascii="Trebuchet MS" w:hAnsi="Trebuchet MS"/>
                <w:i/>
                <w:noProof/>
              </w:rPr>
              <mc:AlternateContent>
                <mc:Choice Requires="wps">
                  <w:drawing>
                    <wp:anchor distT="0" distB="0" distL="114300" distR="114300" simplePos="0" relativeHeight="251663360" behindDoc="0" locked="0" layoutInCell="1" allowOverlap="1" wp14:anchorId="17738BAB" wp14:editId="46C1EA46">
                      <wp:simplePos x="0" y="0"/>
                      <wp:positionH relativeFrom="column">
                        <wp:posOffset>61595</wp:posOffset>
                      </wp:positionH>
                      <wp:positionV relativeFrom="paragraph">
                        <wp:posOffset>42545</wp:posOffset>
                      </wp:positionV>
                      <wp:extent cx="182880" cy="80010"/>
                      <wp:effectExtent l="0" t="0" r="26670" b="15240"/>
                      <wp:wrapNone/>
                      <wp:docPr id="11" name="Rectangle 11"/>
                      <wp:cNvGraphicFramePr/>
                      <a:graphic xmlns:a="http://schemas.openxmlformats.org/drawingml/2006/main">
                        <a:graphicData uri="http://schemas.microsoft.com/office/word/2010/wordprocessingShape">
                          <wps:wsp>
                            <wps:cNvSpPr/>
                            <wps:spPr>
                              <a:xfrm>
                                <a:off x="0" y="0"/>
                                <a:ext cx="182880" cy="8001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DF1503" id="Rectangle 11" o:spid="_x0000_s1026" style="position:absolute;margin-left:4.85pt;margin-top:3.35pt;width:14.4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" fillcolor="#4f81bd [3204]" strokecolor="#243f60 [1604]" strokeweight="2pt"/>
                  </w:pict>
                </mc:Fallback>
              </mc:AlternateContent>
            </w:r>
            <w:r w:rsidRPr="00E937EF">
              <w:rPr>
                <w:rFonts w:ascii="Trebuchet MS" w:hAnsi="Trebuchet MS"/>
                <w:i/>
                <w:lang w:val="fr-FR"/>
              </w:rPr>
              <w:t xml:space="preserve">         </w:t>
            </w:r>
            <w:proofErr w:type="spellStart"/>
            <w:proofErr w:type="gramStart"/>
            <w:r w:rsidRPr="00E937EF">
              <w:rPr>
                <w:rFonts w:ascii="Trebuchet MS" w:hAnsi="Trebuchet MS"/>
                <w:i/>
                <w:lang w:val="fr-FR"/>
              </w:rPr>
              <w:t>contract</w:t>
            </w:r>
            <w:proofErr w:type="spellEnd"/>
            <w:proofErr w:type="gramEnd"/>
            <w:r w:rsidRPr="00E937EF">
              <w:rPr>
                <w:rFonts w:ascii="Trebuchet MS" w:hAnsi="Trebuchet MS"/>
                <w:i/>
                <w:lang w:val="fr-FR"/>
              </w:rPr>
              <w:t xml:space="preserve"> de </w:t>
            </w:r>
            <w:proofErr w:type="spellStart"/>
            <w:r w:rsidRPr="00E937EF">
              <w:rPr>
                <w:rFonts w:ascii="Trebuchet MS" w:hAnsi="Trebuchet MS"/>
                <w:i/>
                <w:lang w:val="fr-FR"/>
              </w:rPr>
              <w:t>lucrări</w:t>
            </w:r>
            <w:proofErr w:type="spellEnd"/>
          </w:p>
          <w:p w14:paraId="46827724" w14:textId="77777777" w:rsidR="003D59A3" w:rsidRPr="00E937EF" w:rsidRDefault="003D59A3" w:rsidP="00E937EF">
            <w:pPr>
              <w:tabs>
                <w:tab w:val="left" w:pos="3543"/>
                <w:tab w:val="left" w:pos="7086"/>
                <w:tab w:val="left" w:pos="10630"/>
              </w:tabs>
              <w:rPr>
                <w:rFonts w:ascii="Trebuchet MS" w:hAnsi="Trebuchet MS"/>
                <w:b/>
                <w:i/>
                <w:lang w:val="ro-RO"/>
              </w:rPr>
            </w:pPr>
            <w:r w:rsidRPr="00E937EF">
              <w:rPr>
                <w:rFonts w:ascii="Trebuchet MS" w:hAnsi="Trebuchet MS"/>
                <w:i/>
                <w:noProof/>
              </w:rPr>
              <mc:AlternateContent>
                <mc:Choice Requires="wps">
                  <w:drawing>
                    <wp:anchor distT="0" distB="0" distL="114300" distR="114300" simplePos="0" relativeHeight="251664384" behindDoc="0" locked="0" layoutInCell="1" allowOverlap="1" wp14:anchorId="18456064" wp14:editId="388F9174">
                      <wp:simplePos x="0" y="0"/>
                      <wp:positionH relativeFrom="column">
                        <wp:posOffset>71120</wp:posOffset>
                      </wp:positionH>
                      <wp:positionV relativeFrom="paragraph">
                        <wp:posOffset>55880</wp:posOffset>
                      </wp:positionV>
                      <wp:extent cx="179070" cy="76200"/>
                      <wp:effectExtent l="0" t="0" r="11430" b="19050"/>
                      <wp:wrapNone/>
                      <wp:docPr id="12" name="Rectangle 12"/>
                      <wp:cNvGraphicFramePr/>
                      <a:graphic xmlns:a="http://schemas.openxmlformats.org/drawingml/2006/main">
                        <a:graphicData uri="http://schemas.microsoft.com/office/word/2010/wordprocessingShape">
                          <wps:wsp>
                            <wps:cNvSpPr/>
                            <wps:spPr>
                              <a:xfrm>
                                <a:off x="0" y="0"/>
                                <a:ext cx="179070" cy="76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FF88BC" id="Rectangle 12" o:spid="_x0000_s1026" style="position:absolute;margin-left:5.6pt;margin-top:4.4pt;width:14.1pt;height: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" fillcolor="#4f81bd [3204]" strokecolor="#243f60 [1604]" strokeweight="2pt"/>
                  </w:pict>
                </mc:Fallback>
              </mc:AlternateContent>
            </w:r>
            <w:r w:rsidRPr="00E937EF">
              <w:rPr>
                <w:rFonts w:ascii="Trebuchet MS" w:hAnsi="Trebuchet MS"/>
                <w:i/>
                <w:lang w:val="fr-FR"/>
              </w:rPr>
              <w:t xml:space="preserve">         </w:t>
            </w:r>
            <w:proofErr w:type="spellStart"/>
            <w:r w:rsidRPr="00E937EF">
              <w:rPr>
                <w:rFonts w:ascii="Trebuchet MS" w:hAnsi="Trebuchet MS"/>
                <w:i/>
              </w:rPr>
              <w:t>altele</w:t>
            </w:r>
            <w:proofErr w:type="spellEnd"/>
            <w:r w:rsidRPr="00E937EF">
              <w:rPr>
                <w:rFonts w:ascii="Trebuchet MS" w:hAnsi="Trebuchet MS"/>
                <w:i/>
              </w:rPr>
              <w:t xml:space="preserve"> (</w:t>
            </w:r>
            <w:proofErr w:type="spellStart"/>
            <w:r w:rsidRPr="00E937EF">
              <w:rPr>
                <w:rFonts w:ascii="Trebuchet MS" w:hAnsi="Trebuchet MS"/>
                <w:i/>
              </w:rPr>
              <w:t>specificaţi</w:t>
            </w:r>
            <w:proofErr w:type="spellEnd"/>
            <w:r w:rsidRPr="00E937EF">
              <w:rPr>
                <w:rFonts w:ascii="Trebuchet MS" w:hAnsi="Trebuchet MS"/>
                <w:i/>
              </w:rPr>
              <w:t xml:space="preserve"> </w:t>
            </w:r>
            <w:proofErr w:type="spellStart"/>
            <w:r w:rsidRPr="00E937EF">
              <w:rPr>
                <w:rFonts w:ascii="Trebuchet MS" w:hAnsi="Trebuchet MS"/>
                <w:i/>
              </w:rPr>
              <w:t>şi</w:t>
            </w:r>
            <w:proofErr w:type="spellEnd"/>
            <w:r w:rsidRPr="00E937EF">
              <w:rPr>
                <w:rFonts w:ascii="Trebuchet MS" w:hAnsi="Trebuchet MS"/>
                <w:i/>
              </w:rPr>
              <w:t xml:space="preserve"> </w:t>
            </w:r>
            <w:proofErr w:type="spellStart"/>
            <w:r w:rsidRPr="00E937EF">
              <w:rPr>
                <w:rFonts w:ascii="Trebuchet MS" w:hAnsi="Trebuchet MS"/>
                <w:i/>
              </w:rPr>
              <w:t>prezentaţi</w:t>
            </w:r>
            <w:proofErr w:type="spellEnd"/>
            <w:r w:rsidRPr="00E937EF">
              <w:rPr>
                <w:rFonts w:ascii="Trebuchet MS" w:hAnsi="Trebuchet MS"/>
                <w:i/>
              </w:rPr>
              <w:t xml:space="preserve"> pe </w:t>
            </w:r>
            <w:proofErr w:type="spellStart"/>
            <w:r w:rsidRPr="00E937EF">
              <w:rPr>
                <w:rFonts w:ascii="Trebuchet MS" w:hAnsi="Trebuchet MS"/>
                <w:i/>
              </w:rPr>
              <w:t>scurt</w:t>
            </w:r>
            <w:proofErr w:type="spellEnd"/>
            <w:r w:rsidRPr="00E937EF">
              <w:rPr>
                <w:rFonts w:ascii="Trebuchet MS" w:hAnsi="Trebuchet MS"/>
                <w:i/>
              </w:rPr>
              <w:t xml:space="preserve"> </w:t>
            </w:r>
            <w:proofErr w:type="spellStart"/>
            <w:r w:rsidRPr="00E937EF">
              <w:rPr>
                <w:rFonts w:ascii="Trebuchet MS" w:hAnsi="Trebuchet MS"/>
                <w:i/>
              </w:rPr>
              <w:t>informaţiile</w:t>
            </w:r>
            <w:proofErr w:type="spellEnd"/>
            <w:r w:rsidRPr="00E937EF">
              <w:rPr>
                <w:rFonts w:ascii="Trebuchet MS" w:hAnsi="Trebuchet MS"/>
                <w:i/>
              </w:rPr>
              <w:t xml:space="preserve"> </w:t>
            </w:r>
            <w:proofErr w:type="spellStart"/>
            <w:r w:rsidRPr="00E937EF">
              <w:rPr>
                <w:rFonts w:ascii="Trebuchet MS" w:hAnsi="Trebuchet MS"/>
                <w:i/>
              </w:rPr>
              <w:t>cuprinse</w:t>
            </w:r>
            <w:proofErr w:type="spellEnd"/>
            <w:r w:rsidRPr="00E937EF">
              <w:rPr>
                <w:rFonts w:ascii="Trebuchet MS" w:hAnsi="Trebuchet MS"/>
                <w:i/>
              </w:rPr>
              <w:t xml:space="preserve"> </w:t>
            </w:r>
            <w:proofErr w:type="spellStart"/>
            <w:r w:rsidRPr="00E937EF">
              <w:rPr>
                <w:rFonts w:ascii="Trebuchet MS" w:hAnsi="Trebuchet MS"/>
                <w:i/>
              </w:rPr>
              <w:t>în</w:t>
            </w:r>
            <w:proofErr w:type="spellEnd"/>
            <w:r w:rsidRPr="00E937EF">
              <w:rPr>
                <w:rFonts w:ascii="Trebuchet MS" w:hAnsi="Trebuchet MS"/>
                <w:i/>
              </w:rPr>
              <w:t xml:space="preserve"> </w:t>
            </w:r>
            <w:proofErr w:type="spellStart"/>
            <w:r w:rsidRPr="00E937EF">
              <w:rPr>
                <w:rFonts w:ascii="Trebuchet MS" w:hAnsi="Trebuchet MS"/>
                <w:i/>
              </w:rPr>
              <w:t>acestea</w:t>
            </w:r>
            <w:proofErr w:type="spellEnd"/>
            <w:r w:rsidRPr="00E937EF">
              <w:rPr>
                <w:rFonts w:ascii="Trebuchet MS" w:hAnsi="Trebuchet MS"/>
                <w:i/>
              </w:rPr>
              <w:t>)</w:t>
            </w:r>
          </w:p>
          <w:p w14:paraId="16216850" w14:textId="77777777" w:rsidR="003D59A3" w:rsidRPr="00E937EF" w:rsidRDefault="003D59A3" w:rsidP="00E937EF">
            <w:pPr>
              <w:tabs>
                <w:tab w:val="left" w:pos="3543"/>
                <w:tab w:val="left" w:pos="7086"/>
                <w:tab w:val="left" w:pos="10630"/>
              </w:tabs>
              <w:rPr>
                <w:rFonts w:ascii="Trebuchet MS" w:hAnsi="Trebuchet MS"/>
                <w:b/>
                <w:lang w:val="ro-RO"/>
              </w:rPr>
            </w:pPr>
          </w:p>
          <w:p w14:paraId="1AAB7C70" w14:textId="77777777" w:rsidR="003D59A3" w:rsidRPr="00E937EF" w:rsidRDefault="003D59A3" w:rsidP="00E937EF">
            <w:pPr>
              <w:tabs>
                <w:tab w:val="left" w:pos="3543"/>
                <w:tab w:val="left" w:pos="7086"/>
                <w:tab w:val="left" w:pos="10630"/>
              </w:tabs>
              <w:rPr>
                <w:rFonts w:ascii="Trebuchet MS" w:hAnsi="Trebuchet MS"/>
                <w:b/>
                <w:lang w:val="ro-RO"/>
              </w:rPr>
            </w:pPr>
          </w:p>
        </w:tc>
      </w:tr>
    </w:tbl>
    <w:p w14:paraId="65B7958A" w14:textId="77777777" w:rsidR="003D59A3" w:rsidRPr="00E937EF" w:rsidRDefault="003D59A3" w:rsidP="00E937EF">
      <w:pPr>
        <w:tabs>
          <w:tab w:val="left" w:pos="3543"/>
          <w:tab w:val="left" w:pos="7086"/>
          <w:tab w:val="left" w:pos="10630"/>
        </w:tabs>
        <w:spacing w:after="0" w:line="240" w:lineRule="auto"/>
        <w:rPr>
          <w:rFonts w:ascii="Trebuchet MS" w:hAnsi="Trebuchet MS"/>
          <w:b/>
          <w:lang w:val="ro-RO"/>
        </w:rPr>
      </w:pPr>
    </w:p>
    <w:p w14:paraId="4EF0B0D7" w14:textId="77777777" w:rsidR="003D59A3" w:rsidRPr="00E937EF" w:rsidRDefault="003D59A3" w:rsidP="00E937EF">
      <w:pPr>
        <w:shd w:val="clear" w:color="auto" w:fill="1D1B11" w:themeFill="background2" w:themeFillShade="1A"/>
        <w:spacing w:after="0" w:line="240" w:lineRule="auto"/>
        <w:rPr>
          <w:rFonts w:ascii="Trebuchet MS" w:hAnsi="Trebuchet MS"/>
          <w:i/>
          <w:lang w:val="ro-RO"/>
        </w:rPr>
      </w:pPr>
      <w:r w:rsidRPr="00E937EF">
        <w:rPr>
          <w:rFonts w:ascii="Trebuchet MS" w:hAnsi="Trebuchet MS"/>
          <w:b/>
          <w:lang w:val="ro-RO"/>
        </w:rPr>
        <w:t>5. Încadrarea proiectului în documentele strategice naționale relevante</w:t>
      </w:r>
    </w:p>
    <w:tbl>
      <w:tblPr>
        <w:tblStyle w:val="Tabelgril"/>
        <w:tblW w:w="0" w:type="auto"/>
        <w:tblLook w:val="04A0" w:firstRow="1" w:lastRow="0" w:firstColumn="1" w:lastColumn="0" w:noHBand="0" w:noVBand="1"/>
      </w:tblPr>
      <w:tblGrid>
        <w:gridCol w:w="9061"/>
      </w:tblGrid>
      <w:tr w:rsidR="003D59A3" w:rsidRPr="00E937EF" w14:paraId="1262DDBC" w14:textId="77777777" w:rsidTr="00176BD1">
        <w:tc>
          <w:tcPr>
            <w:tcW w:w="9956" w:type="dxa"/>
          </w:tcPr>
          <w:p w14:paraId="02BCFC8E" w14:textId="77777777" w:rsidR="003D59A3" w:rsidRPr="00E937EF" w:rsidRDefault="003D59A3" w:rsidP="00E937EF">
            <w:pPr>
              <w:rPr>
                <w:rFonts w:ascii="Trebuchet MS" w:hAnsi="Trebuchet MS"/>
                <w:i/>
                <w:lang w:val="ro-RO"/>
              </w:rPr>
            </w:pPr>
            <w:r w:rsidRPr="00E937EF">
              <w:rPr>
                <w:rFonts w:ascii="Trebuchet MS" w:hAnsi="Trebuchet MS"/>
                <w:i/>
                <w:lang w:val="ro-RO"/>
              </w:rPr>
              <w:t xml:space="preserve">(Precizaţi căror obiective /acțiuni din </w:t>
            </w:r>
            <w:r w:rsidRPr="00E937EF">
              <w:rPr>
                <w:rFonts w:ascii="Trebuchet MS" w:hAnsi="Trebuchet MS"/>
                <w:b/>
                <w:i/>
                <w:lang w:val="ro-RO"/>
              </w:rPr>
              <w:t xml:space="preserve">Strategia naţională privind incluziunea socială şi reducerea sărăciei pentru perioada 2015-2020, adoptată prin HG 383/2015, Strategia guvernului României de incluziune a cetăţenilor români aparţinând minorităţii romilor 2014-2020, planurilor de dezvoltare regională, </w:t>
            </w:r>
            <w:r w:rsidRPr="00E937EF">
              <w:rPr>
                <w:rFonts w:ascii="Trebuchet MS" w:hAnsi="Trebuchet MS"/>
                <w:i/>
                <w:lang w:val="ro-RO"/>
              </w:rPr>
              <w:t xml:space="preserve">sau din alte strategii relevante în domeniu, le corespund obiectivele proiectului). </w:t>
            </w:r>
          </w:p>
          <w:p w14:paraId="27317BE6" w14:textId="77777777" w:rsidR="003D59A3" w:rsidRPr="00E937EF" w:rsidRDefault="003D59A3" w:rsidP="00E937EF">
            <w:pPr>
              <w:rPr>
                <w:rFonts w:ascii="Trebuchet MS" w:hAnsi="Trebuchet MS"/>
                <w:b/>
                <w:lang w:val="ro-RO"/>
              </w:rPr>
            </w:pPr>
          </w:p>
          <w:p w14:paraId="306AF5C2" w14:textId="77777777" w:rsidR="003D59A3" w:rsidRPr="00E937EF" w:rsidRDefault="003D59A3" w:rsidP="00E937EF">
            <w:pPr>
              <w:rPr>
                <w:rFonts w:ascii="Trebuchet MS" w:hAnsi="Trebuchet MS"/>
                <w:b/>
                <w:lang w:val="ro-RO"/>
              </w:rPr>
            </w:pPr>
          </w:p>
        </w:tc>
      </w:tr>
    </w:tbl>
    <w:p w14:paraId="75E128FF" w14:textId="77777777" w:rsidR="003D59A3" w:rsidRPr="00E937EF" w:rsidRDefault="003D59A3" w:rsidP="00E937EF">
      <w:pPr>
        <w:spacing w:after="0" w:line="240" w:lineRule="auto"/>
        <w:rPr>
          <w:rFonts w:ascii="Trebuchet MS" w:hAnsi="Trebuchet MS"/>
          <w:i/>
          <w:lang w:val="ro-RO"/>
        </w:rPr>
      </w:pPr>
    </w:p>
    <w:p w14:paraId="59EEA536" w14:textId="77777777" w:rsidR="003D59A3" w:rsidRPr="00E937EF" w:rsidRDefault="003D59A3" w:rsidP="00E937EF">
      <w:pPr>
        <w:shd w:val="clear" w:color="auto" w:fill="1D1B11" w:themeFill="background2" w:themeFillShade="1A"/>
        <w:tabs>
          <w:tab w:val="left" w:pos="3543"/>
          <w:tab w:val="left" w:pos="7086"/>
          <w:tab w:val="left" w:pos="10630"/>
        </w:tabs>
        <w:spacing w:after="0" w:line="240" w:lineRule="auto"/>
        <w:rPr>
          <w:rFonts w:ascii="Trebuchet MS" w:hAnsi="Trebuchet MS"/>
          <w:b/>
          <w:lang w:val="ro-RO"/>
        </w:rPr>
      </w:pPr>
      <w:r w:rsidRPr="00E937EF">
        <w:rPr>
          <w:rFonts w:ascii="Trebuchet MS" w:hAnsi="Trebuchet MS"/>
          <w:b/>
          <w:lang w:val="ro-RO"/>
        </w:rPr>
        <w:t>6. Grupurile țintă vizate</w:t>
      </w:r>
    </w:p>
    <w:tbl>
      <w:tblPr>
        <w:tblStyle w:val="Tabelgril"/>
        <w:tblW w:w="0" w:type="auto"/>
        <w:tblLook w:val="04A0" w:firstRow="1" w:lastRow="0" w:firstColumn="1" w:lastColumn="0" w:noHBand="0" w:noVBand="1"/>
      </w:tblPr>
      <w:tblGrid>
        <w:gridCol w:w="9061"/>
      </w:tblGrid>
      <w:tr w:rsidR="003D59A3" w:rsidRPr="00E937EF" w14:paraId="31D96A38" w14:textId="77777777" w:rsidTr="00176BD1">
        <w:tc>
          <w:tcPr>
            <w:tcW w:w="9956" w:type="dxa"/>
          </w:tcPr>
          <w:p w14:paraId="3344FC15" w14:textId="77777777" w:rsidR="003D59A3" w:rsidRPr="00E937EF" w:rsidRDefault="003D59A3" w:rsidP="00E937EF">
            <w:pPr>
              <w:rPr>
                <w:rFonts w:ascii="Trebuchet MS" w:hAnsi="Trebuchet MS"/>
                <w:i/>
                <w:lang w:val="ro-RO"/>
              </w:rPr>
            </w:pPr>
            <w:r w:rsidRPr="00E937EF">
              <w:rPr>
                <w:rFonts w:ascii="Trebuchet MS" w:hAnsi="Trebuchet MS"/>
                <w:i/>
                <w:lang w:val="ro-RO"/>
              </w:rPr>
              <w:t xml:space="preserve">Identificați </w:t>
            </w:r>
            <w:r w:rsidRPr="00E937EF">
              <w:rPr>
                <w:rFonts w:ascii="Trebuchet MS" w:hAnsi="Trebuchet MS"/>
                <w:i/>
                <w:u w:val="single"/>
                <w:lang w:val="ro-RO"/>
              </w:rPr>
              <w:t>grupurile țintă</w:t>
            </w:r>
            <w:r w:rsidRPr="00E937EF">
              <w:rPr>
                <w:rFonts w:ascii="Trebuchet MS" w:hAnsi="Trebuchet MS"/>
                <w:i/>
                <w:lang w:val="ro-RO"/>
              </w:rPr>
              <w:t xml:space="preserve"> vizate de proiectul propus (de ex.: NEETs, copii în situații de risc, persoane vârstnice, populație de etnie romă etc.).</w:t>
            </w:r>
          </w:p>
          <w:p w14:paraId="788787F1" w14:textId="77777777" w:rsidR="003D59A3" w:rsidRPr="00E937EF" w:rsidRDefault="003D59A3" w:rsidP="00E937EF">
            <w:pPr>
              <w:tabs>
                <w:tab w:val="left" w:pos="3543"/>
                <w:tab w:val="left" w:pos="7086"/>
                <w:tab w:val="left" w:pos="10630"/>
              </w:tabs>
              <w:rPr>
                <w:rFonts w:ascii="Trebuchet MS" w:hAnsi="Trebuchet MS"/>
                <w:b/>
                <w:lang w:val="ro-RO"/>
              </w:rPr>
            </w:pPr>
          </w:p>
          <w:p w14:paraId="02773259" w14:textId="77777777" w:rsidR="003D59A3" w:rsidRPr="00E937EF" w:rsidRDefault="003D59A3" w:rsidP="00E937EF">
            <w:pPr>
              <w:tabs>
                <w:tab w:val="left" w:pos="3543"/>
                <w:tab w:val="left" w:pos="7086"/>
                <w:tab w:val="left" w:pos="10630"/>
              </w:tabs>
              <w:rPr>
                <w:rFonts w:ascii="Trebuchet MS" w:hAnsi="Trebuchet MS"/>
                <w:b/>
                <w:lang w:val="ro-RO"/>
              </w:rPr>
            </w:pPr>
          </w:p>
          <w:p w14:paraId="31D3354F" w14:textId="77777777" w:rsidR="003D59A3" w:rsidRPr="00E937EF" w:rsidRDefault="003D59A3" w:rsidP="00E937EF">
            <w:pPr>
              <w:tabs>
                <w:tab w:val="left" w:pos="3543"/>
                <w:tab w:val="left" w:pos="7086"/>
                <w:tab w:val="left" w:pos="10630"/>
              </w:tabs>
              <w:rPr>
                <w:rFonts w:ascii="Trebuchet MS" w:hAnsi="Trebuchet MS"/>
                <w:b/>
                <w:lang w:val="ro-RO"/>
              </w:rPr>
            </w:pPr>
          </w:p>
          <w:p w14:paraId="0EB0DB4A" w14:textId="77777777" w:rsidR="003D59A3" w:rsidRPr="00E937EF" w:rsidRDefault="003D59A3" w:rsidP="00E937EF">
            <w:pPr>
              <w:tabs>
                <w:tab w:val="left" w:pos="3543"/>
                <w:tab w:val="left" w:pos="7086"/>
                <w:tab w:val="left" w:pos="10630"/>
              </w:tabs>
              <w:rPr>
                <w:rFonts w:ascii="Trebuchet MS" w:hAnsi="Trebuchet MS"/>
                <w:b/>
                <w:lang w:val="ro-RO"/>
              </w:rPr>
            </w:pPr>
          </w:p>
        </w:tc>
      </w:tr>
    </w:tbl>
    <w:p w14:paraId="7CCCB2FE" w14:textId="77777777" w:rsidR="003D59A3" w:rsidRPr="00E937EF" w:rsidRDefault="003D59A3" w:rsidP="00E937EF">
      <w:pPr>
        <w:tabs>
          <w:tab w:val="left" w:pos="3543"/>
          <w:tab w:val="left" w:pos="7086"/>
          <w:tab w:val="left" w:pos="10630"/>
        </w:tabs>
        <w:spacing w:after="0" w:line="240" w:lineRule="auto"/>
        <w:rPr>
          <w:rFonts w:ascii="Trebuchet MS" w:hAnsi="Trebuchet MS"/>
          <w:b/>
          <w:lang w:val="ro-RO"/>
        </w:rPr>
      </w:pPr>
    </w:p>
    <w:p w14:paraId="53FBB382" w14:textId="77777777" w:rsidR="003D59A3" w:rsidRPr="00E937EF" w:rsidRDefault="003D59A3" w:rsidP="00E937EF">
      <w:pPr>
        <w:shd w:val="clear" w:color="auto" w:fill="1D1B11" w:themeFill="background2" w:themeFillShade="1A"/>
        <w:tabs>
          <w:tab w:val="left" w:pos="3543"/>
          <w:tab w:val="left" w:pos="7086"/>
          <w:tab w:val="left" w:pos="10630"/>
        </w:tabs>
        <w:spacing w:after="0" w:line="240" w:lineRule="auto"/>
        <w:rPr>
          <w:rFonts w:ascii="Trebuchet MS" w:hAnsi="Trebuchet MS"/>
          <w:b/>
          <w:lang w:val="ro-RO"/>
        </w:rPr>
      </w:pPr>
      <w:r w:rsidRPr="00E937EF">
        <w:rPr>
          <w:rFonts w:ascii="Trebuchet MS" w:hAnsi="Trebuchet MS"/>
          <w:b/>
          <w:lang w:val="ro-RO"/>
        </w:rPr>
        <w:t>7. Identificarea problemelor la nivelul grupului țintă</w:t>
      </w:r>
    </w:p>
    <w:tbl>
      <w:tblPr>
        <w:tblStyle w:val="Tabelgril"/>
        <w:tblW w:w="0" w:type="auto"/>
        <w:tblLook w:val="04A0" w:firstRow="1" w:lastRow="0" w:firstColumn="1" w:lastColumn="0" w:noHBand="0" w:noVBand="1"/>
      </w:tblPr>
      <w:tblGrid>
        <w:gridCol w:w="9061"/>
      </w:tblGrid>
      <w:tr w:rsidR="003D59A3" w:rsidRPr="00E937EF" w14:paraId="4FED642B" w14:textId="77777777" w:rsidTr="00176BD1">
        <w:tc>
          <w:tcPr>
            <w:tcW w:w="9956" w:type="dxa"/>
          </w:tcPr>
          <w:p w14:paraId="7A22582B" w14:textId="77777777" w:rsidR="003D59A3" w:rsidRPr="00E937EF" w:rsidRDefault="003D59A3" w:rsidP="00E937EF">
            <w:pPr>
              <w:rPr>
                <w:rFonts w:ascii="Trebuchet MS" w:hAnsi="Trebuchet MS"/>
                <w:i/>
                <w:lang w:val="ro-RO"/>
              </w:rPr>
            </w:pPr>
            <w:r w:rsidRPr="00E937EF">
              <w:rPr>
                <w:rFonts w:ascii="Trebuchet MS" w:hAnsi="Trebuchet MS"/>
                <w:i/>
                <w:lang w:val="ro-RO"/>
              </w:rPr>
              <w:t>(Pentru fiecare grup țintă prezentat anterior, identificați principalele probleme care determină nevoia pentru proiectul propus)</w:t>
            </w:r>
          </w:p>
          <w:p w14:paraId="129D5093" w14:textId="77777777" w:rsidR="003D59A3" w:rsidRPr="00E937EF" w:rsidRDefault="003D59A3" w:rsidP="00E937EF">
            <w:pPr>
              <w:tabs>
                <w:tab w:val="left" w:pos="3543"/>
                <w:tab w:val="left" w:pos="7086"/>
                <w:tab w:val="left" w:pos="10630"/>
              </w:tabs>
              <w:rPr>
                <w:rFonts w:ascii="Trebuchet MS" w:hAnsi="Trebuchet MS"/>
                <w:b/>
                <w:lang w:val="ro-RO"/>
              </w:rPr>
            </w:pPr>
          </w:p>
          <w:p w14:paraId="3828E10F" w14:textId="77777777" w:rsidR="003D59A3" w:rsidRPr="00E937EF" w:rsidRDefault="003D59A3" w:rsidP="00E937EF">
            <w:pPr>
              <w:tabs>
                <w:tab w:val="left" w:pos="3543"/>
                <w:tab w:val="left" w:pos="7086"/>
                <w:tab w:val="left" w:pos="10630"/>
              </w:tabs>
              <w:rPr>
                <w:rFonts w:ascii="Trebuchet MS" w:hAnsi="Trebuchet MS"/>
                <w:b/>
                <w:lang w:val="ro-RO"/>
              </w:rPr>
            </w:pPr>
          </w:p>
          <w:p w14:paraId="134EC522" w14:textId="77777777" w:rsidR="003D59A3" w:rsidRPr="00E937EF" w:rsidRDefault="003D59A3" w:rsidP="00E937EF">
            <w:pPr>
              <w:tabs>
                <w:tab w:val="left" w:pos="3543"/>
                <w:tab w:val="left" w:pos="7086"/>
                <w:tab w:val="left" w:pos="10630"/>
              </w:tabs>
              <w:rPr>
                <w:rFonts w:ascii="Trebuchet MS" w:hAnsi="Trebuchet MS"/>
                <w:b/>
                <w:lang w:val="ro-RO"/>
              </w:rPr>
            </w:pPr>
          </w:p>
        </w:tc>
      </w:tr>
    </w:tbl>
    <w:p w14:paraId="6128B603" w14:textId="77777777" w:rsidR="003D59A3" w:rsidRPr="00E937EF" w:rsidRDefault="003D59A3" w:rsidP="00E937EF">
      <w:pPr>
        <w:tabs>
          <w:tab w:val="left" w:pos="3543"/>
          <w:tab w:val="left" w:pos="7086"/>
          <w:tab w:val="left" w:pos="10630"/>
        </w:tabs>
        <w:spacing w:after="0" w:line="240" w:lineRule="auto"/>
        <w:rPr>
          <w:rFonts w:ascii="Trebuchet MS" w:hAnsi="Trebuchet MS"/>
          <w:b/>
          <w:lang w:val="ro-RO"/>
        </w:rPr>
      </w:pPr>
    </w:p>
    <w:p w14:paraId="71DB7C9C" w14:textId="77777777" w:rsidR="003D59A3" w:rsidRPr="00E937EF" w:rsidRDefault="003D59A3" w:rsidP="00E937EF">
      <w:pPr>
        <w:shd w:val="clear" w:color="auto" w:fill="1D1B11" w:themeFill="background2" w:themeFillShade="1A"/>
        <w:tabs>
          <w:tab w:val="left" w:pos="3543"/>
          <w:tab w:val="left" w:pos="7086"/>
          <w:tab w:val="left" w:pos="10630"/>
        </w:tabs>
        <w:spacing w:after="0" w:line="240" w:lineRule="auto"/>
        <w:rPr>
          <w:rFonts w:ascii="Trebuchet MS" w:hAnsi="Trebuchet MS"/>
          <w:b/>
          <w:lang w:val="ro-RO"/>
        </w:rPr>
      </w:pPr>
      <w:r w:rsidRPr="00E937EF">
        <w:rPr>
          <w:rFonts w:ascii="Trebuchet MS" w:hAnsi="Trebuchet MS"/>
          <w:b/>
          <w:lang w:val="ro-RO"/>
        </w:rPr>
        <w:t>8. Modalitățile de rezolvare a problemelor grupului țintă</w:t>
      </w:r>
    </w:p>
    <w:tbl>
      <w:tblPr>
        <w:tblStyle w:val="Tabelgril"/>
        <w:tblW w:w="0" w:type="auto"/>
        <w:tblLook w:val="04A0" w:firstRow="1" w:lastRow="0" w:firstColumn="1" w:lastColumn="0" w:noHBand="0" w:noVBand="1"/>
      </w:tblPr>
      <w:tblGrid>
        <w:gridCol w:w="9061"/>
      </w:tblGrid>
      <w:tr w:rsidR="003D59A3" w:rsidRPr="00E937EF" w14:paraId="48A709AA" w14:textId="77777777" w:rsidTr="00176BD1">
        <w:tc>
          <w:tcPr>
            <w:tcW w:w="9956" w:type="dxa"/>
          </w:tcPr>
          <w:p w14:paraId="0C485F9E" w14:textId="77777777" w:rsidR="003D59A3" w:rsidRPr="00E937EF" w:rsidRDefault="003D59A3" w:rsidP="00E937EF">
            <w:pPr>
              <w:tabs>
                <w:tab w:val="left" w:pos="3543"/>
                <w:tab w:val="left" w:pos="7086"/>
                <w:tab w:val="left" w:pos="10630"/>
              </w:tabs>
              <w:rPr>
                <w:rFonts w:ascii="Trebuchet MS" w:hAnsi="Trebuchet MS"/>
                <w:i/>
                <w:lang w:val="ro-RO"/>
              </w:rPr>
            </w:pPr>
            <w:r w:rsidRPr="00E937EF">
              <w:rPr>
                <w:rFonts w:ascii="Trebuchet MS" w:hAnsi="Trebuchet MS"/>
                <w:i/>
                <w:lang w:val="ro-RO"/>
              </w:rPr>
              <w:t>(Pentru fiecare problemă identificată anterior, descrieți modalitatea în care proiectul ar sprijini efectiv grupurile țintă)</w:t>
            </w:r>
          </w:p>
          <w:p w14:paraId="4F88D616" w14:textId="77777777" w:rsidR="003D59A3" w:rsidRPr="00E937EF" w:rsidRDefault="003D59A3" w:rsidP="00E937EF">
            <w:pPr>
              <w:tabs>
                <w:tab w:val="left" w:pos="3543"/>
                <w:tab w:val="left" w:pos="7086"/>
                <w:tab w:val="left" w:pos="10630"/>
              </w:tabs>
              <w:rPr>
                <w:rFonts w:ascii="Trebuchet MS" w:hAnsi="Trebuchet MS"/>
                <w:i/>
                <w:lang w:val="ro-RO"/>
              </w:rPr>
            </w:pPr>
          </w:p>
          <w:p w14:paraId="4F89F1D8" w14:textId="77777777" w:rsidR="003D59A3" w:rsidRPr="00E937EF" w:rsidRDefault="003D59A3" w:rsidP="00E937EF">
            <w:pPr>
              <w:tabs>
                <w:tab w:val="left" w:pos="3543"/>
                <w:tab w:val="left" w:pos="7086"/>
                <w:tab w:val="left" w:pos="10630"/>
              </w:tabs>
              <w:rPr>
                <w:rFonts w:ascii="Trebuchet MS" w:hAnsi="Trebuchet MS"/>
                <w:i/>
                <w:lang w:val="ro-RO"/>
              </w:rPr>
            </w:pPr>
          </w:p>
          <w:p w14:paraId="7A0FBBDD" w14:textId="77777777" w:rsidR="003D59A3" w:rsidRPr="00E937EF" w:rsidRDefault="003D59A3" w:rsidP="00E937EF">
            <w:pPr>
              <w:tabs>
                <w:tab w:val="left" w:pos="3543"/>
                <w:tab w:val="left" w:pos="7086"/>
                <w:tab w:val="left" w:pos="10630"/>
              </w:tabs>
              <w:rPr>
                <w:rFonts w:ascii="Trebuchet MS" w:hAnsi="Trebuchet MS"/>
                <w:i/>
                <w:lang w:val="ro-RO"/>
              </w:rPr>
            </w:pPr>
          </w:p>
        </w:tc>
      </w:tr>
    </w:tbl>
    <w:p w14:paraId="4B2AACAD" w14:textId="77777777" w:rsidR="003D59A3" w:rsidRPr="00E937EF" w:rsidRDefault="003D59A3" w:rsidP="00E937EF">
      <w:pPr>
        <w:spacing w:after="0" w:line="240" w:lineRule="auto"/>
        <w:rPr>
          <w:rFonts w:ascii="Trebuchet MS" w:hAnsi="Trebuchet MS"/>
          <w:b/>
          <w:lang w:val="ro-RO"/>
        </w:rPr>
      </w:pPr>
    </w:p>
    <w:p w14:paraId="3F2F5498" w14:textId="77777777" w:rsidR="003D59A3" w:rsidRPr="00E937EF" w:rsidRDefault="003D59A3" w:rsidP="00E937EF">
      <w:pPr>
        <w:shd w:val="clear" w:color="auto" w:fill="1D1B11" w:themeFill="background2" w:themeFillShade="1A"/>
        <w:tabs>
          <w:tab w:val="left" w:pos="3543"/>
          <w:tab w:val="left" w:pos="7086"/>
          <w:tab w:val="left" w:pos="10630"/>
        </w:tabs>
        <w:spacing w:after="0" w:line="240" w:lineRule="auto"/>
        <w:rPr>
          <w:rFonts w:ascii="Trebuchet MS" w:hAnsi="Trebuchet MS"/>
          <w:b/>
          <w:lang w:val="ro-RO"/>
        </w:rPr>
      </w:pPr>
      <w:r w:rsidRPr="00E937EF">
        <w:rPr>
          <w:rFonts w:ascii="Trebuchet MS" w:hAnsi="Trebuchet MS"/>
          <w:b/>
          <w:lang w:val="ro-RO"/>
        </w:rPr>
        <w:t xml:space="preserve">9. Complementaritatea între investiţie şi măsurile soft, de tip FSE </w:t>
      </w:r>
    </w:p>
    <w:tbl>
      <w:tblPr>
        <w:tblStyle w:val="Tabelgril"/>
        <w:tblW w:w="0" w:type="auto"/>
        <w:tblLook w:val="04A0" w:firstRow="1" w:lastRow="0" w:firstColumn="1" w:lastColumn="0" w:noHBand="0" w:noVBand="1"/>
      </w:tblPr>
      <w:tblGrid>
        <w:gridCol w:w="9061"/>
      </w:tblGrid>
      <w:tr w:rsidR="003D59A3" w:rsidRPr="00E937EF" w14:paraId="2C314874" w14:textId="77777777" w:rsidTr="00176BD1">
        <w:tc>
          <w:tcPr>
            <w:tcW w:w="9956" w:type="dxa"/>
          </w:tcPr>
          <w:p w14:paraId="15CD2CB4" w14:textId="77777777" w:rsidR="003D59A3" w:rsidRPr="00E937EF" w:rsidRDefault="003D59A3" w:rsidP="00E937EF">
            <w:pPr>
              <w:tabs>
                <w:tab w:val="left" w:pos="3543"/>
                <w:tab w:val="left" w:pos="7086"/>
                <w:tab w:val="left" w:pos="10630"/>
              </w:tabs>
              <w:rPr>
                <w:rFonts w:ascii="Trebuchet MS" w:hAnsi="Trebuchet MS"/>
                <w:i/>
                <w:lang w:val="ro-RO"/>
              </w:rPr>
            </w:pPr>
          </w:p>
          <w:p w14:paraId="7B38B4ED" w14:textId="77777777" w:rsidR="003D59A3" w:rsidRPr="00E937EF" w:rsidRDefault="003D59A3" w:rsidP="00E937EF">
            <w:pPr>
              <w:tabs>
                <w:tab w:val="left" w:pos="3543"/>
                <w:tab w:val="left" w:pos="7086"/>
                <w:tab w:val="left" w:pos="10630"/>
              </w:tabs>
              <w:rPr>
                <w:rFonts w:ascii="Trebuchet MS" w:hAnsi="Trebuchet MS"/>
                <w:i/>
                <w:lang w:val="ro-RO"/>
              </w:rPr>
            </w:pPr>
          </w:p>
          <w:p w14:paraId="4981E980" w14:textId="77777777" w:rsidR="003D59A3" w:rsidRPr="00E937EF" w:rsidRDefault="003D59A3" w:rsidP="00E937EF">
            <w:pPr>
              <w:tabs>
                <w:tab w:val="left" w:pos="3543"/>
                <w:tab w:val="left" w:pos="7086"/>
                <w:tab w:val="left" w:pos="10630"/>
              </w:tabs>
              <w:rPr>
                <w:rFonts w:ascii="Trebuchet MS" w:hAnsi="Trebuchet MS"/>
                <w:i/>
                <w:lang w:val="ro-RO"/>
              </w:rPr>
            </w:pPr>
          </w:p>
          <w:p w14:paraId="17E7A1A7" w14:textId="77777777" w:rsidR="003D59A3" w:rsidRPr="00E937EF" w:rsidRDefault="003D59A3" w:rsidP="00E937EF">
            <w:pPr>
              <w:tabs>
                <w:tab w:val="left" w:pos="3543"/>
                <w:tab w:val="left" w:pos="7086"/>
                <w:tab w:val="left" w:pos="10630"/>
              </w:tabs>
              <w:rPr>
                <w:rFonts w:ascii="Trebuchet MS" w:hAnsi="Trebuchet MS"/>
                <w:i/>
                <w:lang w:val="ro-RO"/>
              </w:rPr>
            </w:pPr>
          </w:p>
        </w:tc>
      </w:tr>
    </w:tbl>
    <w:p w14:paraId="79B55A3C" w14:textId="77777777" w:rsidR="003D59A3" w:rsidRPr="00E937EF" w:rsidRDefault="003D59A3" w:rsidP="00E937EF">
      <w:pPr>
        <w:spacing w:after="0" w:line="240" w:lineRule="auto"/>
        <w:rPr>
          <w:rFonts w:ascii="Trebuchet MS" w:hAnsi="Trebuchet MS"/>
          <w:b/>
          <w:lang w:val="ro-RO"/>
        </w:rPr>
      </w:pPr>
    </w:p>
    <w:p w14:paraId="3D53B6AB" w14:textId="77777777" w:rsidR="003D59A3" w:rsidRPr="00E937EF" w:rsidRDefault="003D59A3" w:rsidP="00E937EF">
      <w:pPr>
        <w:shd w:val="clear" w:color="auto" w:fill="1D1B11" w:themeFill="background2" w:themeFillShade="1A"/>
        <w:tabs>
          <w:tab w:val="left" w:pos="3543"/>
          <w:tab w:val="left" w:pos="7086"/>
          <w:tab w:val="left" w:pos="10630"/>
        </w:tabs>
        <w:spacing w:after="0" w:line="240" w:lineRule="auto"/>
        <w:rPr>
          <w:rFonts w:ascii="Trebuchet MS" w:hAnsi="Trebuchet MS"/>
          <w:b/>
          <w:lang w:val="ro-RO"/>
        </w:rPr>
      </w:pPr>
      <w:r w:rsidRPr="00E937EF">
        <w:rPr>
          <w:rFonts w:ascii="Trebuchet MS" w:hAnsi="Trebuchet MS"/>
          <w:b/>
          <w:lang w:val="ro-RO"/>
        </w:rPr>
        <w:t>10. Surse de finanţare</w:t>
      </w:r>
    </w:p>
    <w:tbl>
      <w:tblPr>
        <w:tblStyle w:val="Tabelgril"/>
        <w:tblW w:w="0" w:type="auto"/>
        <w:tblLook w:val="04A0" w:firstRow="1" w:lastRow="0" w:firstColumn="1" w:lastColumn="0" w:noHBand="0" w:noVBand="1"/>
      </w:tblPr>
      <w:tblGrid>
        <w:gridCol w:w="9061"/>
      </w:tblGrid>
      <w:tr w:rsidR="003D59A3" w:rsidRPr="00E937EF" w14:paraId="64A6078C" w14:textId="77777777" w:rsidTr="00176BD1">
        <w:tc>
          <w:tcPr>
            <w:tcW w:w="9956" w:type="dxa"/>
          </w:tcPr>
          <w:p w14:paraId="4F939629" w14:textId="77777777" w:rsidR="003D59A3" w:rsidRPr="00E937EF" w:rsidRDefault="003D59A3" w:rsidP="00E937EF">
            <w:pPr>
              <w:tabs>
                <w:tab w:val="left" w:pos="3543"/>
                <w:tab w:val="left" w:pos="7086"/>
                <w:tab w:val="left" w:pos="10630"/>
              </w:tabs>
              <w:rPr>
                <w:rFonts w:ascii="Trebuchet MS" w:hAnsi="Trebuchet MS"/>
                <w:i/>
                <w:lang w:val="ro-RO"/>
              </w:rPr>
            </w:pPr>
            <w:r w:rsidRPr="00E937EF">
              <w:rPr>
                <w:rFonts w:ascii="Trebuchet MS" w:hAnsi="Trebuchet MS"/>
                <w:i/>
                <w:lang w:val="ro-RO"/>
              </w:rPr>
              <w:t>(Se va specifica suma totală defalcată pe surse – POR, buget local, buget de stat, contribuţie proprie, alte surse)</w:t>
            </w:r>
          </w:p>
          <w:p w14:paraId="6BF48D24" w14:textId="77777777" w:rsidR="003D59A3" w:rsidRPr="00E937EF" w:rsidRDefault="003D59A3" w:rsidP="00E937EF">
            <w:pPr>
              <w:tabs>
                <w:tab w:val="left" w:pos="3543"/>
                <w:tab w:val="left" w:pos="7086"/>
                <w:tab w:val="left" w:pos="10630"/>
              </w:tabs>
              <w:rPr>
                <w:rFonts w:ascii="Trebuchet MS" w:hAnsi="Trebuchet MS"/>
                <w:i/>
                <w:lang w:val="ro-RO"/>
              </w:rPr>
            </w:pPr>
          </w:p>
          <w:p w14:paraId="1FD78DA6" w14:textId="77777777" w:rsidR="003D59A3" w:rsidRPr="00E937EF" w:rsidRDefault="003D59A3" w:rsidP="00E937EF">
            <w:pPr>
              <w:tabs>
                <w:tab w:val="left" w:pos="3543"/>
                <w:tab w:val="left" w:pos="7086"/>
                <w:tab w:val="left" w:pos="10630"/>
              </w:tabs>
              <w:rPr>
                <w:rFonts w:ascii="Trebuchet MS" w:hAnsi="Trebuchet MS"/>
                <w:i/>
                <w:lang w:val="ro-RO"/>
              </w:rPr>
            </w:pPr>
          </w:p>
          <w:p w14:paraId="2B61DE9D" w14:textId="77777777" w:rsidR="003D59A3" w:rsidRPr="00E937EF" w:rsidRDefault="003D59A3" w:rsidP="00E937EF">
            <w:pPr>
              <w:tabs>
                <w:tab w:val="left" w:pos="3543"/>
                <w:tab w:val="left" w:pos="7086"/>
                <w:tab w:val="left" w:pos="10630"/>
              </w:tabs>
              <w:rPr>
                <w:rFonts w:ascii="Trebuchet MS" w:hAnsi="Trebuchet MS"/>
                <w:i/>
                <w:lang w:val="ro-RO"/>
              </w:rPr>
            </w:pPr>
          </w:p>
        </w:tc>
      </w:tr>
    </w:tbl>
    <w:p w14:paraId="507C6FE2" w14:textId="77777777" w:rsidR="003D59A3" w:rsidRPr="00E937EF" w:rsidRDefault="003D59A3" w:rsidP="00E937EF">
      <w:pPr>
        <w:spacing w:after="0" w:line="240" w:lineRule="auto"/>
        <w:rPr>
          <w:rFonts w:ascii="Trebuchet MS" w:hAnsi="Trebuchet MS"/>
          <w:b/>
          <w:lang w:val="ro-RO"/>
        </w:rPr>
      </w:pPr>
    </w:p>
    <w:p w14:paraId="50DD0BC4" w14:textId="77777777" w:rsidR="003D59A3" w:rsidRPr="00E937EF" w:rsidRDefault="003D59A3" w:rsidP="00E937EF">
      <w:pPr>
        <w:shd w:val="clear" w:color="auto" w:fill="1D1B11" w:themeFill="background2" w:themeFillShade="1A"/>
        <w:tabs>
          <w:tab w:val="left" w:pos="3543"/>
          <w:tab w:val="left" w:pos="7086"/>
          <w:tab w:val="left" w:pos="10630"/>
        </w:tabs>
        <w:spacing w:after="0" w:line="240" w:lineRule="auto"/>
        <w:rPr>
          <w:rFonts w:ascii="Trebuchet MS" w:hAnsi="Trebuchet MS"/>
          <w:b/>
          <w:lang w:val="ro-RO"/>
        </w:rPr>
      </w:pPr>
      <w:r w:rsidRPr="00E937EF">
        <w:rPr>
          <w:rFonts w:ascii="Trebuchet MS" w:hAnsi="Trebuchet MS"/>
          <w:b/>
          <w:lang w:val="ro-RO"/>
        </w:rPr>
        <w:t>11. Sustenabilitate</w:t>
      </w:r>
    </w:p>
    <w:tbl>
      <w:tblPr>
        <w:tblStyle w:val="Tabelgril"/>
        <w:tblW w:w="0" w:type="auto"/>
        <w:tblLook w:val="04A0" w:firstRow="1" w:lastRow="0" w:firstColumn="1" w:lastColumn="0" w:noHBand="0" w:noVBand="1"/>
      </w:tblPr>
      <w:tblGrid>
        <w:gridCol w:w="9061"/>
      </w:tblGrid>
      <w:tr w:rsidR="003D59A3" w:rsidRPr="00E937EF" w14:paraId="2F662B7B" w14:textId="77777777" w:rsidTr="00176BD1">
        <w:trPr>
          <w:trHeight w:val="2439"/>
        </w:trPr>
        <w:tc>
          <w:tcPr>
            <w:tcW w:w="9956" w:type="dxa"/>
          </w:tcPr>
          <w:p w14:paraId="4B192FCD" w14:textId="77777777" w:rsidR="003D59A3" w:rsidRPr="00E937EF" w:rsidRDefault="003D59A3" w:rsidP="00E937EF">
            <w:pPr>
              <w:tabs>
                <w:tab w:val="left" w:pos="3543"/>
                <w:tab w:val="left" w:pos="7086"/>
                <w:tab w:val="left" w:pos="10630"/>
              </w:tabs>
              <w:rPr>
                <w:rFonts w:ascii="Trebuchet MS" w:hAnsi="Trebuchet MS"/>
                <w:i/>
                <w:lang w:val="ro-RO"/>
              </w:rPr>
            </w:pPr>
            <w:r w:rsidRPr="00E937EF">
              <w:rPr>
                <w:rFonts w:ascii="Trebuchet MS" w:hAnsi="Trebuchet MS"/>
                <w:i/>
                <w:lang w:val="ro-RO"/>
              </w:rPr>
              <w:t>(Se va detalia modul în care va fi gestionată/finanțată infrastructura după încheierea perioadei de finanţare DLRC)</w:t>
            </w:r>
          </w:p>
          <w:p w14:paraId="204B9DE5" w14:textId="77777777" w:rsidR="003D59A3" w:rsidRPr="00E937EF" w:rsidRDefault="003D59A3" w:rsidP="00E937EF">
            <w:pPr>
              <w:tabs>
                <w:tab w:val="left" w:pos="3543"/>
                <w:tab w:val="left" w:pos="7086"/>
                <w:tab w:val="left" w:pos="10630"/>
              </w:tabs>
              <w:rPr>
                <w:rFonts w:ascii="Trebuchet MS" w:hAnsi="Trebuchet MS"/>
                <w:i/>
                <w:lang w:val="ro-RO"/>
              </w:rPr>
            </w:pPr>
          </w:p>
          <w:p w14:paraId="0FF52C8A" w14:textId="77777777" w:rsidR="003D59A3" w:rsidRPr="00E937EF" w:rsidRDefault="003D59A3" w:rsidP="00E937EF">
            <w:pPr>
              <w:tabs>
                <w:tab w:val="left" w:pos="3543"/>
                <w:tab w:val="left" w:pos="7086"/>
                <w:tab w:val="left" w:pos="10630"/>
              </w:tabs>
              <w:rPr>
                <w:rFonts w:ascii="Trebuchet MS" w:hAnsi="Trebuchet MS"/>
                <w:i/>
                <w:lang w:val="ro-RO"/>
              </w:rPr>
            </w:pPr>
          </w:p>
          <w:p w14:paraId="4BBA7583" w14:textId="77777777" w:rsidR="003D59A3" w:rsidRPr="00E937EF" w:rsidRDefault="003D59A3" w:rsidP="00E937EF">
            <w:pPr>
              <w:tabs>
                <w:tab w:val="left" w:pos="3543"/>
                <w:tab w:val="left" w:pos="7086"/>
                <w:tab w:val="left" w:pos="10630"/>
              </w:tabs>
              <w:rPr>
                <w:rFonts w:ascii="Trebuchet MS" w:hAnsi="Trebuchet MS"/>
                <w:i/>
                <w:lang w:val="ro-RO"/>
              </w:rPr>
            </w:pPr>
          </w:p>
          <w:p w14:paraId="4B3AF217" w14:textId="77777777" w:rsidR="003D59A3" w:rsidRPr="00E937EF" w:rsidRDefault="003D59A3" w:rsidP="00E937EF">
            <w:pPr>
              <w:tabs>
                <w:tab w:val="left" w:pos="3543"/>
                <w:tab w:val="left" w:pos="7086"/>
                <w:tab w:val="left" w:pos="10630"/>
              </w:tabs>
              <w:rPr>
                <w:rFonts w:ascii="Trebuchet MS" w:hAnsi="Trebuchet MS"/>
                <w:i/>
                <w:lang w:val="ro-RO"/>
              </w:rPr>
            </w:pPr>
          </w:p>
        </w:tc>
      </w:tr>
    </w:tbl>
    <w:p w14:paraId="7D9EE053" w14:textId="77777777" w:rsidR="003D59A3" w:rsidRPr="00E937EF" w:rsidRDefault="003D59A3" w:rsidP="00E937EF">
      <w:pPr>
        <w:spacing w:after="0" w:line="240" w:lineRule="auto"/>
        <w:rPr>
          <w:rFonts w:ascii="Trebuchet MS" w:hAnsi="Trebuchet MS"/>
          <w:b/>
          <w:lang w:val="ro-RO"/>
        </w:rPr>
      </w:pPr>
    </w:p>
    <w:p w14:paraId="5310DDC4" w14:textId="77777777" w:rsidR="003D59A3" w:rsidRPr="00E937EF" w:rsidRDefault="003D59A3" w:rsidP="00E937EF">
      <w:pPr>
        <w:shd w:val="clear" w:color="auto" w:fill="1D1B11" w:themeFill="background2" w:themeFillShade="1A"/>
        <w:tabs>
          <w:tab w:val="left" w:pos="3543"/>
          <w:tab w:val="left" w:pos="7086"/>
          <w:tab w:val="left" w:pos="10630"/>
        </w:tabs>
        <w:spacing w:after="0" w:line="240" w:lineRule="auto"/>
        <w:rPr>
          <w:rFonts w:ascii="Trebuchet MS" w:hAnsi="Trebuchet MS"/>
          <w:b/>
          <w:lang w:val="ro-RO"/>
        </w:rPr>
      </w:pPr>
      <w:r w:rsidRPr="00E937EF">
        <w:rPr>
          <w:rFonts w:ascii="Trebuchet MS" w:hAnsi="Trebuchet MS"/>
          <w:b/>
          <w:lang w:val="ro-RO"/>
        </w:rPr>
        <w:t>12. Respectarea principiilor orizontale privind nediscriminarea, egalitatea de gen si dezvoltarea durabila</w:t>
      </w:r>
    </w:p>
    <w:tbl>
      <w:tblPr>
        <w:tblStyle w:val="Tabelgril"/>
        <w:tblW w:w="0" w:type="auto"/>
        <w:tblLook w:val="04A0" w:firstRow="1" w:lastRow="0" w:firstColumn="1" w:lastColumn="0" w:noHBand="0" w:noVBand="1"/>
      </w:tblPr>
      <w:tblGrid>
        <w:gridCol w:w="9061"/>
      </w:tblGrid>
      <w:tr w:rsidR="003D59A3" w:rsidRPr="00E937EF" w14:paraId="55573298" w14:textId="77777777" w:rsidTr="00176BD1">
        <w:tc>
          <w:tcPr>
            <w:tcW w:w="9956" w:type="dxa"/>
          </w:tcPr>
          <w:p w14:paraId="49188DBB" w14:textId="77777777" w:rsidR="003D59A3" w:rsidRPr="00E937EF" w:rsidRDefault="003D59A3" w:rsidP="00E937EF">
            <w:pPr>
              <w:tabs>
                <w:tab w:val="left" w:pos="3543"/>
                <w:tab w:val="left" w:pos="7086"/>
                <w:tab w:val="left" w:pos="10630"/>
              </w:tabs>
              <w:rPr>
                <w:rFonts w:ascii="Trebuchet MS" w:hAnsi="Trebuchet MS"/>
                <w:b/>
                <w:lang w:val="ro-RO"/>
              </w:rPr>
            </w:pPr>
            <w:r w:rsidRPr="00E937EF">
              <w:rPr>
                <w:rFonts w:ascii="Trebuchet MS" w:hAnsi="Trebuchet MS"/>
                <w:b/>
                <w:lang w:val="ro-RO"/>
              </w:rPr>
              <w:t xml:space="preserve"> </w:t>
            </w:r>
            <w:r w:rsidRPr="00E937EF">
              <w:rPr>
                <w:rFonts w:ascii="Trebuchet MS" w:hAnsi="Trebuchet MS"/>
                <w:i/>
                <w:lang w:val="ro-RO"/>
              </w:rPr>
              <w:t>(Se va detalia contributia proiectului la respectarea principiilor orizontale)</w:t>
            </w:r>
          </w:p>
          <w:p w14:paraId="4E021D7E" w14:textId="77777777" w:rsidR="003D59A3" w:rsidRPr="00E937EF" w:rsidRDefault="003D59A3" w:rsidP="00E937EF">
            <w:pPr>
              <w:tabs>
                <w:tab w:val="left" w:pos="3543"/>
                <w:tab w:val="left" w:pos="7086"/>
                <w:tab w:val="left" w:pos="10630"/>
              </w:tabs>
              <w:rPr>
                <w:rFonts w:ascii="Trebuchet MS" w:hAnsi="Trebuchet MS"/>
                <w:i/>
                <w:lang w:val="ro-RO"/>
              </w:rPr>
            </w:pPr>
          </w:p>
          <w:p w14:paraId="42324D74" w14:textId="77777777" w:rsidR="003D59A3" w:rsidRPr="00E937EF" w:rsidRDefault="003D59A3" w:rsidP="00E937EF">
            <w:pPr>
              <w:tabs>
                <w:tab w:val="left" w:pos="3543"/>
                <w:tab w:val="left" w:pos="7086"/>
                <w:tab w:val="left" w:pos="10630"/>
              </w:tabs>
              <w:rPr>
                <w:rFonts w:ascii="Trebuchet MS" w:hAnsi="Trebuchet MS"/>
                <w:i/>
                <w:lang w:val="ro-RO"/>
              </w:rPr>
            </w:pPr>
          </w:p>
          <w:p w14:paraId="1ED23D73" w14:textId="77777777" w:rsidR="003D59A3" w:rsidRPr="00E937EF" w:rsidRDefault="003D59A3" w:rsidP="00E937EF">
            <w:pPr>
              <w:tabs>
                <w:tab w:val="left" w:pos="3543"/>
                <w:tab w:val="left" w:pos="7086"/>
                <w:tab w:val="left" w:pos="10630"/>
              </w:tabs>
              <w:rPr>
                <w:rFonts w:ascii="Trebuchet MS" w:hAnsi="Trebuchet MS"/>
                <w:i/>
                <w:lang w:val="ro-RO"/>
              </w:rPr>
            </w:pPr>
          </w:p>
          <w:p w14:paraId="028C243F" w14:textId="77777777" w:rsidR="003D59A3" w:rsidRPr="00E937EF" w:rsidRDefault="003D59A3" w:rsidP="00E937EF">
            <w:pPr>
              <w:tabs>
                <w:tab w:val="left" w:pos="3543"/>
                <w:tab w:val="left" w:pos="7086"/>
                <w:tab w:val="left" w:pos="10630"/>
              </w:tabs>
              <w:rPr>
                <w:rFonts w:ascii="Trebuchet MS" w:hAnsi="Trebuchet MS"/>
                <w:i/>
                <w:lang w:val="ro-RO"/>
              </w:rPr>
            </w:pPr>
          </w:p>
        </w:tc>
      </w:tr>
    </w:tbl>
    <w:p w14:paraId="0D3CC36C" w14:textId="77777777" w:rsidR="003D59A3" w:rsidRPr="00E937EF" w:rsidRDefault="003D59A3" w:rsidP="00E937EF">
      <w:pPr>
        <w:spacing w:after="0" w:line="240" w:lineRule="auto"/>
        <w:rPr>
          <w:rFonts w:ascii="Trebuchet MS" w:eastAsia="MS Gothic" w:hAnsi="Trebuchet MS" w:cs="Times New Roman"/>
          <w:lang w:val="ro-RO"/>
        </w:rPr>
      </w:pPr>
    </w:p>
    <w:p w14:paraId="6F21B450" w14:textId="77777777" w:rsidR="003D59A3" w:rsidRPr="00E937EF" w:rsidRDefault="003D59A3" w:rsidP="00E937EF">
      <w:pPr>
        <w:spacing w:after="0" w:line="240" w:lineRule="auto"/>
        <w:rPr>
          <w:rFonts w:ascii="Trebuchet MS" w:eastAsia="MS Gothic" w:hAnsi="Trebuchet MS" w:cs="Times New Roman"/>
          <w:lang w:val="ro-RO"/>
        </w:rPr>
      </w:pPr>
    </w:p>
    <w:p w14:paraId="7B0F5619" w14:textId="77777777" w:rsidR="003D59A3" w:rsidRPr="00E937EF" w:rsidRDefault="003D59A3" w:rsidP="00E937EF">
      <w:pPr>
        <w:shd w:val="clear" w:color="auto" w:fill="1D1B11" w:themeFill="background2" w:themeFillShade="1A"/>
        <w:tabs>
          <w:tab w:val="left" w:pos="3543"/>
          <w:tab w:val="left" w:pos="7086"/>
          <w:tab w:val="left" w:pos="10630"/>
        </w:tabs>
        <w:spacing w:after="0" w:line="240" w:lineRule="auto"/>
        <w:rPr>
          <w:rFonts w:ascii="Trebuchet MS" w:hAnsi="Trebuchet MS"/>
          <w:b/>
          <w:lang w:val="ro-RO"/>
        </w:rPr>
      </w:pPr>
      <w:r w:rsidRPr="00E937EF">
        <w:rPr>
          <w:rFonts w:ascii="Trebuchet MS" w:hAnsi="Trebuchet MS"/>
          <w:b/>
          <w:lang w:val="ro-RO"/>
        </w:rPr>
        <w:t xml:space="preserve">13. Riscuri estimate </w:t>
      </w:r>
    </w:p>
    <w:tbl>
      <w:tblPr>
        <w:tblStyle w:val="Tabelgril"/>
        <w:tblW w:w="0" w:type="auto"/>
        <w:tblLook w:val="04A0" w:firstRow="1" w:lastRow="0" w:firstColumn="1" w:lastColumn="0" w:noHBand="0" w:noVBand="1"/>
      </w:tblPr>
      <w:tblGrid>
        <w:gridCol w:w="9061"/>
      </w:tblGrid>
      <w:tr w:rsidR="003D59A3" w:rsidRPr="00E937EF" w14:paraId="45A741A8" w14:textId="77777777" w:rsidTr="00176BD1">
        <w:tc>
          <w:tcPr>
            <w:tcW w:w="9956" w:type="dxa"/>
          </w:tcPr>
          <w:p w14:paraId="1666F2CC" w14:textId="77777777" w:rsidR="003D59A3" w:rsidRPr="00E937EF" w:rsidRDefault="003D59A3" w:rsidP="00E937EF">
            <w:pPr>
              <w:tabs>
                <w:tab w:val="left" w:pos="3543"/>
                <w:tab w:val="left" w:pos="7086"/>
                <w:tab w:val="left" w:pos="10630"/>
              </w:tabs>
              <w:rPr>
                <w:rFonts w:ascii="Trebuchet MS" w:hAnsi="Trebuchet MS"/>
                <w:i/>
                <w:lang w:val="ro-RO"/>
              </w:rPr>
            </w:pPr>
            <w:r w:rsidRPr="00E937EF">
              <w:rPr>
                <w:rFonts w:ascii="Trebuchet MS" w:hAnsi="Trebuchet MS"/>
                <w:i/>
                <w:lang w:val="ro-RO"/>
              </w:rPr>
              <w:t>(Se vor estima riscurile, inclusiv cele de implementare a proiectului, cu evidențierea măsurilor de contracarare a potențialelor riscuri de segregare: rezidenţială ,educaţională, etc).</w:t>
            </w:r>
          </w:p>
          <w:p w14:paraId="067D3D60" w14:textId="77777777" w:rsidR="003D59A3" w:rsidRPr="00E937EF" w:rsidRDefault="003D59A3" w:rsidP="00E937EF">
            <w:pPr>
              <w:tabs>
                <w:tab w:val="left" w:pos="3543"/>
                <w:tab w:val="left" w:pos="7086"/>
                <w:tab w:val="left" w:pos="10630"/>
              </w:tabs>
              <w:rPr>
                <w:rFonts w:ascii="Trebuchet MS" w:hAnsi="Trebuchet MS"/>
                <w:i/>
                <w:lang w:val="ro-RO"/>
              </w:rPr>
            </w:pPr>
            <w:r w:rsidRPr="00E937EF">
              <w:rPr>
                <w:rFonts w:ascii="Trebuchet MS" w:hAnsi="Trebuchet MS"/>
                <w:i/>
                <w:lang w:val="ro-RO"/>
              </w:rPr>
              <w:t xml:space="preserve"> </w:t>
            </w:r>
          </w:p>
          <w:p w14:paraId="0DA8475F" w14:textId="77777777" w:rsidR="003D59A3" w:rsidRPr="00E937EF" w:rsidRDefault="003D59A3" w:rsidP="00E937EF">
            <w:pPr>
              <w:tabs>
                <w:tab w:val="left" w:pos="3543"/>
                <w:tab w:val="left" w:pos="7086"/>
                <w:tab w:val="left" w:pos="10630"/>
              </w:tabs>
              <w:rPr>
                <w:rFonts w:ascii="Trebuchet MS" w:hAnsi="Trebuchet MS"/>
                <w:i/>
                <w:lang w:val="ro-RO"/>
              </w:rPr>
            </w:pPr>
          </w:p>
          <w:p w14:paraId="0BC6C388" w14:textId="77777777" w:rsidR="003D59A3" w:rsidRPr="00E937EF" w:rsidRDefault="003D59A3" w:rsidP="00E937EF">
            <w:pPr>
              <w:tabs>
                <w:tab w:val="left" w:pos="3543"/>
                <w:tab w:val="left" w:pos="7086"/>
                <w:tab w:val="left" w:pos="10630"/>
              </w:tabs>
              <w:rPr>
                <w:rFonts w:ascii="Trebuchet MS" w:hAnsi="Trebuchet MS"/>
                <w:i/>
                <w:lang w:val="ro-RO"/>
              </w:rPr>
            </w:pPr>
          </w:p>
          <w:p w14:paraId="6347FED6" w14:textId="77777777" w:rsidR="003D59A3" w:rsidRPr="00E937EF" w:rsidRDefault="003D59A3" w:rsidP="00E937EF">
            <w:pPr>
              <w:tabs>
                <w:tab w:val="left" w:pos="3543"/>
                <w:tab w:val="left" w:pos="7086"/>
                <w:tab w:val="left" w:pos="10630"/>
              </w:tabs>
              <w:rPr>
                <w:rFonts w:ascii="Trebuchet MS" w:hAnsi="Trebuchet MS"/>
                <w:i/>
                <w:lang w:val="ro-RO"/>
              </w:rPr>
            </w:pPr>
          </w:p>
          <w:p w14:paraId="5C084E0D" w14:textId="77777777" w:rsidR="003D59A3" w:rsidRPr="00E937EF" w:rsidRDefault="003D59A3" w:rsidP="00E937EF">
            <w:pPr>
              <w:tabs>
                <w:tab w:val="left" w:pos="3543"/>
                <w:tab w:val="left" w:pos="7086"/>
                <w:tab w:val="left" w:pos="10630"/>
              </w:tabs>
              <w:rPr>
                <w:rFonts w:ascii="Trebuchet MS" w:hAnsi="Trebuchet MS"/>
                <w:i/>
                <w:lang w:val="ro-RO"/>
              </w:rPr>
            </w:pPr>
          </w:p>
        </w:tc>
      </w:tr>
    </w:tbl>
    <w:p w14:paraId="3C8EAA51" w14:textId="77777777" w:rsidR="003D59A3" w:rsidRPr="00E937EF" w:rsidRDefault="003D59A3" w:rsidP="00E937EF">
      <w:pPr>
        <w:spacing w:after="0" w:line="240" w:lineRule="auto"/>
        <w:rPr>
          <w:rFonts w:ascii="Trebuchet MS" w:eastAsia="MS Gothic" w:hAnsi="Trebuchet MS" w:cs="Times New Roman"/>
          <w:lang w:val="ro-RO"/>
        </w:rPr>
      </w:pPr>
    </w:p>
    <w:p w14:paraId="4828A890" w14:textId="77777777" w:rsidR="003D59A3" w:rsidRPr="00E937EF" w:rsidRDefault="003D59A3" w:rsidP="00E937EF">
      <w:pPr>
        <w:spacing w:after="0" w:line="240" w:lineRule="auto"/>
        <w:rPr>
          <w:rFonts w:ascii="Trebuchet MS" w:hAnsi="Trebuchet MS"/>
          <w:i/>
          <w:lang w:val="ro-RO"/>
        </w:rPr>
      </w:pPr>
      <w:r w:rsidRPr="00E937EF">
        <w:rPr>
          <w:rFonts w:ascii="Trebuchet MS" w:hAnsi="Trebuchet MS"/>
          <w:i/>
          <w:lang w:val="ro-RO"/>
        </w:rPr>
        <w:t xml:space="preserve">(Acest formular nu constituie o cerere de finanțare pentru POR. </w:t>
      </w:r>
    </w:p>
    <w:p w14:paraId="5AD76C8F" w14:textId="77777777" w:rsidR="003D59A3" w:rsidRPr="00E937EF" w:rsidRDefault="003D59A3" w:rsidP="00E937EF">
      <w:pPr>
        <w:spacing w:after="0" w:line="240" w:lineRule="auto"/>
        <w:rPr>
          <w:rFonts w:ascii="Trebuchet MS" w:hAnsi="Trebuchet MS"/>
          <w:i/>
          <w:lang w:val="ro-RO"/>
        </w:rPr>
      </w:pPr>
      <w:r w:rsidRPr="00E937EF">
        <w:rPr>
          <w:rFonts w:ascii="Trebuchet MS" w:hAnsi="Trebuchet MS"/>
          <w:i/>
          <w:lang w:val="ro-RO"/>
        </w:rPr>
        <w:t xml:space="preserve">Fișele de proiect vor face obiectul procesului de evaluare și selecție organizat la nivelul GAL, în vederea selectării proiectelor care vor fi propuse pentru finanțare POR). </w:t>
      </w:r>
    </w:p>
    <w:p w14:paraId="156C9865" w14:textId="77777777" w:rsidR="003D59A3" w:rsidRPr="00E937EF" w:rsidRDefault="003D59A3" w:rsidP="00E937EF">
      <w:pPr>
        <w:spacing w:after="0" w:line="240" w:lineRule="auto"/>
        <w:rPr>
          <w:rFonts w:ascii="Trebuchet MS" w:eastAsia="MS Gothic" w:hAnsi="Trebuchet MS" w:cs="Times New Roman"/>
          <w:lang w:val="ro-RO"/>
        </w:rPr>
      </w:pPr>
      <w:r w:rsidRPr="00E937EF">
        <w:rPr>
          <w:rFonts w:ascii="Trebuchet MS" w:eastAsia="MS Gothic" w:hAnsi="Trebuchet MS" w:cs="Times New Roman"/>
          <w:lang w:val="ro-RO"/>
        </w:rPr>
        <w:t>Reprezentant legal,</w:t>
      </w:r>
    </w:p>
    <w:p w14:paraId="021F2A7F" w14:textId="77777777" w:rsidR="003D59A3" w:rsidRPr="00E937EF" w:rsidRDefault="003D59A3" w:rsidP="00E937EF">
      <w:pPr>
        <w:spacing w:after="0" w:line="240" w:lineRule="auto"/>
        <w:rPr>
          <w:rFonts w:ascii="Trebuchet MS" w:eastAsia="MS Gothic" w:hAnsi="Trebuchet MS" w:cs="Times New Roman"/>
          <w:lang w:val="ro-RO"/>
        </w:rPr>
      </w:pPr>
      <w:r w:rsidRPr="00E937EF">
        <w:rPr>
          <w:rFonts w:ascii="Trebuchet MS" w:eastAsia="MS Gothic" w:hAnsi="Trebuchet MS" w:cs="Times New Roman"/>
          <w:lang w:val="ro-RO"/>
        </w:rPr>
        <w:t>(</w:t>
      </w:r>
      <w:r w:rsidRPr="00E937EF">
        <w:rPr>
          <w:rFonts w:ascii="Trebuchet MS" w:eastAsia="MS Gothic" w:hAnsi="Trebuchet MS" w:cs="Times New Roman"/>
          <w:i/>
          <w:lang w:val="ro-RO"/>
        </w:rPr>
        <w:t>Nume și prenume, semnătură, ștampila instituției)</w:t>
      </w:r>
    </w:p>
    <w:p w14:paraId="00ADE869" w14:textId="77777777" w:rsidR="003D59A3" w:rsidRPr="00E937EF" w:rsidRDefault="003D59A3" w:rsidP="00E937EF">
      <w:pPr>
        <w:spacing w:after="0" w:line="240" w:lineRule="auto"/>
        <w:rPr>
          <w:rFonts w:ascii="Trebuchet MS" w:eastAsia="MS Gothic" w:hAnsi="Trebuchet MS" w:cs="Times New Roman"/>
          <w:lang w:val="ro-RO"/>
        </w:rPr>
      </w:pPr>
      <w:r w:rsidRPr="00E937EF">
        <w:rPr>
          <w:rFonts w:ascii="Trebuchet MS" w:eastAsia="MS Gothic" w:hAnsi="Trebuchet MS" w:cs="Times New Roman"/>
          <w:lang w:val="ro-RO"/>
        </w:rPr>
        <w:t>______________________</w:t>
      </w:r>
    </w:p>
    <w:p w14:paraId="2AB9C64F" w14:textId="77777777" w:rsidR="003D59A3" w:rsidRPr="00E937EF" w:rsidRDefault="003D59A3" w:rsidP="00E937EF">
      <w:pPr>
        <w:spacing w:after="0" w:line="240" w:lineRule="auto"/>
        <w:rPr>
          <w:rFonts w:ascii="Trebuchet MS" w:eastAsia="MS Gothic" w:hAnsi="Trebuchet MS" w:cs="Times New Roman"/>
          <w:lang w:val="ro-RO"/>
        </w:rPr>
      </w:pPr>
      <w:r w:rsidRPr="00E937EF">
        <w:rPr>
          <w:rFonts w:ascii="Trebuchet MS" w:eastAsia="MS Gothic" w:hAnsi="Trebuchet MS" w:cs="Times New Roman"/>
          <w:lang w:val="ro-RO"/>
        </w:rPr>
        <w:t>Data:</w:t>
      </w:r>
    </w:p>
    <w:p w14:paraId="33F99E15" w14:textId="77777777" w:rsidR="003D59A3" w:rsidRPr="00E937EF" w:rsidRDefault="003D59A3" w:rsidP="00E937EF">
      <w:pPr>
        <w:spacing w:after="0" w:line="240" w:lineRule="auto"/>
        <w:rPr>
          <w:rFonts w:ascii="Trebuchet MS" w:eastAsia="MS Gothic" w:hAnsi="Trebuchet MS" w:cs="Times New Roman"/>
          <w:lang w:val="ro-RO"/>
        </w:rPr>
      </w:pPr>
      <w:r w:rsidRPr="00E937EF">
        <w:rPr>
          <w:rFonts w:ascii="Trebuchet MS" w:eastAsia="MS Gothic" w:hAnsi="Trebuchet MS" w:cs="Times New Roman"/>
          <w:lang w:val="ro-RO"/>
        </w:rPr>
        <w:t>(Zz/ll/aaaa)</w:t>
      </w:r>
    </w:p>
    <w:p w14:paraId="0A326D14" w14:textId="77777777" w:rsidR="003D59A3" w:rsidRPr="00E937EF" w:rsidRDefault="003D59A3" w:rsidP="00E937EF">
      <w:pPr>
        <w:spacing w:after="0" w:line="240" w:lineRule="auto"/>
        <w:rPr>
          <w:rFonts w:ascii="Trebuchet MS" w:eastAsia="MS Gothic" w:hAnsi="Trebuchet MS" w:cs="Times New Roman"/>
          <w:lang w:val="ro-RO"/>
        </w:rPr>
      </w:pPr>
      <w:r w:rsidRPr="00E937EF">
        <w:rPr>
          <w:rFonts w:ascii="Trebuchet MS" w:eastAsia="MS Gothic" w:hAnsi="Trebuchet MS" w:cs="Times New Roman"/>
          <w:lang w:val="ro-RO"/>
        </w:rPr>
        <w:t>__/__/____</w:t>
      </w:r>
    </w:p>
    <w:p w14:paraId="4B8F4123" w14:textId="77777777" w:rsidR="00C678A7" w:rsidRPr="00E937EF" w:rsidRDefault="00C678A7" w:rsidP="00E937EF">
      <w:pPr>
        <w:spacing w:after="0" w:line="240" w:lineRule="auto"/>
        <w:rPr>
          <w:rFonts w:ascii="Trebuchet MS" w:hAnsi="Trebuchet MS" w:cstheme="minorHAnsi"/>
          <w:b/>
          <w:shd w:val="clear" w:color="auto" w:fill="FFFFFF"/>
          <w:lang w:val="ro-RO"/>
        </w:rPr>
      </w:pPr>
    </w:p>
    <w:sectPr w:rsidR="00C678A7" w:rsidRPr="00E937EF" w:rsidSect="007C607F">
      <w:headerReference w:type="default" r:id="rId12"/>
      <w:footerReference w:type="default" r:id="rId13"/>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9D5AF" w14:textId="77777777" w:rsidR="00735856" w:rsidRDefault="00735856" w:rsidP="00C96BEE">
      <w:pPr>
        <w:spacing w:after="0" w:line="240" w:lineRule="auto"/>
      </w:pPr>
      <w:r>
        <w:separator/>
      </w:r>
    </w:p>
  </w:endnote>
  <w:endnote w:type="continuationSeparator" w:id="0">
    <w:p w14:paraId="0A43B2C5" w14:textId="77777777" w:rsidR="00735856" w:rsidRDefault="00735856" w:rsidP="00C96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C Square Sans Pro">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048D8" w14:textId="77777777" w:rsidR="004E5B17" w:rsidRPr="00A4433E" w:rsidRDefault="004E5B17" w:rsidP="00A4433E">
    <w:pPr>
      <w:pStyle w:val="Subsol"/>
      <w:jc w:val="center"/>
      <w:rPr>
        <w:i/>
        <w:lang w:val="ro-RO"/>
      </w:rPr>
    </w:pPr>
    <w:r w:rsidRPr="00A4433E">
      <w:rPr>
        <w:i/>
        <w:lang w:val="ro-RO"/>
      </w:rPr>
      <w:t>Asociația Grupul de Acțiune Locală Gârcini</w:t>
    </w:r>
  </w:p>
  <w:p w14:paraId="5D4784A6" w14:textId="77777777" w:rsidR="004E5B17" w:rsidRPr="00A4433E" w:rsidRDefault="004E5B17" w:rsidP="00A4433E">
    <w:pPr>
      <w:pStyle w:val="Subsol"/>
      <w:jc w:val="center"/>
      <w:rPr>
        <w:i/>
        <w:lang w:val="ro-RO"/>
      </w:rPr>
    </w:pPr>
    <w:r w:rsidRPr="00A4433E">
      <w:rPr>
        <w:i/>
        <w:lang w:val="ro-RO"/>
      </w:rPr>
      <w:t>Str. Aleea Episcop Popeea nr. 20, Săcele, jud. Brașov</w:t>
    </w:r>
  </w:p>
  <w:p w14:paraId="1BB8A9A7" w14:textId="77777777" w:rsidR="004E5B17" w:rsidRPr="00A4433E" w:rsidRDefault="004E5B17" w:rsidP="00A4433E">
    <w:pPr>
      <w:pStyle w:val="Subsol"/>
      <w:jc w:val="center"/>
      <w:rPr>
        <w:i/>
        <w:lang w:val="ro-RO"/>
      </w:rPr>
    </w:pPr>
    <w:r w:rsidRPr="00A4433E">
      <w:rPr>
        <w:i/>
        <w:lang w:val="ro-RO"/>
      </w:rPr>
      <w:t xml:space="preserve">E-mail: </w:t>
    </w:r>
    <w:hyperlink r:id="rId1" w:history="1">
      <w:r w:rsidRPr="00A4433E">
        <w:rPr>
          <w:rStyle w:val="Hyperlink"/>
          <w:i/>
          <w:lang w:val="ro-RO"/>
        </w:rPr>
        <w:t>gal.garcini@gmail.com</w:t>
      </w:r>
    </w:hyperlink>
  </w:p>
  <w:p w14:paraId="16511AE0" w14:textId="77777777" w:rsidR="004E5B17" w:rsidRPr="00A4433E" w:rsidRDefault="004E5B17" w:rsidP="00A4433E">
    <w:pPr>
      <w:pStyle w:val="Subsol"/>
      <w:jc w:val="center"/>
      <w:rPr>
        <w:i/>
        <w:lang w:val="ro-RO"/>
      </w:rPr>
    </w:pPr>
    <w:r w:rsidRPr="00A4433E">
      <w:rPr>
        <w:i/>
        <w:lang w:val="ro-RO"/>
      </w:rPr>
      <w:t>Web: www.gal-garcini.ro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0D5BD" w14:textId="77777777" w:rsidR="00735856" w:rsidRDefault="00735856" w:rsidP="00C96BEE">
      <w:pPr>
        <w:spacing w:after="0" w:line="240" w:lineRule="auto"/>
      </w:pPr>
      <w:r>
        <w:separator/>
      </w:r>
    </w:p>
  </w:footnote>
  <w:footnote w:type="continuationSeparator" w:id="0">
    <w:p w14:paraId="4DB19234" w14:textId="77777777" w:rsidR="00735856" w:rsidRDefault="00735856" w:rsidP="00C96BEE">
      <w:pPr>
        <w:spacing w:after="0" w:line="240" w:lineRule="auto"/>
      </w:pPr>
      <w:r>
        <w:continuationSeparator/>
      </w:r>
    </w:p>
  </w:footnote>
  <w:footnote w:id="1">
    <w:p w14:paraId="39CAD21C" w14:textId="77777777" w:rsidR="004E5B17" w:rsidRPr="00503614" w:rsidRDefault="004E5B17" w:rsidP="003D59A3">
      <w:pPr>
        <w:spacing w:after="0"/>
        <w:ind w:right="170"/>
        <w:rPr>
          <w:rStyle w:val="rvts7"/>
          <w:rFonts w:cs="Tahoma"/>
          <w:sz w:val="16"/>
          <w:szCs w:val="16"/>
          <w:lang w:val="ro-RO"/>
        </w:rPr>
      </w:pPr>
      <w:r w:rsidRPr="00503614">
        <w:rPr>
          <w:rStyle w:val="Referinnotdesubsol"/>
        </w:rPr>
        <w:footnoteRef/>
      </w:r>
      <w:r w:rsidRPr="00503614">
        <w:rPr>
          <w:sz w:val="16"/>
          <w:szCs w:val="16"/>
          <w:lang w:val="ro-RO"/>
        </w:rPr>
        <w:t xml:space="preserve"> “</w:t>
      </w:r>
      <w:r w:rsidRPr="00503614">
        <w:rPr>
          <w:rStyle w:val="rvts7"/>
          <w:rFonts w:cs="Tahoma"/>
          <w:sz w:val="16"/>
          <w:szCs w:val="16"/>
          <w:lang w:val="ro-RO"/>
        </w:rPr>
        <w:t>Selectarea zonelor urbane în care este indicată aplicarea abordării CLLD se va face pe baza criteriilor de dimensiune și coerență</w:t>
      </w:r>
      <w:r>
        <w:rPr>
          <w:rStyle w:val="rvts7"/>
          <w:rFonts w:cs="Tahoma"/>
          <w:sz w:val="16"/>
          <w:szCs w:val="16"/>
          <w:lang w:val="ro-RO"/>
        </w:rPr>
        <w:t xml:space="preserve">. </w:t>
      </w:r>
      <w:r w:rsidRPr="00503614">
        <w:rPr>
          <w:rStyle w:val="rvts7"/>
          <w:rFonts w:cs="Tahoma"/>
          <w:sz w:val="16"/>
          <w:szCs w:val="16"/>
          <w:lang w:val="ro-RO"/>
        </w:rPr>
        <w:t>Din punctul de vedere al dimensiunii, populația vizată de un parteneriat local va cuprinde între 10.000 și 150.000 de locuitori.</w:t>
      </w:r>
    </w:p>
    <w:p w14:paraId="34EB4AD9" w14:textId="77777777" w:rsidR="004E5B17" w:rsidRPr="00503614" w:rsidRDefault="004E5B17" w:rsidP="003D59A3">
      <w:pPr>
        <w:pStyle w:val="Textnotdesubsol"/>
      </w:pPr>
      <w:r w:rsidRPr="00503614">
        <w:rPr>
          <w:rStyle w:val="rvts7"/>
          <w:rFonts w:cs="Tahoma"/>
          <w:szCs w:val="16"/>
        </w:rPr>
        <w:t>Din punctul de vedere al coerenței, zonele vizate de un parteneriat local (grup de acțiune locală) trebuie să fie coerente din punct de vedere economic, social și fizic, prin coerență înțelegându-se „funcționalitatea” zonei în sensul susținerii obiectivelor strategiei de dezvoltare locală. Teritoriul va cuprinde una sau mai multe zone urbane marginalizate (cum ar fi zone de tip ghetou cu blocuri) alături de zona urbană funcțională din care fac parte acestea”  (Anexa 10.5 la Ghidul solicitantului POR  2014-2020)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C2EDF" w14:textId="77777777" w:rsidR="004E5B17" w:rsidRDefault="00735856">
    <w:pPr>
      <w:pStyle w:val="Antet"/>
    </w:pPr>
    <w:sdt>
      <w:sdtPr>
        <w:id w:val="1562207975"/>
        <w:docPartObj>
          <w:docPartGallery w:val="Page Numbers (Margins)"/>
          <w:docPartUnique/>
        </w:docPartObj>
      </w:sdtPr>
      <w:sdtEndPr/>
      <w:sdtContent>
        <w:r w:rsidR="004E5B17">
          <w:rPr>
            <w:noProof/>
          </w:rPr>
          <mc:AlternateContent>
            <mc:Choice Requires="wps">
              <w:drawing>
                <wp:anchor distT="0" distB="0" distL="114300" distR="114300" simplePos="0" relativeHeight="251659264" behindDoc="0" locked="0" layoutInCell="0" allowOverlap="1" wp14:anchorId="5198E3C4" wp14:editId="7166AADF">
                  <wp:simplePos x="0" y="0"/>
                  <wp:positionH relativeFrom="rightMargin">
                    <wp:align>right</wp:align>
                  </wp:positionH>
                  <mc:AlternateContent>
                    <mc:Choice Requires="wp14">
                      <wp:positionV relativeFrom="margin">
                        <wp14:pctPosVOffset>10000</wp14:pctPosVOffset>
                      </wp:positionV>
                    </mc:Choice>
                    <mc:Fallback>
                      <wp:positionV relativeFrom="page">
                        <wp:posOffset>1789430</wp:posOffset>
                      </wp:positionV>
                    </mc:Fallback>
                  </mc:AlternateContent>
                  <wp:extent cx="807720" cy="433705"/>
                  <wp:effectExtent l="0" t="0" r="0" b="0"/>
                  <wp:wrapNone/>
                  <wp:docPr id="5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7720" cy="43370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2F8491B1" w14:textId="77777777" w:rsidR="004E5B17" w:rsidRDefault="004E5B17">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1</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5198E3C4" id="Rectangle 3" o:spid="_x0000_s1026" style="position:absolute;margin-left:12.4pt;margin-top:0;width:63.6pt;height:34.15pt;z-index:2516592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" o:allowincell="f" stroked="f">
                  <v:textbox style="mso-fit-shape-to-text:t" inset="0,,0">
                    <w:txbxContent>
                      <w:p w14:paraId="2F8491B1" w14:textId="77777777" w:rsidR="004E5B17" w:rsidRDefault="004E5B17">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1</w:t>
                        </w:r>
                        <w:r>
                          <w:rPr>
                            <w:noProof/>
                          </w:rPr>
                          <w:fldChar w:fldCharType="end"/>
                        </w:r>
                      </w:p>
                    </w:txbxContent>
                  </v:textbox>
                  <w10:wrap anchorx="margin" anchory="margin"/>
                </v:rect>
              </w:pict>
            </mc:Fallback>
          </mc:AlternateContent>
        </w:r>
      </w:sdtContent>
    </w:sdt>
    <w:r w:rsidR="004E5B17">
      <w:rPr>
        <w:noProof/>
      </w:rPr>
      <w:drawing>
        <wp:inline distT="0" distB="0" distL="0" distR="0" wp14:anchorId="0AB61098" wp14:editId="05A75A22">
          <wp:extent cx="5939790" cy="93853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9385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151A"/>
    <w:multiLevelType w:val="hybridMultilevel"/>
    <w:tmpl w:val="82D83E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01859"/>
    <w:multiLevelType w:val="hybridMultilevel"/>
    <w:tmpl w:val="8B56094A"/>
    <w:lvl w:ilvl="0" w:tplc="F8628EBC">
      <w:numFmt w:val="bullet"/>
      <w:lvlText w:val="-"/>
      <w:lvlJc w:val="left"/>
      <w:pPr>
        <w:ind w:left="360" w:hanging="360"/>
      </w:pPr>
      <w:rPr>
        <w:rFonts w:ascii="Trebuchet MS" w:eastAsia="Times New Roman" w:hAnsi="Trebuchet MS"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15:restartNumberingAfterBreak="0">
    <w:nsid w:val="15A75B3D"/>
    <w:multiLevelType w:val="hybridMultilevel"/>
    <w:tmpl w:val="FF286CC6"/>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6598"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6846A78"/>
    <w:multiLevelType w:val="hybridMultilevel"/>
    <w:tmpl w:val="BD141868"/>
    <w:lvl w:ilvl="0" w:tplc="0418000D">
      <w:start w:val="1"/>
      <w:numFmt w:val="bullet"/>
      <w:lvlText w:val=""/>
      <w:lvlJc w:val="left"/>
      <w:pPr>
        <w:ind w:left="900" w:hanging="360"/>
      </w:pPr>
      <w:rPr>
        <w:rFonts w:ascii="Wingdings" w:hAnsi="Wingdings"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4" w15:restartNumberingAfterBreak="0">
    <w:nsid w:val="2D0C5C30"/>
    <w:multiLevelType w:val="hybridMultilevel"/>
    <w:tmpl w:val="CA7EE6EA"/>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 w15:restartNumberingAfterBreak="0">
    <w:nsid w:val="320B19E7"/>
    <w:multiLevelType w:val="hybridMultilevel"/>
    <w:tmpl w:val="81ECD8F0"/>
    <w:lvl w:ilvl="0" w:tplc="34FC0692">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3368667C"/>
    <w:multiLevelType w:val="hybridMultilevel"/>
    <w:tmpl w:val="DFCC394E"/>
    <w:lvl w:ilvl="0" w:tplc="F8628EBC">
      <w:numFmt w:val="bullet"/>
      <w:lvlText w:val="-"/>
      <w:lvlJc w:val="left"/>
      <w:pPr>
        <w:ind w:left="720" w:hanging="360"/>
      </w:pPr>
      <w:rPr>
        <w:rFonts w:ascii="Trebuchet MS" w:eastAsia="Times New Roman" w:hAnsi="Trebuchet MS"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4049712E"/>
    <w:multiLevelType w:val="hybridMultilevel"/>
    <w:tmpl w:val="A96E7664"/>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47D339A0"/>
    <w:multiLevelType w:val="hybridMultilevel"/>
    <w:tmpl w:val="5762D9B6"/>
    <w:lvl w:ilvl="0" w:tplc="AE684526">
      <w:start w:val="1"/>
      <w:numFmt w:val="decimal"/>
      <w:lvlText w:val="%1."/>
      <w:lvlJc w:val="left"/>
      <w:pPr>
        <w:ind w:left="360" w:hanging="360"/>
      </w:pPr>
      <w:rPr>
        <w:rFonts w:ascii="Trebuchet MS" w:eastAsiaTheme="minorEastAsia" w:hAnsi="Trebuchet MS" w:cstheme="minorHAnsi"/>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9F210B9"/>
    <w:multiLevelType w:val="hybridMultilevel"/>
    <w:tmpl w:val="266EA146"/>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D684DE6"/>
    <w:multiLevelType w:val="hybridMultilevel"/>
    <w:tmpl w:val="C840B33E"/>
    <w:lvl w:ilvl="0" w:tplc="2CAE8982">
      <w:start w:val="10"/>
      <w:numFmt w:val="bullet"/>
      <w:lvlText w:val="-"/>
      <w:lvlJc w:val="left"/>
      <w:pPr>
        <w:ind w:left="720" w:hanging="360"/>
      </w:pPr>
      <w:rPr>
        <w:rFonts w:ascii="Trebuchet MS" w:eastAsiaTheme="minorEastAsia" w:hAnsi="Trebuchet M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887A6D"/>
    <w:multiLevelType w:val="hybridMultilevel"/>
    <w:tmpl w:val="0A5480BC"/>
    <w:lvl w:ilvl="0" w:tplc="AFDABDE4">
      <w:numFmt w:val="bullet"/>
      <w:lvlText w:val="-"/>
      <w:lvlJc w:val="left"/>
      <w:pPr>
        <w:ind w:left="1494" w:hanging="360"/>
      </w:pPr>
      <w:rPr>
        <w:rFonts w:ascii="Times New Roman" w:eastAsia="Times New Roman" w:hAnsi="Times New Roman" w:cs="Times New Roman" w:hint="default"/>
      </w:rPr>
    </w:lvl>
    <w:lvl w:ilvl="1" w:tplc="F8628EBC">
      <w:numFmt w:val="bullet"/>
      <w:lvlText w:val="-"/>
      <w:lvlJc w:val="left"/>
      <w:pPr>
        <w:ind w:left="2559" w:hanging="705"/>
      </w:pPr>
      <w:rPr>
        <w:rFonts w:ascii="Trebuchet MS" w:eastAsia="Times New Roman" w:hAnsi="Trebuchet MS" w:cs="Times New Roman" w:hint="default"/>
      </w:rPr>
    </w:lvl>
    <w:lvl w:ilvl="2" w:tplc="04180005" w:tentative="1">
      <w:start w:val="1"/>
      <w:numFmt w:val="bullet"/>
      <w:lvlText w:val=""/>
      <w:lvlJc w:val="left"/>
      <w:pPr>
        <w:ind w:left="2934" w:hanging="360"/>
      </w:pPr>
      <w:rPr>
        <w:rFonts w:ascii="Wingdings" w:hAnsi="Wingdings" w:hint="default"/>
      </w:rPr>
    </w:lvl>
    <w:lvl w:ilvl="3" w:tplc="04180001" w:tentative="1">
      <w:start w:val="1"/>
      <w:numFmt w:val="bullet"/>
      <w:lvlText w:val=""/>
      <w:lvlJc w:val="left"/>
      <w:pPr>
        <w:ind w:left="3654" w:hanging="360"/>
      </w:pPr>
      <w:rPr>
        <w:rFonts w:ascii="Symbol" w:hAnsi="Symbol" w:hint="default"/>
      </w:rPr>
    </w:lvl>
    <w:lvl w:ilvl="4" w:tplc="04180003" w:tentative="1">
      <w:start w:val="1"/>
      <w:numFmt w:val="bullet"/>
      <w:lvlText w:val="o"/>
      <w:lvlJc w:val="left"/>
      <w:pPr>
        <w:ind w:left="4374" w:hanging="360"/>
      </w:pPr>
      <w:rPr>
        <w:rFonts w:ascii="Courier New" w:hAnsi="Courier New" w:cs="Courier New" w:hint="default"/>
      </w:rPr>
    </w:lvl>
    <w:lvl w:ilvl="5" w:tplc="04180005" w:tentative="1">
      <w:start w:val="1"/>
      <w:numFmt w:val="bullet"/>
      <w:lvlText w:val=""/>
      <w:lvlJc w:val="left"/>
      <w:pPr>
        <w:ind w:left="5094" w:hanging="360"/>
      </w:pPr>
      <w:rPr>
        <w:rFonts w:ascii="Wingdings" w:hAnsi="Wingdings" w:hint="default"/>
      </w:rPr>
    </w:lvl>
    <w:lvl w:ilvl="6" w:tplc="04180001" w:tentative="1">
      <w:start w:val="1"/>
      <w:numFmt w:val="bullet"/>
      <w:lvlText w:val=""/>
      <w:lvlJc w:val="left"/>
      <w:pPr>
        <w:ind w:left="5814" w:hanging="360"/>
      </w:pPr>
      <w:rPr>
        <w:rFonts w:ascii="Symbol" w:hAnsi="Symbol" w:hint="default"/>
      </w:rPr>
    </w:lvl>
    <w:lvl w:ilvl="7" w:tplc="04180003" w:tentative="1">
      <w:start w:val="1"/>
      <w:numFmt w:val="bullet"/>
      <w:lvlText w:val="o"/>
      <w:lvlJc w:val="left"/>
      <w:pPr>
        <w:ind w:left="6534" w:hanging="360"/>
      </w:pPr>
      <w:rPr>
        <w:rFonts w:ascii="Courier New" w:hAnsi="Courier New" w:cs="Courier New" w:hint="default"/>
      </w:rPr>
    </w:lvl>
    <w:lvl w:ilvl="8" w:tplc="04180005" w:tentative="1">
      <w:start w:val="1"/>
      <w:numFmt w:val="bullet"/>
      <w:lvlText w:val=""/>
      <w:lvlJc w:val="left"/>
      <w:pPr>
        <w:ind w:left="7254" w:hanging="360"/>
      </w:pPr>
      <w:rPr>
        <w:rFonts w:ascii="Wingdings" w:hAnsi="Wingdings" w:hint="default"/>
      </w:rPr>
    </w:lvl>
  </w:abstractNum>
  <w:abstractNum w:abstractNumId="12" w15:restartNumberingAfterBreak="0">
    <w:nsid w:val="57592DB6"/>
    <w:multiLevelType w:val="hybridMultilevel"/>
    <w:tmpl w:val="698C96BA"/>
    <w:lvl w:ilvl="0" w:tplc="04180019">
      <w:start w:val="1"/>
      <w:numFmt w:val="lowerLetter"/>
      <w:lvlText w:val="%1."/>
      <w:lvlJc w:val="left"/>
      <w:pPr>
        <w:ind w:left="360" w:hanging="360"/>
      </w:p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3" w15:restartNumberingAfterBreak="0">
    <w:nsid w:val="5B4774D2"/>
    <w:multiLevelType w:val="hybridMultilevel"/>
    <w:tmpl w:val="AF4A2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E00544"/>
    <w:multiLevelType w:val="multilevel"/>
    <w:tmpl w:val="C734ACB8"/>
    <w:lvl w:ilvl="0">
      <w:start w:val="1"/>
      <w:numFmt w:val="decimal"/>
      <w:lvlText w:val="%1."/>
      <w:lvlJc w:val="left"/>
      <w:pPr>
        <w:ind w:left="720" w:hanging="360"/>
      </w:pPr>
      <w:rPr>
        <w:rFonts w:hint="default"/>
      </w:rPr>
    </w:lvl>
    <w:lvl w:ilvl="1">
      <w:start w:val="1"/>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FAB641E"/>
    <w:multiLevelType w:val="hybridMultilevel"/>
    <w:tmpl w:val="3EE898B4"/>
    <w:lvl w:ilvl="0" w:tplc="04180019">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6" w15:restartNumberingAfterBreak="0">
    <w:nsid w:val="61554B15"/>
    <w:multiLevelType w:val="hybridMultilevel"/>
    <w:tmpl w:val="32F67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FC169F"/>
    <w:multiLevelType w:val="hybridMultilevel"/>
    <w:tmpl w:val="99026B96"/>
    <w:lvl w:ilvl="0" w:tplc="4B9E5C70">
      <w:start w:val="1"/>
      <w:numFmt w:val="lowerLetter"/>
      <w:lvlText w:val="%1)"/>
      <w:lvlJc w:val="left"/>
      <w:pPr>
        <w:ind w:left="540" w:hanging="360"/>
      </w:pPr>
      <w:rPr>
        <w:rFonts w:hint="default"/>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18" w15:restartNumberingAfterBreak="0">
    <w:nsid w:val="682F2933"/>
    <w:multiLevelType w:val="hybridMultilevel"/>
    <w:tmpl w:val="916EB142"/>
    <w:lvl w:ilvl="0" w:tplc="04180001">
      <w:start w:val="1"/>
      <w:numFmt w:val="bullet"/>
      <w:lvlText w:val=""/>
      <w:lvlJc w:val="left"/>
      <w:pPr>
        <w:ind w:left="788" w:hanging="360"/>
      </w:pPr>
      <w:rPr>
        <w:rFonts w:ascii="Symbol" w:hAnsi="Symbol" w:hint="default"/>
      </w:rPr>
    </w:lvl>
    <w:lvl w:ilvl="1" w:tplc="7ED67824">
      <w:numFmt w:val="bullet"/>
      <w:lvlText w:val="•"/>
      <w:lvlJc w:val="left"/>
      <w:pPr>
        <w:ind w:left="1508" w:hanging="360"/>
      </w:pPr>
      <w:rPr>
        <w:rFonts w:ascii="Trebuchet MS" w:eastAsia="Times New Roman" w:hAnsi="Trebuchet MS" w:cs="Times New Roman" w:hint="default"/>
        <w:sz w:val="20"/>
      </w:rPr>
    </w:lvl>
    <w:lvl w:ilvl="2" w:tplc="04180005" w:tentative="1">
      <w:start w:val="1"/>
      <w:numFmt w:val="bullet"/>
      <w:lvlText w:val=""/>
      <w:lvlJc w:val="left"/>
      <w:pPr>
        <w:ind w:left="2228" w:hanging="360"/>
      </w:pPr>
      <w:rPr>
        <w:rFonts w:ascii="Wingdings" w:hAnsi="Wingdings" w:hint="default"/>
      </w:rPr>
    </w:lvl>
    <w:lvl w:ilvl="3" w:tplc="04180001" w:tentative="1">
      <w:start w:val="1"/>
      <w:numFmt w:val="bullet"/>
      <w:lvlText w:val=""/>
      <w:lvlJc w:val="left"/>
      <w:pPr>
        <w:ind w:left="2948" w:hanging="360"/>
      </w:pPr>
      <w:rPr>
        <w:rFonts w:ascii="Symbol" w:hAnsi="Symbol" w:hint="default"/>
      </w:rPr>
    </w:lvl>
    <w:lvl w:ilvl="4" w:tplc="04180003" w:tentative="1">
      <w:start w:val="1"/>
      <w:numFmt w:val="bullet"/>
      <w:lvlText w:val="o"/>
      <w:lvlJc w:val="left"/>
      <w:pPr>
        <w:ind w:left="3668" w:hanging="360"/>
      </w:pPr>
      <w:rPr>
        <w:rFonts w:ascii="Courier New" w:hAnsi="Courier New" w:cs="Courier New" w:hint="default"/>
      </w:rPr>
    </w:lvl>
    <w:lvl w:ilvl="5" w:tplc="04180005" w:tentative="1">
      <w:start w:val="1"/>
      <w:numFmt w:val="bullet"/>
      <w:lvlText w:val=""/>
      <w:lvlJc w:val="left"/>
      <w:pPr>
        <w:ind w:left="4388" w:hanging="360"/>
      </w:pPr>
      <w:rPr>
        <w:rFonts w:ascii="Wingdings" w:hAnsi="Wingdings" w:hint="default"/>
      </w:rPr>
    </w:lvl>
    <w:lvl w:ilvl="6" w:tplc="04180001" w:tentative="1">
      <w:start w:val="1"/>
      <w:numFmt w:val="bullet"/>
      <w:lvlText w:val=""/>
      <w:lvlJc w:val="left"/>
      <w:pPr>
        <w:ind w:left="5108" w:hanging="360"/>
      </w:pPr>
      <w:rPr>
        <w:rFonts w:ascii="Symbol" w:hAnsi="Symbol" w:hint="default"/>
      </w:rPr>
    </w:lvl>
    <w:lvl w:ilvl="7" w:tplc="04180003" w:tentative="1">
      <w:start w:val="1"/>
      <w:numFmt w:val="bullet"/>
      <w:lvlText w:val="o"/>
      <w:lvlJc w:val="left"/>
      <w:pPr>
        <w:ind w:left="5828" w:hanging="360"/>
      </w:pPr>
      <w:rPr>
        <w:rFonts w:ascii="Courier New" w:hAnsi="Courier New" w:cs="Courier New" w:hint="default"/>
      </w:rPr>
    </w:lvl>
    <w:lvl w:ilvl="8" w:tplc="04180005" w:tentative="1">
      <w:start w:val="1"/>
      <w:numFmt w:val="bullet"/>
      <w:lvlText w:val=""/>
      <w:lvlJc w:val="left"/>
      <w:pPr>
        <w:ind w:left="6548" w:hanging="360"/>
      </w:pPr>
      <w:rPr>
        <w:rFonts w:ascii="Wingdings" w:hAnsi="Wingdings" w:hint="default"/>
      </w:rPr>
    </w:lvl>
  </w:abstractNum>
  <w:abstractNum w:abstractNumId="19" w15:restartNumberingAfterBreak="0">
    <w:nsid w:val="6D1A3C4E"/>
    <w:multiLevelType w:val="multilevel"/>
    <w:tmpl w:val="D38C1F56"/>
    <w:lvl w:ilvl="0">
      <w:start w:val="1"/>
      <w:numFmt w:val="decimal"/>
      <w:pStyle w:val="Titlu1"/>
      <w:lvlText w:val="%1"/>
      <w:lvlJc w:val="left"/>
      <w:pPr>
        <w:ind w:left="432" w:hanging="432"/>
      </w:pPr>
    </w:lvl>
    <w:lvl w:ilvl="1">
      <w:start w:val="1"/>
      <w:numFmt w:val="decimal"/>
      <w:pStyle w:val="Titlu2"/>
      <w:lvlText w:val="%1.%2"/>
      <w:lvlJc w:val="left"/>
      <w:pPr>
        <w:ind w:left="576" w:hanging="576"/>
      </w:pPr>
    </w:lvl>
    <w:lvl w:ilvl="2">
      <w:start w:val="1"/>
      <w:numFmt w:val="decimal"/>
      <w:pStyle w:val="Titlu3"/>
      <w:lvlText w:val="%1.%2.%3"/>
      <w:lvlJc w:val="left"/>
      <w:pPr>
        <w:ind w:left="1004" w:hanging="720"/>
      </w:pPr>
    </w:lvl>
    <w:lvl w:ilvl="3">
      <w:start w:val="1"/>
      <w:numFmt w:val="decimal"/>
      <w:pStyle w:val="Titlu4"/>
      <w:lvlText w:val="%1.%2.%3.%4"/>
      <w:lvlJc w:val="left"/>
      <w:pPr>
        <w:ind w:left="864" w:hanging="864"/>
      </w:pPr>
    </w:lvl>
    <w:lvl w:ilvl="4">
      <w:start w:val="1"/>
      <w:numFmt w:val="decimal"/>
      <w:pStyle w:val="Titlu5"/>
      <w:lvlText w:val="%1.%2.%3.%4.%5"/>
      <w:lvlJc w:val="left"/>
      <w:pPr>
        <w:ind w:left="1008" w:hanging="1008"/>
      </w:pPr>
    </w:lvl>
    <w:lvl w:ilvl="5">
      <w:start w:val="1"/>
      <w:numFmt w:val="decimal"/>
      <w:pStyle w:val="Titlu6"/>
      <w:lvlText w:val="%1.%2.%3.%4.%5.%6"/>
      <w:lvlJc w:val="left"/>
      <w:pPr>
        <w:ind w:left="1152" w:hanging="1152"/>
      </w:pPr>
    </w:lvl>
    <w:lvl w:ilvl="6">
      <w:start w:val="1"/>
      <w:numFmt w:val="decimal"/>
      <w:pStyle w:val="Titlu7"/>
      <w:lvlText w:val="%1.%2.%3.%4.%5.%6.%7"/>
      <w:lvlJc w:val="left"/>
      <w:pPr>
        <w:ind w:left="1296" w:hanging="1296"/>
      </w:pPr>
    </w:lvl>
    <w:lvl w:ilvl="7">
      <w:start w:val="1"/>
      <w:numFmt w:val="decimal"/>
      <w:pStyle w:val="Titlu8"/>
      <w:lvlText w:val="%1.%2.%3.%4.%5.%6.%7.%8"/>
      <w:lvlJc w:val="left"/>
      <w:pPr>
        <w:ind w:left="1440" w:hanging="1440"/>
      </w:pPr>
    </w:lvl>
    <w:lvl w:ilvl="8">
      <w:start w:val="1"/>
      <w:numFmt w:val="decimal"/>
      <w:pStyle w:val="Titlu9"/>
      <w:lvlText w:val="%1.%2.%3.%4.%5.%6.%7.%8.%9"/>
      <w:lvlJc w:val="left"/>
      <w:pPr>
        <w:ind w:left="1584" w:hanging="1584"/>
      </w:pPr>
    </w:lvl>
  </w:abstractNum>
  <w:abstractNum w:abstractNumId="20" w15:restartNumberingAfterBreak="0">
    <w:nsid w:val="70680F0A"/>
    <w:multiLevelType w:val="multilevel"/>
    <w:tmpl w:val="C734ACB8"/>
    <w:lvl w:ilvl="0">
      <w:start w:val="1"/>
      <w:numFmt w:val="decimal"/>
      <w:lvlText w:val="%1."/>
      <w:lvlJc w:val="left"/>
      <w:pPr>
        <w:ind w:left="720" w:hanging="360"/>
      </w:pPr>
      <w:rPr>
        <w:rFonts w:hint="default"/>
      </w:rPr>
    </w:lvl>
    <w:lvl w:ilvl="1">
      <w:start w:val="1"/>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08566EC"/>
    <w:multiLevelType w:val="hybridMultilevel"/>
    <w:tmpl w:val="89669BF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75840FB8"/>
    <w:multiLevelType w:val="hybridMultilevel"/>
    <w:tmpl w:val="0748BF16"/>
    <w:lvl w:ilvl="0" w:tplc="DAFED1B8">
      <w:start w:val="1"/>
      <w:numFmt w:val="lowerLetter"/>
      <w:lvlText w:val="%1)"/>
      <w:lvlJc w:val="left"/>
      <w:pPr>
        <w:ind w:left="900" w:hanging="360"/>
      </w:pPr>
      <w:rPr>
        <w:rFonts w:hint="default"/>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23" w15:restartNumberingAfterBreak="0">
    <w:nsid w:val="7BE30554"/>
    <w:multiLevelType w:val="hybridMultilevel"/>
    <w:tmpl w:val="34CCC8F2"/>
    <w:lvl w:ilvl="0" w:tplc="0409000D">
      <w:start w:val="1"/>
      <w:numFmt w:val="bullet"/>
      <w:lvlText w:val=""/>
      <w:lvlJc w:val="left"/>
      <w:pPr>
        <w:ind w:left="1440" w:hanging="360"/>
      </w:pPr>
      <w:rPr>
        <w:rFonts w:ascii="Wingdings" w:hAnsi="Wingdings" w:hint="default"/>
      </w:rPr>
    </w:lvl>
    <w:lvl w:ilvl="1" w:tplc="04180003">
      <w:start w:val="1"/>
      <w:numFmt w:val="bullet"/>
      <w:lvlText w:val="o"/>
      <w:lvlJc w:val="left"/>
      <w:pPr>
        <w:ind w:left="2160" w:hanging="360"/>
      </w:pPr>
      <w:rPr>
        <w:rFonts w:ascii="Courier New" w:hAnsi="Courier New" w:cs="Courier New" w:hint="default"/>
      </w:rPr>
    </w:lvl>
    <w:lvl w:ilvl="2" w:tplc="C758EF4E">
      <w:numFmt w:val="bullet"/>
      <w:lvlText w:val="-"/>
      <w:lvlJc w:val="left"/>
      <w:pPr>
        <w:ind w:left="3240" w:hanging="720"/>
      </w:pPr>
      <w:rPr>
        <w:rFonts w:ascii="Times New Roman" w:eastAsiaTheme="minorHAnsi" w:hAnsi="Times New Roman" w:cs="Times New Roman"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2"/>
  </w:num>
  <w:num w:numId="4">
    <w:abstractNumId w:val="23"/>
  </w:num>
  <w:num w:numId="5">
    <w:abstractNumId w:val="8"/>
  </w:num>
  <w:num w:numId="6">
    <w:abstractNumId w:val="0"/>
  </w:num>
  <w:num w:numId="7">
    <w:abstractNumId w:val="16"/>
  </w:num>
  <w:num w:numId="8">
    <w:abstractNumId w:val="19"/>
  </w:num>
  <w:num w:numId="9">
    <w:abstractNumId w:val="5"/>
  </w:num>
  <w:num w:numId="10">
    <w:abstractNumId w:val="20"/>
  </w:num>
  <w:num w:numId="11">
    <w:abstractNumId w:val="10"/>
  </w:num>
  <w:num w:numId="12">
    <w:abstractNumId w:val="4"/>
  </w:num>
  <w:num w:numId="13">
    <w:abstractNumId w:val="15"/>
  </w:num>
  <w:num w:numId="14">
    <w:abstractNumId w:val="13"/>
  </w:num>
  <w:num w:numId="15">
    <w:abstractNumId w:val="12"/>
  </w:num>
  <w:num w:numId="16">
    <w:abstractNumId w:val="1"/>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4"/>
  </w:num>
  <w:num w:numId="21">
    <w:abstractNumId w:val="1"/>
  </w:num>
  <w:num w:numId="22">
    <w:abstractNumId w:val="3"/>
  </w:num>
  <w:num w:numId="23">
    <w:abstractNumId w:val="21"/>
  </w:num>
  <w:num w:numId="24">
    <w:abstractNumId w:val="11"/>
  </w:num>
  <w:num w:numId="25">
    <w:abstractNumId w:val="18"/>
  </w:num>
  <w:num w:numId="26">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B9A"/>
    <w:rsid w:val="000104A4"/>
    <w:rsid w:val="000105DF"/>
    <w:rsid w:val="00046F0F"/>
    <w:rsid w:val="00066B33"/>
    <w:rsid w:val="00073606"/>
    <w:rsid w:val="00092122"/>
    <w:rsid w:val="0009513B"/>
    <w:rsid w:val="000B64C2"/>
    <w:rsid w:val="000D2C36"/>
    <w:rsid w:val="000E2161"/>
    <w:rsid w:val="00104F74"/>
    <w:rsid w:val="0011102D"/>
    <w:rsid w:val="001301A0"/>
    <w:rsid w:val="00131176"/>
    <w:rsid w:val="001407EC"/>
    <w:rsid w:val="00156AB6"/>
    <w:rsid w:val="00156DAF"/>
    <w:rsid w:val="001640A0"/>
    <w:rsid w:val="00176BD1"/>
    <w:rsid w:val="00193154"/>
    <w:rsid w:val="00194981"/>
    <w:rsid w:val="0019557A"/>
    <w:rsid w:val="001A0B1B"/>
    <w:rsid w:val="001B2CFD"/>
    <w:rsid w:val="001B4CD5"/>
    <w:rsid w:val="001C40A7"/>
    <w:rsid w:val="001C4AF1"/>
    <w:rsid w:val="001C65E3"/>
    <w:rsid w:val="001E1204"/>
    <w:rsid w:val="0022764E"/>
    <w:rsid w:val="002365E5"/>
    <w:rsid w:val="002407D4"/>
    <w:rsid w:val="002446E8"/>
    <w:rsid w:val="00245DF7"/>
    <w:rsid w:val="00247F01"/>
    <w:rsid w:val="002647C6"/>
    <w:rsid w:val="0027545A"/>
    <w:rsid w:val="00286385"/>
    <w:rsid w:val="002B3546"/>
    <w:rsid w:val="003125B8"/>
    <w:rsid w:val="0032645B"/>
    <w:rsid w:val="00331BD4"/>
    <w:rsid w:val="0034082D"/>
    <w:rsid w:val="00355796"/>
    <w:rsid w:val="0036190F"/>
    <w:rsid w:val="00363D60"/>
    <w:rsid w:val="00363E5B"/>
    <w:rsid w:val="00371200"/>
    <w:rsid w:val="003718B5"/>
    <w:rsid w:val="003877B3"/>
    <w:rsid w:val="00390024"/>
    <w:rsid w:val="003A7215"/>
    <w:rsid w:val="003B7BD9"/>
    <w:rsid w:val="003D59A3"/>
    <w:rsid w:val="003E053A"/>
    <w:rsid w:val="003E2F77"/>
    <w:rsid w:val="003E49F8"/>
    <w:rsid w:val="003E5536"/>
    <w:rsid w:val="003E66A2"/>
    <w:rsid w:val="003E7D36"/>
    <w:rsid w:val="003F1F78"/>
    <w:rsid w:val="00412A6A"/>
    <w:rsid w:val="00416FD9"/>
    <w:rsid w:val="00420109"/>
    <w:rsid w:val="00430D6A"/>
    <w:rsid w:val="00437A33"/>
    <w:rsid w:val="004544D1"/>
    <w:rsid w:val="0046020F"/>
    <w:rsid w:val="004611EF"/>
    <w:rsid w:val="004620E7"/>
    <w:rsid w:val="00462336"/>
    <w:rsid w:val="00470C96"/>
    <w:rsid w:val="004739D9"/>
    <w:rsid w:val="00482C09"/>
    <w:rsid w:val="00485FA9"/>
    <w:rsid w:val="00490A8C"/>
    <w:rsid w:val="00496800"/>
    <w:rsid w:val="004A0885"/>
    <w:rsid w:val="004A4B0B"/>
    <w:rsid w:val="004A7593"/>
    <w:rsid w:val="004B4C5D"/>
    <w:rsid w:val="004B7BEC"/>
    <w:rsid w:val="004E2CE1"/>
    <w:rsid w:val="004E5B17"/>
    <w:rsid w:val="0050549E"/>
    <w:rsid w:val="00506865"/>
    <w:rsid w:val="00510211"/>
    <w:rsid w:val="00512A2E"/>
    <w:rsid w:val="00537F9D"/>
    <w:rsid w:val="005409A5"/>
    <w:rsid w:val="00544587"/>
    <w:rsid w:val="005451CE"/>
    <w:rsid w:val="00552D8A"/>
    <w:rsid w:val="00561649"/>
    <w:rsid w:val="00571FCE"/>
    <w:rsid w:val="005771F7"/>
    <w:rsid w:val="00584833"/>
    <w:rsid w:val="00584A89"/>
    <w:rsid w:val="005954EC"/>
    <w:rsid w:val="005A7825"/>
    <w:rsid w:val="005A7AB2"/>
    <w:rsid w:val="005B4397"/>
    <w:rsid w:val="005B6DFE"/>
    <w:rsid w:val="005C56A2"/>
    <w:rsid w:val="005C7387"/>
    <w:rsid w:val="005E643F"/>
    <w:rsid w:val="005E79B0"/>
    <w:rsid w:val="0061117A"/>
    <w:rsid w:val="0061530A"/>
    <w:rsid w:val="00645572"/>
    <w:rsid w:val="006476B8"/>
    <w:rsid w:val="00652DB0"/>
    <w:rsid w:val="00670C4D"/>
    <w:rsid w:val="00671B99"/>
    <w:rsid w:val="006937D2"/>
    <w:rsid w:val="006A2687"/>
    <w:rsid w:val="006A6C8A"/>
    <w:rsid w:val="006B7B08"/>
    <w:rsid w:val="006C54A8"/>
    <w:rsid w:val="006C6496"/>
    <w:rsid w:val="006D189E"/>
    <w:rsid w:val="006D6178"/>
    <w:rsid w:val="006E4093"/>
    <w:rsid w:val="006E4F67"/>
    <w:rsid w:val="00701B40"/>
    <w:rsid w:val="00712205"/>
    <w:rsid w:val="007223DA"/>
    <w:rsid w:val="0072285F"/>
    <w:rsid w:val="00734BA5"/>
    <w:rsid w:val="00735856"/>
    <w:rsid w:val="00744D13"/>
    <w:rsid w:val="0075351A"/>
    <w:rsid w:val="00754A29"/>
    <w:rsid w:val="00754BCA"/>
    <w:rsid w:val="007679DA"/>
    <w:rsid w:val="00767B21"/>
    <w:rsid w:val="00774D4E"/>
    <w:rsid w:val="0078761B"/>
    <w:rsid w:val="00790504"/>
    <w:rsid w:val="00793E1C"/>
    <w:rsid w:val="007A792C"/>
    <w:rsid w:val="007C607F"/>
    <w:rsid w:val="007D249B"/>
    <w:rsid w:val="007E0FC5"/>
    <w:rsid w:val="007E15F3"/>
    <w:rsid w:val="007E3011"/>
    <w:rsid w:val="0080209E"/>
    <w:rsid w:val="0080510E"/>
    <w:rsid w:val="00805FF5"/>
    <w:rsid w:val="008142EB"/>
    <w:rsid w:val="00822253"/>
    <w:rsid w:val="00831285"/>
    <w:rsid w:val="008728C8"/>
    <w:rsid w:val="00872E2B"/>
    <w:rsid w:val="0088374B"/>
    <w:rsid w:val="0088414D"/>
    <w:rsid w:val="00891D52"/>
    <w:rsid w:val="008A0398"/>
    <w:rsid w:val="008A1141"/>
    <w:rsid w:val="008A609A"/>
    <w:rsid w:val="008B7C40"/>
    <w:rsid w:val="008D33CF"/>
    <w:rsid w:val="008D4B6B"/>
    <w:rsid w:val="008D5B4F"/>
    <w:rsid w:val="008D7A1F"/>
    <w:rsid w:val="008F2AF6"/>
    <w:rsid w:val="008F63E9"/>
    <w:rsid w:val="009027F9"/>
    <w:rsid w:val="0090651B"/>
    <w:rsid w:val="00915E5A"/>
    <w:rsid w:val="00916457"/>
    <w:rsid w:val="00923230"/>
    <w:rsid w:val="009303F2"/>
    <w:rsid w:val="00934395"/>
    <w:rsid w:val="00935F9D"/>
    <w:rsid w:val="0094097C"/>
    <w:rsid w:val="00952432"/>
    <w:rsid w:val="00955758"/>
    <w:rsid w:val="00970260"/>
    <w:rsid w:val="00972A82"/>
    <w:rsid w:val="00984A1E"/>
    <w:rsid w:val="00986C8A"/>
    <w:rsid w:val="00992A96"/>
    <w:rsid w:val="00996DFA"/>
    <w:rsid w:val="009A0ABF"/>
    <w:rsid w:val="009A378C"/>
    <w:rsid w:val="009A7D7D"/>
    <w:rsid w:val="009B1738"/>
    <w:rsid w:val="009C20A0"/>
    <w:rsid w:val="009C451C"/>
    <w:rsid w:val="009C5CE6"/>
    <w:rsid w:val="009C647D"/>
    <w:rsid w:val="009C6F22"/>
    <w:rsid w:val="009E4193"/>
    <w:rsid w:val="009F4937"/>
    <w:rsid w:val="009F6251"/>
    <w:rsid w:val="009F6322"/>
    <w:rsid w:val="009F7D44"/>
    <w:rsid w:val="00A05FE7"/>
    <w:rsid w:val="00A14B54"/>
    <w:rsid w:val="00A2214F"/>
    <w:rsid w:val="00A32C72"/>
    <w:rsid w:val="00A41F4C"/>
    <w:rsid w:val="00A4433E"/>
    <w:rsid w:val="00A621CB"/>
    <w:rsid w:val="00A77F19"/>
    <w:rsid w:val="00AA5BD3"/>
    <w:rsid w:val="00AA6DDC"/>
    <w:rsid w:val="00AB05BB"/>
    <w:rsid w:val="00AB2DAB"/>
    <w:rsid w:val="00AB4291"/>
    <w:rsid w:val="00AB4536"/>
    <w:rsid w:val="00AC423A"/>
    <w:rsid w:val="00AC7974"/>
    <w:rsid w:val="00AD583C"/>
    <w:rsid w:val="00AE2414"/>
    <w:rsid w:val="00AF2113"/>
    <w:rsid w:val="00B00A3F"/>
    <w:rsid w:val="00B01294"/>
    <w:rsid w:val="00B01F2E"/>
    <w:rsid w:val="00B10219"/>
    <w:rsid w:val="00B1096D"/>
    <w:rsid w:val="00B13E89"/>
    <w:rsid w:val="00B14C0B"/>
    <w:rsid w:val="00B15141"/>
    <w:rsid w:val="00B45430"/>
    <w:rsid w:val="00B45457"/>
    <w:rsid w:val="00B70D77"/>
    <w:rsid w:val="00B75392"/>
    <w:rsid w:val="00B83461"/>
    <w:rsid w:val="00B876CF"/>
    <w:rsid w:val="00BA0155"/>
    <w:rsid w:val="00BA10FA"/>
    <w:rsid w:val="00BA229E"/>
    <w:rsid w:val="00BA46A4"/>
    <w:rsid w:val="00BB0C68"/>
    <w:rsid w:val="00BB195F"/>
    <w:rsid w:val="00BC5590"/>
    <w:rsid w:val="00BD43EA"/>
    <w:rsid w:val="00BF6C29"/>
    <w:rsid w:val="00C070BB"/>
    <w:rsid w:val="00C108F3"/>
    <w:rsid w:val="00C15F40"/>
    <w:rsid w:val="00C31587"/>
    <w:rsid w:val="00C34F90"/>
    <w:rsid w:val="00C678A7"/>
    <w:rsid w:val="00C67F4D"/>
    <w:rsid w:val="00C804B5"/>
    <w:rsid w:val="00C843C4"/>
    <w:rsid w:val="00C91133"/>
    <w:rsid w:val="00C93673"/>
    <w:rsid w:val="00C96BEE"/>
    <w:rsid w:val="00CA5A26"/>
    <w:rsid w:val="00CA5A9C"/>
    <w:rsid w:val="00CD3761"/>
    <w:rsid w:val="00CD4911"/>
    <w:rsid w:val="00CD7889"/>
    <w:rsid w:val="00CF2A51"/>
    <w:rsid w:val="00CF5990"/>
    <w:rsid w:val="00D05689"/>
    <w:rsid w:val="00D1756F"/>
    <w:rsid w:val="00D17F59"/>
    <w:rsid w:val="00D20296"/>
    <w:rsid w:val="00D32D55"/>
    <w:rsid w:val="00D53FC8"/>
    <w:rsid w:val="00D829A1"/>
    <w:rsid w:val="00D951A0"/>
    <w:rsid w:val="00D96453"/>
    <w:rsid w:val="00D975D2"/>
    <w:rsid w:val="00DA0F6E"/>
    <w:rsid w:val="00DA1F6D"/>
    <w:rsid w:val="00DA6DB8"/>
    <w:rsid w:val="00DE19A3"/>
    <w:rsid w:val="00DF771F"/>
    <w:rsid w:val="00E05246"/>
    <w:rsid w:val="00E10CC4"/>
    <w:rsid w:val="00E17FCE"/>
    <w:rsid w:val="00E30F4A"/>
    <w:rsid w:val="00E33CBC"/>
    <w:rsid w:val="00E41551"/>
    <w:rsid w:val="00E53C30"/>
    <w:rsid w:val="00E662F6"/>
    <w:rsid w:val="00E67006"/>
    <w:rsid w:val="00E71FE2"/>
    <w:rsid w:val="00E83A61"/>
    <w:rsid w:val="00E842F8"/>
    <w:rsid w:val="00E858A2"/>
    <w:rsid w:val="00E937EF"/>
    <w:rsid w:val="00E94ED8"/>
    <w:rsid w:val="00EA5116"/>
    <w:rsid w:val="00EB25BF"/>
    <w:rsid w:val="00EB5ADC"/>
    <w:rsid w:val="00EE7D4A"/>
    <w:rsid w:val="00EF05B6"/>
    <w:rsid w:val="00EF477E"/>
    <w:rsid w:val="00F02F66"/>
    <w:rsid w:val="00F16098"/>
    <w:rsid w:val="00F16E7F"/>
    <w:rsid w:val="00F171C2"/>
    <w:rsid w:val="00F17B9A"/>
    <w:rsid w:val="00F301D7"/>
    <w:rsid w:val="00F520C0"/>
    <w:rsid w:val="00F63D97"/>
    <w:rsid w:val="00F65E03"/>
    <w:rsid w:val="00F7246A"/>
    <w:rsid w:val="00F802CF"/>
    <w:rsid w:val="00F843DB"/>
    <w:rsid w:val="00F868FB"/>
    <w:rsid w:val="00FB260D"/>
    <w:rsid w:val="00FE5C4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DE3590"/>
  <w15:docId w15:val="{0F539EBD-2949-49D8-9EB7-0266985C3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link w:val="Titlu1Caracter"/>
    <w:qFormat/>
    <w:rsid w:val="00AA5BD3"/>
    <w:pPr>
      <w:keepNext/>
      <w:numPr>
        <w:numId w:val="8"/>
      </w:numPr>
      <w:shd w:val="clear" w:color="auto" w:fill="D9D9D9"/>
      <w:spacing w:before="240" w:after="960" w:line="240" w:lineRule="auto"/>
      <w:outlineLvl w:val="0"/>
    </w:pPr>
    <w:rPr>
      <w:rFonts w:ascii="Trebuchet MS" w:eastAsia="Times New Roman" w:hAnsi="Trebuchet MS" w:cs="Arial"/>
      <w:b/>
      <w:bCs/>
      <w:kern w:val="32"/>
      <w:sz w:val="28"/>
      <w:szCs w:val="32"/>
      <w:lang w:val="ro-RO"/>
    </w:rPr>
  </w:style>
  <w:style w:type="paragraph" w:styleId="Titlu2">
    <w:name w:val="heading 2"/>
    <w:aliases w:val="Nadpis_2,AB,Numbered - 2,Sub Heading,ignorer2,Heading 2 Char1,Heading 2 Char Char"/>
    <w:basedOn w:val="Normal"/>
    <w:next w:val="Normal"/>
    <w:link w:val="Titlu2Caracter"/>
    <w:qFormat/>
    <w:rsid w:val="00AA5BD3"/>
    <w:pPr>
      <w:keepNext/>
      <w:numPr>
        <w:ilvl w:val="1"/>
        <w:numId w:val="8"/>
      </w:numPr>
      <w:spacing w:before="240" w:after="60" w:line="240" w:lineRule="auto"/>
      <w:outlineLvl w:val="1"/>
    </w:pPr>
    <w:rPr>
      <w:rFonts w:ascii="Trebuchet MS" w:eastAsia="Times New Roman" w:hAnsi="Trebuchet MS" w:cs="Arial"/>
      <w:b/>
      <w:bCs/>
      <w:sz w:val="24"/>
      <w:szCs w:val="28"/>
      <w:lang w:val="ro-RO"/>
    </w:rPr>
  </w:style>
  <w:style w:type="paragraph" w:styleId="Titlu3">
    <w:name w:val="heading 3"/>
    <w:aliases w:val="Podpodkapitola,adpis 3,KopCat. 3,Numbered - 3"/>
    <w:basedOn w:val="Normal"/>
    <w:next w:val="Normal"/>
    <w:link w:val="Titlu3Caracter"/>
    <w:qFormat/>
    <w:rsid w:val="00AA5BD3"/>
    <w:pPr>
      <w:keepNext/>
      <w:numPr>
        <w:ilvl w:val="2"/>
        <w:numId w:val="8"/>
      </w:numPr>
      <w:spacing w:before="240" w:after="60" w:line="240" w:lineRule="auto"/>
      <w:outlineLvl w:val="2"/>
    </w:pPr>
    <w:rPr>
      <w:rFonts w:ascii="Trebuchet MS" w:eastAsia="Times New Roman" w:hAnsi="Trebuchet MS" w:cs="Arial"/>
      <w:b/>
      <w:bCs/>
      <w:sz w:val="20"/>
      <w:szCs w:val="26"/>
      <w:lang w:val="ro-RO"/>
    </w:rPr>
  </w:style>
  <w:style w:type="paragraph" w:styleId="Titlu4">
    <w:name w:val="heading 4"/>
    <w:basedOn w:val="Normal"/>
    <w:next w:val="Normal"/>
    <w:link w:val="Titlu4Caracter"/>
    <w:qFormat/>
    <w:rsid w:val="00AA5BD3"/>
    <w:pPr>
      <w:keepNext/>
      <w:numPr>
        <w:ilvl w:val="3"/>
        <w:numId w:val="8"/>
      </w:numPr>
      <w:spacing w:before="240" w:after="60" w:line="240" w:lineRule="auto"/>
      <w:outlineLvl w:val="3"/>
    </w:pPr>
    <w:rPr>
      <w:rFonts w:ascii="Trebuchet MS" w:eastAsia="Times New Roman" w:hAnsi="Trebuchet MS" w:cs="Arial"/>
      <w:b/>
      <w:bCs/>
      <w:sz w:val="20"/>
      <w:szCs w:val="28"/>
      <w:lang w:val="ro-RO"/>
    </w:rPr>
  </w:style>
  <w:style w:type="paragraph" w:styleId="Titlu5">
    <w:name w:val="heading 5"/>
    <w:basedOn w:val="Normal"/>
    <w:next w:val="Normal"/>
    <w:link w:val="Titlu5Caracter"/>
    <w:qFormat/>
    <w:rsid w:val="00AA5BD3"/>
    <w:pPr>
      <w:keepNext/>
      <w:numPr>
        <w:ilvl w:val="4"/>
        <w:numId w:val="8"/>
      </w:numPr>
      <w:spacing w:after="0" w:line="240" w:lineRule="auto"/>
      <w:jc w:val="right"/>
      <w:outlineLvl w:val="4"/>
    </w:pPr>
    <w:rPr>
      <w:rFonts w:ascii="Trebuchet MS" w:eastAsia="Times New Roman" w:hAnsi="Trebuchet MS" w:cs="Times New Roman"/>
      <w:b/>
      <w:bCs/>
      <w:sz w:val="20"/>
      <w:szCs w:val="24"/>
      <w:lang w:val="ro-RO"/>
    </w:rPr>
  </w:style>
  <w:style w:type="paragraph" w:styleId="Titlu6">
    <w:name w:val="heading 6"/>
    <w:basedOn w:val="Normal"/>
    <w:next w:val="Normal"/>
    <w:link w:val="Titlu6Caracter"/>
    <w:qFormat/>
    <w:rsid w:val="00AA5BD3"/>
    <w:pPr>
      <w:keepNext/>
      <w:numPr>
        <w:ilvl w:val="5"/>
        <w:numId w:val="8"/>
      </w:numPr>
      <w:spacing w:before="120" w:after="120" w:line="240" w:lineRule="auto"/>
      <w:jc w:val="right"/>
      <w:outlineLvl w:val="5"/>
    </w:pPr>
    <w:rPr>
      <w:rFonts w:ascii="Trebuchet MS" w:eastAsia="Times New Roman" w:hAnsi="Trebuchet MS" w:cs="Arial"/>
      <w:b/>
      <w:caps/>
      <w:color w:val="003366"/>
      <w:spacing w:val="-22"/>
      <w:sz w:val="36"/>
      <w:szCs w:val="24"/>
      <w:lang w:val="ro-RO"/>
    </w:rPr>
  </w:style>
  <w:style w:type="paragraph" w:styleId="Titlu7">
    <w:name w:val="heading 7"/>
    <w:basedOn w:val="Normal"/>
    <w:next w:val="Normal"/>
    <w:link w:val="Titlu7Caracter"/>
    <w:qFormat/>
    <w:rsid w:val="00AA5BD3"/>
    <w:pPr>
      <w:keepNext/>
      <w:numPr>
        <w:ilvl w:val="6"/>
        <w:numId w:val="8"/>
      </w:numPr>
      <w:spacing w:before="120" w:after="120" w:line="240" w:lineRule="auto"/>
      <w:jc w:val="center"/>
      <w:outlineLvl w:val="6"/>
    </w:pPr>
    <w:rPr>
      <w:rFonts w:ascii="Trebuchet MS" w:eastAsia="Times New Roman" w:hAnsi="Trebuchet MS" w:cs="Times New Roman"/>
      <w:sz w:val="24"/>
      <w:szCs w:val="24"/>
      <w:lang w:val="ro-RO"/>
    </w:rPr>
  </w:style>
  <w:style w:type="paragraph" w:styleId="Titlu8">
    <w:name w:val="heading 8"/>
    <w:basedOn w:val="Normal"/>
    <w:next w:val="Normal"/>
    <w:link w:val="Titlu8Caracter"/>
    <w:qFormat/>
    <w:rsid w:val="00AA5BD3"/>
    <w:pPr>
      <w:keepNext/>
      <w:numPr>
        <w:ilvl w:val="7"/>
        <w:numId w:val="8"/>
      </w:numPr>
      <w:spacing w:after="0" w:line="240" w:lineRule="auto"/>
      <w:jc w:val="right"/>
      <w:outlineLvl w:val="7"/>
    </w:pPr>
    <w:rPr>
      <w:rFonts w:ascii="Trebuchet MS" w:eastAsia="Times New Roman" w:hAnsi="Trebuchet MS" w:cs="Times New Roman"/>
      <w:b/>
      <w:caps/>
      <w:sz w:val="32"/>
      <w:szCs w:val="24"/>
      <w:lang w:val="ro-RO"/>
    </w:rPr>
  </w:style>
  <w:style w:type="paragraph" w:styleId="Titlu9">
    <w:name w:val="heading 9"/>
    <w:basedOn w:val="Normal"/>
    <w:next w:val="Normal"/>
    <w:link w:val="Titlu9Caracter"/>
    <w:qFormat/>
    <w:rsid w:val="00AA5BD3"/>
    <w:pPr>
      <w:keepNext/>
      <w:numPr>
        <w:ilvl w:val="8"/>
        <w:numId w:val="8"/>
      </w:numPr>
      <w:spacing w:before="40" w:after="40" w:line="240" w:lineRule="auto"/>
      <w:jc w:val="center"/>
      <w:outlineLvl w:val="8"/>
    </w:pPr>
    <w:rPr>
      <w:rFonts w:ascii="Trebuchet MS" w:eastAsia="Times New Roman" w:hAnsi="Trebuchet MS" w:cs="Times New Roman"/>
      <w:b/>
      <w:bCs/>
      <w:sz w:val="20"/>
      <w:szCs w:val="24"/>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EE7D4A"/>
    <w:rPr>
      <w:color w:val="0000FF" w:themeColor="hyperlink"/>
      <w:u w:val="single"/>
    </w:rPr>
  </w:style>
  <w:style w:type="paragraph" w:styleId="Listparagraf">
    <w:name w:val="List Paragraph"/>
    <w:aliases w:val="Normal bullet 2,Antes de enumeración,body 2,List Paragraph1,List Paragraph11,Listă colorată - Accentuare 11,Bullet,Citation List,List Paragraph111,lp1,Heading x1,Akapit z listą BS,Outlines a.b.c.,List_Paragraph,Multilevel para_II"/>
    <w:basedOn w:val="Normal"/>
    <w:link w:val="ListparagrafCaracter"/>
    <w:uiPriority w:val="34"/>
    <w:qFormat/>
    <w:rsid w:val="00EE7D4A"/>
    <w:pPr>
      <w:ind w:left="720"/>
      <w:contextualSpacing/>
    </w:pPr>
    <w:rPr>
      <w:lang w:val="en-GB"/>
    </w:rPr>
  </w:style>
  <w:style w:type="character" w:customStyle="1" w:styleId="ListparagrafCaracter">
    <w:name w:val="Listă paragraf Caracter"/>
    <w:aliases w:val="Normal bullet 2 Caracter,Antes de enumeración Caracter,body 2 Caracter,List Paragraph1 Caracter,List Paragraph11 Caracter,Listă colorată - Accentuare 11 Caracter,Bullet Caracter,Citation List Caracter,List Paragraph111 Caracter"/>
    <w:link w:val="Listparagraf"/>
    <w:uiPriority w:val="34"/>
    <w:qFormat/>
    <w:locked/>
    <w:rsid w:val="00EE7D4A"/>
    <w:rPr>
      <w:lang w:val="en-GB"/>
    </w:rPr>
  </w:style>
  <w:style w:type="paragraph" w:styleId="Antet">
    <w:name w:val="header"/>
    <w:basedOn w:val="Normal"/>
    <w:link w:val="AntetCaracter"/>
    <w:uiPriority w:val="99"/>
    <w:unhideWhenUsed/>
    <w:rsid w:val="00C96BEE"/>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C96BEE"/>
  </w:style>
  <w:style w:type="paragraph" w:styleId="Subsol">
    <w:name w:val="footer"/>
    <w:basedOn w:val="Normal"/>
    <w:link w:val="SubsolCaracter"/>
    <w:uiPriority w:val="99"/>
    <w:unhideWhenUsed/>
    <w:rsid w:val="00C96BEE"/>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C96BEE"/>
  </w:style>
  <w:style w:type="paragraph" w:styleId="TextnBalon">
    <w:name w:val="Balloon Text"/>
    <w:basedOn w:val="Normal"/>
    <w:link w:val="TextnBalonCaracter"/>
    <w:uiPriority w:val="99"/>
    <w:semiHidden/>
    <w:unhideWhenUsed/>
    <w:rsid w:val="00C96BEE"/>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96BEE"/>
    <w:rPr>
      <w:rFonts w:ascii="Tahoma" w:hAnsi="Tahoma" w:cs="Tahoma"/>
      <w:sz w:val="16"/>
      <w:szCs w:val="16"/>
    </w:rPr>
  </w:style>
  <w:style w:type="table" w:styleId="Tabelgril">
    <w:name w:val="Table Grid"/>
    <w:basedOn w:val="TabelNormal"/>
    <w:uiPriority w:val="39"/>
    <w:rsid w:val="009C6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notdesubsol">
    <w:name w:val="footnote reference"/>
    <w:aliases w:val="Footnote symbol,BVI fnr,16 Point,Superscript 6 Point,ftref,BVI fnr Char1 Char Char,Footnote Reference Number Char Char Char,Times 10 Point Char Char Char,Exposant 3 Point Char Char Char,Footnote symbol Char1 Char Char,SUPERS,o,R"/>
    <w:link w:val="BVIfnrChar1Char"/>
    <w:uiPriority w:val="99"/>
    <w:qFormat/>
    <w:rsid w:val="00652DB0"/>
    <w:rPr>
      <w:vertAlign w:val="superscript"/>
    </w:rPr>
  </w:style>
  <w:style w:type="table" w:customStyle="1" w:styleId="TableGrid1">
    <w:name w:val="Table Grid1"/>
    <w:basedOn w:val="TabelNormal"/>
    <w:next w:val="Tabelgril"/>
    <w:uiPriority w:val="59"/>
    <w:rsid w:val="00537F9D"/>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basedOn w:val="Fontdeparagrafimplicit"/>
    <w:uiPriority w:val="99"/>
    <w:semiHidden/>
    <w:unhideWhenUsed/>
    <w:rsid w:val="00645572"/>
    <w:rPr>
      <w:sz w:val="16"/>
      <w:szCs w:val="16"/>
    </w:rPr>
  </w:style>
  <w:style w:type="paragraph" w:styleId="Textcomentariu">
    <w:name w:val="annotation text"/>
    <w:basedOn w:val="Normal"/>
    <w:link w:val="TextcomentariuCaracter"/>
    <w:uiPriority w:val="99"/>
    <w:semiHidden/>
    <w:unhideWhenUsed/>
    <w:rsid w:val="00645572"/>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645572"/>
    <w:rPr>
      <w:sz w:val="20"/>
      <w:szCs w:val="20"/>
    </w:rPr>
  </w:style>
  <w:style w:type="paragraph" w:styleId="SubiectComentariu">
    <w:name w:val="annotation subject"/>
    <w:basedOn w:val="Textcomentariu"/>
    <w:next w:val="Textcomentariu"/>
    <w:link w:val="SubiectComentariuCaracter"/>
    <w:uiPriority w:val="99"/>
    <w:semiHidden/>
    <w:unhideWhenUsed/>
    <w:rsid w:val="00645572"/>
    <w:rPr>
      <w:b/>
      <w:bCs/>
    </w:rPr>
  </w:style>
  <w:style w:type="character" w:customStyle="1" w:styleId="SubiectComentariuCaracter">
    <w:name w:val="Subiect Comentariu Caracter"/>
    <w:basedOn w:val="TextcomentariuCaracter"/>
    <w:link w:val="SubiectComentariu"/>
    <w:uiPriority w:val="99"/>
    <w:semiHidden/>
    <w:rsid w:val="00645572"/>
    <w:rPr>
      <w:b/>
      <w:bCs/>
      <w:sz w:val="20"/>
      <w:szCs w:val="20"/>
    </w:rPr>
  </w:style>
  <w:style w:type="paragraph" w:styleId="Revizuire">
    <w:name w:val="Revision"/>
    <w:hidden/>
    <w:uiPriority w:val="99"/>
    <w:semiHidden/>
    <w:rsid w:val="00645572"/>
    <w:pPr>
      <w:spacing w:after="0" w:line="240" w:lineRule="auto"/>
    </w:pPr>
  </w:style>
  <w:style w:type="character" w:customStyle="1" w:styleId="Titlu1Caracter">
    <w:name w:val="Titlu 1 Caracter"/>
    <w:basedOn w:val="Fontdeparagrafimplicit"/>
    <w:link w:val="Titlu1"/>
    <w:rsid w:val="00AA5BD3"/>
    <w:rPr>
      <w:rFonts w:ascii="Trebuchet MS" w:eastAsia="Times New Roman" w:hAnsi="Trebuchet MS" w:cs="Arial"/>
      <w:b/>
      <w:bCs/>
      <w:kern w:val="32"/>
      <w:sz w:val="28"/>
      <w:szCs w:val="32"/>
      <w:shd w:val="clear" w:color="auto" w:fill="D9D9D9"/>
      <w:lang w:val="ro-RO"/>
    </w:rPr>
  </w:style>
  <w:style w:type="character" w:customStyle="1" w:styleId="Titlu2Caracter">
    <w:name w:val="Titlu 2 Caracter"/>
    <w:aliases w:val="Nadpis_2 Caracter,AB Caracter,Numbered - 2 Caracter,Sub Heading Caracter,ignorer2 Caracter,Heading 2 Char1 Caracter,Heading 2 Char Char Caracter"/>
    <w:basedOn w:val="Fontdeparagrafimplicit"/>
    <w:link w:val="Titlu2"/>
    <w:rsid w:val="00AA5BD3"/>
    <w:rPr>
      <w:rFonts w:ascii="Trebuchet MS" w:eastAsia="Times New Roman" w:hAnsi="Trebuchet MS" w:cs="Arial"/>
      <w:b/>
      <w:bCs/>
      <w:sz w:val="24"/>
      <w:szCs w:val="28"/>
      <w:lang w:val="ro-RO"/>
    </w:rPr>
  </w:style>
  <w:style w:type="character" w:customStyle="1" w:styleId="Titlu3Caracter">
    <w:name w:val="Titlu 3 Caracter"/>
    <w:aliases w:val="Podpodkapitola Caracter,adpis 3 Caracter,KopCat. 3 Caracter,Numbered - 3 Caracter"/>
    <w:basedOn w:val="Fontdeparagrafimplicit"/>
    <w:link w:val="Titlu3"/>
    <w:rsid w:val="00AA5BD3"/>
    <w:rPr>
      <w:rFonts w:ascii="Trebuchet MS" w:eastAsia="Times New Roman" w:hAnsi="Trebuchet MS" w:cs="Arial"/>
      <w:b/>
      <w:bCs/>
      <w:sz w:val="20"/>
      <w:szCs w:val="26"/>
      <w:lang w:val="ro-RO"/>
    </w:rPr>
  </w:style>
  <w:style w:type="character" w:customStyle="1" w:styleId="Titlu4Caracter">
    <w:name w:val="Titlu 4 Caracter"/>
    <w:basedOn w:val="Fontdeparagrafimplicit"/>
    <w:link w:val="Titlu4"/>
    <w:rsid w:val="00AA5BD3"/>
    <w:rPr>
      <w:rFonts w:ascii="Trebuchet MS" w:eastAsia="Times New Roman" w:hAnsi="Trebuchet MS" w:cs="Arial"/>
      <w:b/>
      <w:bCs/>
      <w:sz w:val="20"/>
      <w:szCs w:val="28"/>
      <w:lang w:val="ro-RO"/>
    </w:rPr>
  </w:style>
  <w:style w:type="character" w:customStyle="1" w:styleId="Titlu5Caracter">
    <w:name w:val="Titlu 5 Caracter"/>
    <w:basedOn w:val="Fontdeparagrafimplicit"/>
    <w:link w:val="Titlu5"/>
    <w:rsid w:val="00AA5BD3"/>
    <w:rPr>
      <w:rFonts w:ascii="Trebuchet MS" w:eastAsia="Times New Roman" w:hAnsi="Trebuchet MS" w:cs="Times New Roman"/>
      <w:b/>
      <w:bCs/>
      <w:sz w:val="20"/>
      <w:szCs w:val="24"/>
      <w:lang w:val="ro-RO"/>
    </w:rPr>
  </w:style>
  <w:style w:type="character" w:customStyle="1" w:styleId="Titlu6Caracter">
    <w:name w:val="Titlu 6 Caracter"/>
    <w:basedOn w:val="Fontdeparagrafimplicit"/>
    <w:link w:val="Titlu6"/>
    <w:rsid w:val="00AA5BD3"/>
    <w:rPr>
      <w:rFonts w:ascii="Trebuchet MS" w:eastAsia="Times New Roman" w:hAnsi="Trebuchet MS" w:cs="Arial"/>
      <w:b/>
      <w:caps/>
      <w:color w:val="003366"/>
      <w:spacing w:val="-22"/>
      <w:sz w:val="36"/>
      <w:szCs w:val="24"/>
      <w:lang w:val="ro-RO"/>
    </w:rPr>
  </w:style>
  <w:style w:type="character" w:customStyle="1" w:styleId="Titlu7Caracter">
    <w:name w:val="Titlu 7 Caracter"/>
    <w:basedOn w:val="Fontdeparagrafimplicit"/>
    <w:link w:val="Titlu7"/>
    <w:rsid w:val="00AA5BD3"/>
    <w:rPr>
      <w:rFonts w:ascii="Trebuchet MS" w:eastAsia="Times New Roman" w:hAnsi="Trebuchet MS" w:cs="Times New Roman"/>
      <w:sz w:val="24"/>
      <w:szCs w:val="24"/>
      <w:lang w:val="ro-RO"/>
    </w:rPr>
  </w:style>
  <w:style w:type="character" w:customStyle="1" w:styleId="Titlu8Caracter">
    <w:name w:val="Titlu 8 Caracter"/>
    <w:basedOn w:val="Fontdeparagrafimplicit"/>
    <w:link w:val="Titlu8"/>
    <w:rsid w:val="00AA5BD3"/>
    <w:rPr>
      <w:rFonts w:ascii="Trebuchet MS" w:eastAsia="Times New Roman" w:hAnsi="Trebuchet MS" w:cs="Times New Roman"/>
      <w:b/>
      <w:caps/>
      <w:sz w:val="32"/>
      <w:szCs w:val="24"/>
      <w:lang w:val="ro-RO"/>
    </w:rPr>
  </w:style>
  <w:style w:type="character" w:customStyle="1" w:styleId="Titlu9Caracter">
    <w:name w:val="Titlu 9 Caracter"/>
    <w:basedOn w:val="Fontdeparagrafimplicit"/>
    <w:link w:val="Titlu9"/>
    <w:rsid w:val="00AA5BD3"/>
    <w:rPr>
      <w:rFonts w:ascii="Trebuchet MS" w:eastAsia="Times New Roman" w:hAnsi="Trebuchet MS" w:cs="Times New Roman"/>
      <w:b/>
      <w:bCs/>
      <w:sz w:val="20"/>
      <w:szCs w:val="24"/>
      <w:lang w:val="ro-RO"/>
    </w:rPr>
  </w:style>
  <w:style w:type="paragraph" w:styleId="Textnotdesubsol">
    <w:name w:val="footnote text"/>
    <w:aliases w:val="Footnote Text Char Char,Fußnote,single space,footnote text,FOOTNOTES,fn,Podrozdział,Footnote,stile 1,Footnote1,Footnote2,Footnote3,Footnote4,Footnote5,Footnote6,Footnote7,Footnote8,Footnote9,Footnote10,Footnote11,fn Char,f"/>
    <w:basedOn w:val="Normal"/>
    <w:link w:val="TextnotdesubsolCaracter"/>
    <w:uiPriority w:val="99"/>
    <w:rsid w:val="00AA5BD3"/>
    <w:pPr>
      <w:spacing w:after="0" w:line="240" w:lineRule="auto"/>
    </w:pPr>
    <w:rPr>
      <w:rFonts w:ascii="Trebuchet MS" w:eastAsia="Times New Roman" w:hAnsi="Trebuchet MS" w:cs="Times New Roman"/>
      <w:sz w:val="16"/>
      <w:szCs w:val="20"/>
      <w:lang w:val="ro-RO"/>
    </w:rPr>
  </w:style>
  <w:style w:type="character" w:customStyle="1" w:styleId="FootnoteTextChar">
    <w:name w:val="Footnote Text Char"/>
    <w:basedOn w:val="Fontdeparagrafimplicit"/>
    <w:uiPriority w:val="99"/>
    <w:semiHidden/>
    <w:rsid w:val="00AA5BD3"/>
    <w:rPr>
      <w:sz w:val="20"/>
      <w:szCs w:val="20"/>
    </w:rPr>
  </w:style>
  <w:style w:type="paragraph" w:customStyle="1" w:styleId="marked">
    <w:name w:val="marked"/>
    <w:basedOn w:val="Normal"/>
    <w:rsid w:val="00AA5BD3"/>
    <w:pPr>
      <w:pBdr>
        <w:left w:val="single" w:sz="4" w:space="4" w:color="808080"/>
      </w:pBdr>
      <w:spacing w:before="60" w:after="60" w:line="240" w:lineRule="auto"/>
      <w:ind w:left="1620"/>
      <w:jc w:val="both"/>
    </w:pPr>
    <w:rPr>
      <w:rFonts w:ascii="Trebuchet MS" w:eastAsia="Times New Roman" w:hAnsi="Trebuchet MS" w:cs="Times New Roman"/>
      <w:sz w:val="20"/>
      <w:szCs w:val="24"/>
      <w:lang w:val="ro-RO"/>
    </w:rPr>
  </w:style>
  <w:style w:type="character" w:customStyle="1" w:styleId="TextnotdesubsolCaracter">
    <w:name w:val="Text notă de subsol Caracter"/>
    <w:aliases w:val="Footnote Text Char Char Caracter,Fußnote Caracter,single space Caracter,footnote text Caracter,FOOTNOTES Caracter,fn Caracter,Podrozdział Caracter,Footnote Caracter,stile 1 Caracter,Footnote1 Caracter,Footnote2 Caracter"/>
    <w:link w:val="Textnotdesubsol"/>
    <w:rsid w:val="00AA5BD3"/>
    <w:rPr>
      <w:rFonts w:ascii="Trebuchet MS" w:eastAsia="Times New Roman" w:hAnsi="Trebuchet MS" w:cs="Times New Roman"/>
      <w:sz w:val="16"/>
      <w:szCs w:val="20"/>
      <w:lang w:val="ro-RO"/>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Referinnotdesubsol"/>
    <w:qFormat/>
    <w:rsid w:val="00AA5BD3"/>
    <w:pPr>
      <w:spacing w:after="160" w:line="240" w:lineRule="exact"/>
    </w:pPr>
    <w:rPr>
      <w:vertAlign w:val="superscript"/>
    </w:rPr>
  </w:style>
  <w:style w:type="character" w:styleId="MeniuneNerezolvat">
    <w:name w:val="Unresolved Mention"/>
    <w:basedOn w:val="Fontdeparagrafimplicit"/>
    <w:uiPriority w:val="99"/>
    <w:semiHidden/>
    <w:unhideWhenUsed/>
    <w:rsid w:val="00AA5BD3"/>
    <w:rPr>
      <w:color w:val="605E5C"/>
      <w:shd w:val="clear" w:color="auto" w:fill="E1DFDD"/>
    </w:rPr>
  </w:style>
  <w:style w:type="character" w:customStyle="1" w:styleId="rvts7">
    <w:name w:val="rvts7"/>
    <w:basedOn w:val="Fontdeparagrafimplicit"/>
    <w:rsid w:val="003D5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200062">
      <w:bodyDiv w:val="1"/>
      <w:marLeft w:val="0"/>
      <w:marRight w:val="0"/>
      <w:marTop w:val="0"/>
      <w:marBottom w:val="0"/>
      <w:divBdr>
        <w:top w:val="none" w:sz="0" w:space="0" w:color="auto"/>
        <w:left w:val="none" w:sz="0" w:space="0" w:color="auto"/>
        <w:bottom w:val="none" w:sz="0" w:space="0" w:color="auto"/>
        <w:right w:val="none" w:sz="0" w:space="0" w:color="auto"/>
      </w:divBdr>
    </w:div>
    <w:div w:id="107408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garcini.r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al-garcini.ro/pdf/strategie/SDL%20GAL%20Garcini.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cid:image001.gif@01D2EC11.928E8AA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gal.garcini@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572185-3863-417A-9E0E-F4D105107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8517</Words>
  <Characters>49399</Characters>
  <Application>Microsoft Office Word</Application>
  <DocSecurity>0</DocSecurity>
  <Lines>411</Lines>
  <Paragraphs>115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57801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soring</dc:creator>
  <cp:lastModifiedBy>Gal1</cp:lastModifiedBy>
  <cp:revision>2</cp:revision>
  <cp:lastPrinted>2019-05-15T07:34:00Z</cp:lastPrinted>
  <dcterms:created xsi:type="dcterms:W3CDTF">2019-08-14T05:23:00Z</dcterms:created>
  <dcterms:modified xsi:type="dcterms:W3CDTF">2019-08-14T05:23:00Z</dcterms:modified>
</cp:coreProperties>
</file>